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40"/>
        <w:ind w:hanging="0" w:left="0" w:right="0"/>
        <w:jc w:val="center"/>
        <w:rPr/>
      </w:pPr>
      <w:r>
        <w:rPr/>
        <w:t>GUÍA DE PRUEBA DE ACEPTACIÓN</w:t>
      </w:r>
    </w:p>
    <w:p>
      <w:pPr>
        <w:pStyle w:val="BodyText"/>
        <w:bidi w:val="0"/>
        <w:ind w:hanging="0" w:left="0" w:right="0"/>
        <w:jc w:val="center"/>
        <w:rPr/>
      </w:pPr>
      <w:r>
        <w:rPr>
          <w:rStyle w:val="Strong"/>
        </w:rPr>
        <w:t>Sistema de Gestión Bibliotecaria Inteligente - SIGBI</w:t>
      </w:r>
      <w:r>
        <w:rPr/>
        <w:t xml:space="preserve"> Trabajo final del curso Java AI Full Stack - MitoCode</w:t>
      </w:r>
    </w:p>
    <w:p>
      <w:pPr>
        <w:pStyle w:val="BodyText"/>
        <w:bidi w:val="0"/>
        <w:ind w:hanging="0" w:left="0" w:right="0"/>
        <w:jc w:val="center"/>
        <w:rPr/>
      </w:pPr>
      <w:r>
        <w:rPr>
          <w:rStyle w:val="Textooriginal"/>
        </w:rPr>
        <w:t>AN120</w:t>
      </w:r>
      <w:r>
        <w:rPr/>
        <w:t xml:space="preserve"> - N.º AN-2026-012</w:t>
      </w:r>
    </w:p>
    <w:p>
      <w:pPr>
        <w:pStyle w:val="Heading2"/>
        <w:bidi w:val="0"/>
        <w:rPr/>
      </w:pPr>
      <w:r>
        <w:rPr/>
        <w:t>Datos principales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206"/>
        <w:gridCol w:w="6206"/>
      </w:tblGrid>
      <w:tr>
        <w:trPr>
          <w:tblHeader w:val="true"/>
        </w:trPr>
        <w:tc>
          <w:tcPr>
            <w:tcW w:w="3206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Campo</w:t>
            </w:r>
          </w:p>
        </w:tc>
        <w:tc>
          <w:tcPr>
            <w:tcW w:w="6206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Valor</w:t>
            </w:r>
          </w:p>
        </w:tc>
      </w:tr>
      <w:tr>
        <w:trPr/>
        <w:tc>
          <w:tcPr>
            <w:tcW w:w="320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Proyecto / Sistema</w:t>
            </w:r>
          </w:p>
        </w:tc>
        <w:tc>
          <w:tcPr>
            <w:tcW w:w="620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Sistema de Gestión Bibliotecaria Inteligente (SIGBI)</w:t>
            </w:r>
          </w:p>
        </w:tc>
      </w:tr>
      <w:tr>
        <w:trPr/>
        <w:tc>
          <w:tcPr>
            <w:tcW w:w="320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Código del documento</w:t>
            </w:r>
          </w:p>
        </w:tc>
        <w:tc>
          <w:tcPr>
            <w:tcW w:w="620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AN120</w:t>
            </w:r>
          </w:p>
        </w:tc>
      </w:tr>
      <w:tr>
        <w:trPr/>
        <w:tc>
          <w:tcPr>
            <w:tcW w:w="320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Versión</w:t>
            </w:r>
          </w:p>
        </w:tc>
        <w:tc>
          <w:tcPr>
            <w:tcW w:w="620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1.0</w:t>
            </w:r>
          </w:p>
        </w:tc>
      </w:tr>
      <w:tr>
        <w:trPr/>
        <w:tc>
          <w:tcPr>
            <w:tcW w:w="320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Fecha</w:t>
            </w:r>
          </w:p>
        </w:tc>
        <w:tc>
          <w:tcPr>
            <w:tcW w:w="620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2026-09-14</w:t>
            </w:r>
          </w:p>
        </w:tc>
      </w:tr>
      <w:tr>
        <w:trPr/>
        <w:tc>
          <w:tcPr>
            <w:tcW w:w="320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Autor</w:t>
            </w:r>
          </w:p>
        </w:tc>
        <w:tc>
          <w:tcPr>
            <w:tcW w:w="620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Dante Willy Quispe Madueño</w:t>
            </w:r>
          </w:p>
        </w:tc>
      </w:tr>
      <w:tr>
        <w:trPr/>
        <w:tc>
          <w:tcPr>
            <w:tcW w:w="320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Estado</w:t>
            </w:r>
          </w:p>
        </w:tc>
        <w:tc>
          <w:tcPr>
            <w:tcW w:w="620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Vigente</w:t>
            </w:r>
          </w:p>
        </w:tc>
      </w:tr>
      <w:tr>
        <w:trPr/>
        <w:tc>
          <w:tcPr>
            <w:tcW w:w="320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Cubre</w:t>
            </w:r>
          </w:p>
        </w:tc>
        <w:tc>
          <w:tcPr>
            <w:tcW w:w="620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Los 26 casos de prueba de AN010 sección 8.1</w:t>
            </w:r>
          </w:p>
        </w:tc>
      </w:tr>
      <w:tr>
        <w:trPr/>
        <w:tc>
          <w:tcPr>
            <w:tcW w:w="320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Duración estimada</w:t>
            </w:r>
          </w:p>
        </w:tc>
        <w:tc>
          <w:tcPr>
            <w:tcW w:w="620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90 minutos</w:t>
            </w:r>
          </w:p>
        </w:tc>
      </w:tr>
      <w:tr>
        <w:trPr/>
        <w:tc>
          <w:tcPr>
            <w:tcW w:w="320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Fecha máxima de entrega</w:t>
            </w:r>
          </w:p>
        </w:tc>
        <w:tc>
          <w:tcPr>
            <w:tcW w:w="620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2026-09-30</w:t>
            </w:r>
          </w:p>
        </w:tc>
      </w:tr>
    </w:tbl>
    <w:p>
      <w:pPr>
        <w:pStyle w:val="Heading2"/>
        <w:bidi w:val="0"/>
        <w:rPr/>
      </w:pPr>
      <w:r>
        <w:rPr/>
        <w:t>Control de versiones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95"/>
        <w:gridCol w:w="1310"/>
        <w:gridCol w:w="890"/>
        <w:gridCol w:w="6217"/>
      </w:tblGrid>
      <w:tr>
        <w:trPr>
          <w:tblHeader w:val="true"/>
        </w:trPr>
        <w:tc>
          <w:tcPr>
            <w:tcW w:w="995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Versión</w:t>
            </w:r>
          </w:p>
        </w:tc>
        <w:tc>
          <w:tcPr>
            <w:tcW w:w="1310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Fecha</w:t>
            </w:r>
          </w:p>
        </w:tc>
        <w:tc>
          <w:tcPr>
            <w:tcW w:w="890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Autor</w:t>
            </w:r>
          </w:p>
        </w:tc>
        <w:tc>
          <w:tcPr>
            <w:tcW w:w="6217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Descripción del cambio</w:t>
            </w:r>
          </w:p>
        </w:tc>
      </w:tr>
      <w:tr>
        <w:trPr/>
        <w:tc>
          <w:tcPr>
            <w:tcW w:w="99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1.0</w:t>
            </w:r>
          </w:p>
        </w:tc>
        <w:tc>
          <w:tcPr>
            <w:tcW w:w="131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2026-09-14</w:t>
            </w:r>
          </w:p>
        </w:tc>
        <w:tc>
          <w:tcPr>
            <w:tcW w:w="89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D. Quispe</w:t>
            </w:r>
          </w:p>
        </w:tc>
        <w:tc>
          <w:tcPr>
            <w:tcW w:w="621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Versión inicial. Convierte la matriz CP-01...CP-26 de AN010 en un recorrido ejecutable con acta de conformidad.</w:t>
            </w:r>
          </w:p>
        </w:tc>
      </w:tr>
    </w:tbl>
    <w:p>
      <w:pPr>
        <w:pStyle w:val="Heading2"/>
        <w:bidi w:val="0"/>
        <w:rPr/>
      </w:pPr>
      <w:r>
        <w:rPr/>
        <w:t>Aprobación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19"/>
        <w:gridCol w:w="5168"/>
        <w:gridCol w:w="2725"/>
      </w:tblGrid>
      <w:tr>
        <w:trPr>
          <w:tblHeader w:val="true"/>
        </w:trPr>
        <w:tc>
          <w:tcPr>
            <w:tcW w:w="1519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Rol</w:t>
            </w:r>
          </w:p>
        </w:tc>
        <w:tc>
          <w:tcPr>
            <w:tcW w:w="5168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Nombre</w:t>
            </w:r>
          </w:p>
        </w:tc>
        <w:tc>
          <w:tcPr>
            <w:tcW w:w="2725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Firma / Fecha</w:t>
            </w:r>
          </w:p>
        </w:tc>
      </w:tr>
      <w:tr>
        <w:trPr/>
        <w:tc>
          <w:tcPr>
            <w:tcW w:w="151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Autor</w:t>
            </w:r>
          </w:p>
        </w:tc>
        <w:tc>
          <w:tcPr>
            <w:tcW w:w="516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Dante Willy Quispe Madueño</w:t>
            </w:r>
          </w:p>
        </w:tc>
        <w:tc>
          <w:tcPr>
            <w:tcW w:w="272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51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Revisor</w:t>
            </w:r>
          </w:p>
        </w:tc>
        <w:tc>
          <w:tcPr>
            <w:tcW w:w="516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Docente del curso - MitoCode</w:t>
            </w:r>
          </w:p>
        </w:tc>
        <w:tc>
          <w:tcPr>
            <w:tcW w:w="272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rPr/>
      </w:pPr>
      <w:r>
        <w:rPr/>
        <w:t>1. Qué prueba esta guía y quién la ejecuta</w:t>
      </w:r>
    </w:p>
    <w:p>
      <w:pPr>
        <w:pStyle w:val="BodyText"/>
        <w:bidi w:val="0"/>
        <w:rPr/>
      </w:pPr>
      <w:r>
        <w:rPr>
          <w:rStyle w:val="Strong"/>
        </w:rPr>
        <w:t>Qué prueba.</w:t>
      </w:r>
      <w:r>
        <w:rPr/>
        <w:t xml:space="preserve"> Que SIGBI hace lo que AN030 dice que debe hacer, comprobado </w:t>
      </w:r>
      <w:r>
        <w:rPr>
          <w:rStyle w:val="Strong"/>
        </w:rPr>
        <w:t>desde fuera</w:t>
      </w:r>
      <w:r>
        <w:rPr/>
        <w:t>: desde la interfaz, como lo usaría un bibliotecario, y desde la API, como lo usaría alguien que se salte la interfaz.</w:t>
      </w:r>
    </w:p>
    <w:p>
      <w:pPr>
        <w:pStyle w:val="BodyText"/>
        <w:bidi w:val="0"/>
        <w:rPr/>
      </w:pPr>
      <w:r>
        <w:rPr>
          <w:rStyle w:val="Strong"/>
        </w:rPr>
        <w:t>Qué no prueba.</w:t>
      </w:r>
      <w:r>
        <w:rPr/>
        <w:t xml:space="preserve"> Rendimiento, concurrencia, seguridad ofensiva, compatibilidad entre navegadores ni el aspecto visual. Tampoco prueba el código por dentro: aquí no se lee un fuente.</w:t>
      </w:r>
    </w:p>
    <w:p>
      <w:pPr>
        <w:pStyle w:val="BodyText"/>
        <w:bidi w:val="0"/>
        <w:rPr/>
      </w:pPr>
      <w:r>
        <w:rPr>
          <w:rStyle w:val="Strong"/>
        </w:rPr>
        <w:t>Quién la ejecuta.</w:t>
      </w:r>
      <w:r>
        <w:rPr/>
        <w:t xml:space="preserve"> Una persona que </w:t>
      </w:r>
      <w:r>
        <w:rPr>
          <w:rStyle w:val="Strong"/>
        </w:rPr>
        <w:t>no</w:t>
      </w:r>
      <w:r>
        <w:rPr/>
        <w:t xml:space="preserve"> escribió el código. Si no la hay, quien lo escribió, pero siguiendo el guion al pie de la letra y sin arreglar nada por el camino: el objetivo es encontrar fallos, no demostrar que no los hay.</w:t>
      </w:r>
    </w:p>
    <w:p>
      <w:pPr>
        <w:pStyle w:val="BodyText"/>
        <w:bidi w:val="0"/>
        <w:rPr/>
      </w:pPr>
      <w:r>
        <w:rPr>
          <w:rStyle w:val="Strong"/>
        </w:rPr>
        <w:t>Cuándo.</w:t>
      </w:r>
      <w:r>
        <w:rPr/>
        <w:t xml:space="preserve"> Después de H-2 (2026-09-25) y antes de la entrega. Si algo falla, se anota, se corrige y </w:t>
      </w:r>
      <w:r>
        <w:rPr>
          <w:rStyle w:val="Strong"/>
        </w:rPr>
        <w:t>se repite el recorrido entero</w:t>
      </w:r>
      <w:r>
        <w:rPr/>
        <w:t xml:space="preserve"> - no solo el caso que falló.</w:t>
      </w:r>
    </w:p>
    <w:p>
      <w:pPr>
        <w:pStyle w:val="Heading3"/>
        <w:bidi w:val="0"/>
        <w:jc w:val="left"/>
        <w:rPr/>
      </w:pPr>
      <w:r>
        <w:rPr/>
        <w:t>1.1 Cómo se registra el resultado</w:t>
      </w:r>
    </w:p>
    <w:p>
      <w:pPr>
        <w:pStyle w:val="BodyText"/>
        <w:bidi w:val="0"/>
        <w:rPr/>
      </w:pPr>
      <w:r>
        <w:rPr/>
        <w:t>Cada paso tiene un identificador y una casilla. Tres resultados posibles: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785"/>
        <w:gridCol w:w="8627"/>
      </w:tblGrid>
      <w:tr>
        <w:trPr>
          <w:tblHeader w:val="true"/>
        </w:trPr>
        <w:tc>
          <w:tcPr>
            <w:tcW w:w="785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Marca</w:t>
            </w:r>
          </w:p>
        </w:tc>
        <w:tc>
          <w:tcPr>
            <w:tcW w:w="8627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Significado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Strong"/>
              </w:rPr>
              <w:t>OK</w:t>
            </w:r>
          </w:p>
        </w:tc>
        <w:tc>
          <w:tcPr>
            <w:tcW w:w="862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Ocurrió exactamente lo descrito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Strong"/>
              </w:rPr>
              <w:t>FALLA</w:t>
            </w:r>
          </w:p>
        </w:tc>
        <w:tc>
          <w:tcPr>
            <w:tcW w:w="862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No ocurrió. Se anota qué pasó en su lugar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Strong"/>
              </w:rPr>
              <w:t>N/A</w:t>
            </w:r>
          </w:p>
        </w:tc>
        <w:tc>
          <w:tcPr>
            <w:tcW w:w="862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El requisito no está implementado por un recorte planificado (sección 7.2 de AN080). Se anota cuál</w:t>
            </w:r>
          </w:p>
        </w:tc>
      </w:tr>
    </w:tbl>
    <w:p>
      <w:pPr>
        <w:pStyle w:val="BodyText"/>
        <w:bidi w:val="0"/>
        <w:rPr/>
      </w:pPr>
      <w:r>
        <w:rPr>
          <w:rStyle w:val="Strong"/>
        </w:rPr>
        <w:t>N/A no es OK.</w:t>
      </w:r>
      <w:r>
        <w:rPr/>
        <w:t xml:space="preserve"> Un recorte consciente se registra como recorte; se cuenta aparte en el acta de sección 7.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rPr/>
      </w:pPr>
      <w:r>
        <w:rPr/>
        <w:t>2. Antes de empezar</w:t>
      </w:r>
    </w:p>
    <w:p>
      <w:pPr>
        <w:pStyle w:val="Heading3"/>
        <w:bidi w:val="0"/>
        <w:jc w:val="left"/>
        <w:rPr/>
      </w:pPr>
      <w:r>
        <w:rPr/>
        <w:t>2.1 Entorno</w:t>
      </w:r>
    </w:p>
    <w:p>
      <w:pPr>
        <w:pStyle w:val="BodyText"/>
        <w:bidi w:val="0"/>
        <w:rPr/>
      </w:pPr>
      <w:r>
        <w:rPr/>
        <w:t xml:space="preserve">Debe estar en marcha lo de AN110: PostgreSQL con la base </w:t>
      </w:r>
      <w:r>
        <w:rPr>
          <w:rStyle w:val="Textooriginal"/>
        </w:rPr>
        <w:t>sigbi</w:t>
      </w:r>
      <w:r>
        <w:rPr/>
        <w:t xml:space="preserve">, el backend en </w:t>
      </w:r>
      <w:r>
        <w:rPr>
          <w:rStyle w:val="Textooriginal"/>
        </w:rPr>
        <w:t>:8080</w:t>
      </w:r>
      <w:r>
        <w:rPr/>
        <w:t xml:space="preserve"> y el frontend en </w:t>
      </w:r>
      <w:r>
        <w:rPr>
          <w:rStyle w:val="Textooriginal"/>
        </w:rPr>
        <w:t>:4200</w:t>
      </w:r>
      <w:r>
        <w:rPr/>
        <w:t>.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89"/>
        <w:gridCol w:w="8143"/>
        <w:gridCol w:w="580"/>
      </w:tblGrid>
      <w:tr>
        <w:trPr>
          <w:tblHeader w:val="true"/>
        </w:trPr>
        <w:tc>
          <w:tcPr>
            <w:tcW w:w="689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#</w:t>
            </w:r>
          </w:p>
        </w:tc>
        <w:tc>
          <w:tcPr>
            <w:tcW w:w="8143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Comprobación previa</w:t>
            </w:r>
          </w:p>
        </w:tc>
        <w:tc>
          <w:tcPr>
            <w:tcW w:w="580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OK</w:t>
            </w:r>
          </w:p>
        </w:tc>
      </w:tr>
      <w:tr>
        <w:trPr/>
        <w:tc>
          <w:tcPr>
            <w:tcW w:w="68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E-01</w:t>
            </w:r>
          </w:p>
        </w:tc>
        <w:tc>
          <w:tcPr>
            <w:tcW w:w="8143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curl -i http://localhost:8080/v1/books</w:t>
            </w:r>
            <w:r>
              <w:rPr/>
              <w:t xml:space="preserve"> responde </w:t>
            </w:r>
            <w:r>
              <w:rPr>
                <w:rStyle w:val="Textooriginal"/>
              </w:rPr>
              <w:t>200</w:t>
            </w:r>
            <w:r>
              <w:rPr/>
              <w:t xml:space="preserve"> o </w:t>
            </w:r>
            <w:r>
              <w:rPr>
                <w:rStyle w:val="Textooriginal"/>
              </w:rPr>
              <w:t>401</w:t>
            </w:r>
          </w:p>
        </w:tc>
        <w:tc>
          <w:tcPr>
            <w:tcW w:w="58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[ ]</w:t>
            </w:r>
          </w:p>
        </w:tc>
      </w:tr>
      <w:tr>
        <w:trPr/>
        <w:tc>
          <w:tcPr>
            <w:tcW w:w="68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E-02</w:t>
            </w:r>
          </w:p>
        </w:tc>
        <w:tc>
          <w:tcPr>
            <w:tcW w:w="8143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http://localhost:4200</w:t>
            </w:r>
            <w:r>
              <w:rPr/>
              <w:t xml:space="preserve"> carga la aplicación</w:t>
            </w:r>
          </w:p>
        </w:tc>
        <w:tc>
          <w:tcPr>
            <w:tcW w:w="58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[ ]</w:t>
            </w:r>
          </w:p>
        </w:tc>
      </w:tr>
      <w:tr>
        <w:trPr/>
        <w:tc>
          <w:tcPr>
            <w:tcW w:w="68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E-03</w:t>
            </w:r>
          </w:p>
        </w:tc>
        <w:tc>
          <w:tcPr>
            <w:tcW w:w="8143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Los seis destinos del menú abren su pantalla sin banner de error</w:t>
            </w:r>
          </w:p>
        </w:tc>
        <w:tc>
          <w:tcPr>
            <w:tcW w:w="58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[ ]</w:t>
            </w:r>
          </w:p>
        </w:tc>
      </w:tr>
      <w:tr>
        <w:trPr/>
        <w:tc>
          <w:tcPr>
            <w:tcW w:w="68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E-04</w:t>
            </w:r>
          </w:p>
        </w:tc>
        <w:tc>
          <w:tcPr>
            <w:tcW w:w="8143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Se anota si la autenticación está activa o desactivada</w:t>
            </w:r>
          </w:p>
        </w:tc>
        <w:tc>
          <w:tcPr>
            <w:tcW w:w="58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[ ]</w:t>
            </w:r>
          </w:p>
        </w:tc>
      </w:tr>
    </w:tbl>
    <w:p>
      <w:pPr>
        <w:pStyle w:val="BodyText"/>
        <w:bidi w:val="0"/>
        <w:rPr/>
      </w:pPr>
      <w:r>
        <w:rPr/>
        <w:t xml:space="preserve">Si E-01 a E-03 no pasan, </w:t>
      </w:r>
      <w:r>
        <w:rPr>
          <w:rStyle w:val="Strong"/>
        </w:rPr>
        <w:t>no siga</w:t>
      </w:r>
      <w:r>
        <w:rPr/>
        <w:t>: el problema es de instalación, no de aceptación. Vuelva a AN110 sección 7.</w:t>
      </w:r>
    </w:p>
    <w:p>
      <w:pPr>
        <w:pStyle w:val="Heading3"/>
        <w:bidi w:val="0"/>
        <w:jc w:val="left"/>
        <w:rPr/>
      </w:pPr>
      <w:r>
        <w:rPr/>
        <w:t>2.2 Datos que deben estar cargados</w:t>
      </w:r>
    </w:p>
    <w:p>
      <w:pPr>
        <w:pStyle w:val="BodyText"/>
        <w:bidi w:val="0"/>
        <w:rPr/>
      </w:pPr>
      <w:r>
        <w:rPr/>
        <w:t xml:space="preserve">El juego canónico de AN050 sección 8, cargado </w:t>
      </w:r>
      <w:r>
        <w:rPr>
          <w:rStyle w:val="Strong"/>
        </w:rPr>
        <w:t>por la API</w:t>
      </w:r>
      <w:r>
        <w:rPr/>
        <w:t xml:space="preserve"> (AN110 sección 6):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310"/>
        <w:gridCol w:w="1100"/>
        <w:gridCol w:w="7002"/>
      </w:tblGrid>
      <w:tr>
        <w:trPr>
          <w:tblHeader w:val="true"/>
        </w:trPr>
        <w:tc>
          <w:tcPr>
            <w:tcW w:w="1310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Elemento</w:t>
            </w:r>
          </w:p>
        </w:tc>
        <w:tc>
          <w:tcPr>
            <w:tcW w:w="1100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Cantidad</w:t>
            </w:r>
          </w:p>
        </w:tc>
        <w:tc>
          <w:tcPr>
            <w:tcW w:w="7002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Detalle</w:t>
            </w:r>
          </w:p>
        </w:tc>
      </w:tr>
      <w:tr>
        <w:trPr/>
        <w:tc>
          <w:tcPr>
            <w:tcW w:w="131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Categorías</w:t>
            </w:r>
          </w:p>
        </w:tc>
        <w:tc>
          <w:tcPr>
            <w:tcW w:w="110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6</w:t>
            </w:r>
          </w:p>
        </w:tc>
        <w:tc>
          <w:tcPr>
            <w:tcW w:w="700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Narrativa, Informática, Ciencia, Historia, Infantil y </w:t>
            </w:r>
            <w:r>
              <w:rPr>
                <w:rStyle w:val="Strong"/>
              </w:rPr>
              <w:t>Hemeroteca (inactiva)</w:t>
            </w:r>
          </w:p>
        </w:tc>
      </w:tr>
      <w:tr>
        <w:trPr/>
        <w:tc>
          <w:tcPr>
            <w:tcW w:w="131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Libros</w:t>
            </w:r>
          </w:p>
        </w:tc>
        <w:tc>
          <w:tcPr>
            <w:tcW w:w="110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24</w:t>
            </w:r>
          </w:p>
        </w:tc>
        <w:tc>
          <w:tcPr>
            <w:tcW w:w="700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Cuatro por categoría, todos disponibles al inicio</w:t>
            </w:r>
          </w:p>
        </w:tc>
      </w:tr>
      <w:tr>
        <w:trPr/>
        <w:tc>
          <w:tcPr>
            <w:tcW w:w="131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Clientes</w:t>
            </w:r>
          </w:p>
        </w:tc>
        <w:tc>
          <w:tcPr>
            <w:tcW w:w="110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5</w:t>
            </w:r>
          </w:p>
        </w:tc>
        <w:tc>
          <w:tcPr>
            <w:tcW w:w="700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Documento de 8 dígitos, correo ficticio</w:t>
            </w:r>
          </w:p>
        </w:tc>
      </w:tr>
      <w:tr>
        <w:trPr/>
        <w:tc>
          <w:tcPr>
            <w:tcW w:w="131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Reservas</w:t>
            </w:r>
          </w:p>
        </w:tc>
        <w:tc>
          <w:tcPr>
            <w:tcW w:w="110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3</w:t>
            </w:r>
          </w:p>
        </w:tc>
        <w:tc>
          <w:tcPr>
            <w:tcW w:w="700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Una de 1 libro, una de 3 y una de 2</w:t>
            </w:r>
          </w:p>
        </w:tc>
      </w:tr>
    </w:tbl>
    <w:p>
      <w:pPr>
        <w:pStyle w:val="BodyText"/>
        <w:bidi w:val="0"/>
        <w:rPr/>
      </w:pPr>
      <w:r>
        <w:rPr/>
        <w:t xml:space="preserve">Con esas tres reservas, </w:t>
      </w:r>
      <w:r>
        <w:rPr>
          <w:rStyle w:val="Strong"/>
        </w:rPr>
        <w:t>6 de los 24 libros quedan no disponibles</w:t>
      </w:r>
      <w:r>
        <w:rPr/>
        <w:t>.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736"/>
        <w:gridCol w:w="8067"/>
        <w:gridCol w:w="609"/>
      </w:tblGrid>
      <w:tr>
        <w:trPr>
          <w:tblHeader w:val="true"/>
        </w:trPr>
        <w:tc>
          <w:tcPr>
            <w:tcW w:w="736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#</w:t>
            </w:r>
          </w:p>
        </w:tc>
        <w:tc>
          <w:tcPr>
            <w:tcW w:w="8067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Comprobación de datos</w:t>
            </w:r>
          </w:p>
        </w:tc>
        <w:tc>
          <w:tcPr>
            <w:tcW w:w="609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OK</w:t>
            </w:r>
          </w:p>
        </w:tc>
      </w:tr>
      <w:tr>
        <w:trPr/>
        <w:tc>
          <w:tcPr>
            <w:tcW w:w="73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D-01</w:t>
            </w:r>
          </w:p>
        </w:tc>
        <w:tc>
          <w:tcPr>
            <w:tcW w:w="806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La tabla de categorías muestra 6, con Hemeroteca marcada </w:t>
            </w:r>
            <w:r>
              <w:rPr>
                <w:rStyle w:val="Emphasis"/>
              </w:rPr>
              <w:t>Inactiva</w:t>
            </w:r>
          </w:p>
        </w:tc>
        <w:tc>
          <w:tcPr>
            <w:tcW w:w="60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[ ]</w:t>
            </w:r>
          </w:p>
        </w:tc>
      </w:tr>
      <w:tr>
        <w:trPr/>
        <w:tc>
          <w:tcPr>
            <w:tcW w:w="73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D-02</w:t>
            </w:r>
          </w:p>
        </w:tc>
        <w:tc>
          <w:tcPr>
            <w:tcW w:w="806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La tabla de libros muestra 24</w:t>
            </w:r>
          </w:p>
        </w:tc>
        <w:tc>
          <w:tcPr>
            <w:tcW w:w="60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[ ]</w:t>
            </w:r>
          </w:p>
        </w:tc>
      </w:tr>
      <w:tr>
        <w:trPr/>
        <w:tc>
          <w:tcPr>
            <w:tcW w:w="73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D-03</w:t>
            </w:r>
          </w:p>
        </w:tc>
        <w:tc>
          <w:tcPr>
            <w:tcW w:w="806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Filtrando por </w:t>
            </w:r>
            <w:r>
              <w:rPr>
                <w:rStyle w:val="Emphasis"/>
              </w:rPr>
              <w:t>Reservados</w:t>
            </w:r>
            <w:r>
              <w:rPr/>
              <w:t xml:space="preserve"> aparecen 6 libros</w:t>
            </w:r>
          </w:p>
        </w:tc>
        <w:tc>
          <w:tcPr>
            <w:tcW w:w="60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[ ]</w:t>
            </w:r>
          </w:p>
        </w:tc>
      </w:tr>
      <w:tr>
        <w:trPr/>
        <w:tc>
          <w:tcPr>
            <w:tcW w:w="73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D-04</w:t>
            </w:r>
          </w:p>
        </w:tc>
        <w:tc>
          <w:tcPr>
            <w:tcW w:w="806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La tabla de clientes muestra 5</w:t>
            </w:r>
          </w:p>
        </w:tc>
        <w:tc>
          <w:tcPr>
            <w:tcW w:w="60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[ ]</w:t>
            </w:r>
          </w:p>
        </w:tc>
      </w:tr>
      <w:tr>
        <w:trPr/>
        <w:tc>
          <w:tcPr>
            <w:tcW w:w="73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D-05</w:t>
            </w:r>
          </w:p>
        </w:tc>
        <w:tc>
          <w:tcPr>
            <w:tcW w:w="806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La tabla de reservas muestra 3</w:t>
            </w:r>
          </w:p>
        </w:tc>
        <w:tc>
          <w:tcPr>
            <w:tcW w:w="60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[ ]</w:t>
            </w:r>
          </w:p>
        </w:tc>
      </w:tr>
    </w:tbl>
    <w:p>
      <w:pPr>
        <w:pStyle w:val="Citaenbloque"/>
        <w:bidi w:val="0"/>
        <w:jc w:val="left"/>
        <w:rPr/>
      </w:pPr>
      <w:r>
        <w:rPr>
          <w:rStyle w:val="Strong"/>
        </w:rPr>
        <w:t>Si D-03 devuelve 0 libros reservados</w:t>
      </w:r>
      <w:r>
        <w:rPr/>
        <w:t xml:space="preserve"> y D-05 sí muestra las tres reservas, el control de disponibilidad (RF-15) no está operando. Anótelo aquí mismo: cambia el resultado esperado de los pasos 3.6, 4.5 y 5.3.</w:t>
      </w:r>
    </w:p>
    <w:p>
      <w:pPr>
        <w:pStyle w:val="Heading3"/>
        <w:bidi w:val="0"/>
        <w:jc w:val="left"/>
        <w:rPr/>
      </w:pPr>
      <w:r>
        <w:rPr/>
        <w:t>2.3 Los accesos de la prueba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625"/>
        <w:gridCol w:w="7787"/>
      </w:tblGrid>
      <w:tr>
        <w:trPr>
          <w:tblHeader w:val="true"/>
        </w:trPr>
        <w:tc>
          <w:tcPr>
            <w:tcW w:w="1625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Si la autenticación está...</w:t>
            </w:r>
          </w:p>
        </w:tc>
        <w:tc>
          <w:tcPr>
            <w:tcW w:w="7787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Haga esto</w:t>
            </w:r>
          </w:p>
        </w:tc>
      </w:tr>
      <w:tr>
        <w:trPr/>
        <w:tc>
          <w:tcPr>
            <w:tcW w:w="162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Strong"/>
              </w:rPr>
              <w:t>Activa</w:t>
            </w:r>
          </w:p>
        </w:tc>
        <w:tc>
          <w:tcPr>
            <w:tcW w:w="778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Consiga un usuario de prueba en Supabase. Necesitará además un token para los pasos por API: cópielo de las herramientas de desarrollo del navegador, cabecera </w:t>
            </w:r>
            <w:r>
              <w:rPr>
                <w:rStyle w:val="Textooriginal"/>
              </w:rPr>
              <w:t>Authorization</w:t>
            </w:r>
          </w:p>
        </w:tc>
      </w:tr>
      <w:tr>
        <w:trPr/>
        <w:tc>
          <w:tcPr>
            <w:tcW w:w="162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Strong"/>
              </w:rPr>
              <w:t>Desactivada</w:t>
            </w:r>
          </w:p>
        </w:tc>
        <w:tc>
          <w:tcPr>
            <w:tcW w:w="778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No necesita nada. Anótelo en el acta: es una opción legítima del enunciado, no un defecto</w:t>
            </w:r>
          </w:p>
        </w:tc>
      </w:tr>
    </w:tbl>
    <w:p>
      <w:pPr>
        <w:pStyle w:val="Heading3"/>
        <w:bidi w:val="0"/>
        <w:jc w:val="left"/>
        <w:rPr/>
      </w:pPr>
      <w:r>
        <w:rPr/>
        <w:t>2.4 El caso de prueba</w:t>
      </w:r>
    </w:p>
    <w:p>
      <w:pPr>
        <w:pStyle w:val="BodyText"/>
        <w:bidi w:val="0"/>
        <w:rPr/>
      </w:pPr>
      <w:r>
        <w:rPr/>
        <w:t>Todo el recorrido gira en torno a una reserva concreta, para que los pasos se encadenen: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213"/>
        <w:gridCol w:w="7199"/>
      </w:tblGrid>
      <w:tr>
        <w:trPr>
          <w:tblHeader w:val="true"/>
        </w:trPr>
        <w:tc>
          <w:tcPr>
            <w:tcW w:w="2213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Dato</w:t>
            </w:r>
          </w:p>
        </w:tc>
        <w:tc>
          <w:tcPr>
            <w:tcW w:w="7199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Valor</w:t>
            </w:r>
          </w:p>
        </w:tc>
      </w:tr>
      <w:tr>
        <w:trPr/>
        <w:tc>
          <w:tcPr>
            <w:tcW w:w="2213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Cliente</w:t>
            </w:r>
          </w:p>
        </w:tc>
        <w:tc>
          <w:tcPr>
            <w:tcW w:w="719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El </w:t>
            </w:r>
            <w:r>
              <w:rPr>
                <w:rStyle w:val="Strong"/>
              </w:rPr>
              <w:t>tercero</w:t>
            </w:r>
            <w:r>
              <w:rPr/>
              <w:t xml:space="preserve"> de la lista (el que ya tiene 2 reservas)</w:t>
            </w:r>
          </w:p>
        </w:tc>
      </w:tr>
      <w:tr>
        <w:trPr/>
        <w:tc>
          <w:tcPr>
            <w:tcW w:w="2213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Libros</w:t>
            </w:r>
          </w:p>
        </w:tc>
        <w:tc>
          <w:tcPr>
            <w:tcW w:w="719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Tres títulos </w:t>
            </w:r>
            <w:r>
              <w:rPr>
                <w:rStyle w:val="Strong"/>
              </w:rPr>
              <w:t>disponibles</w:t>
            </w:r>
            <w:r>
              <w:rPr/>
              <w:t>, de tres categorías distintas</w:t>
            </w:r>
          </w:p>
        </w:tc>
      </w:tr>
      <w:tr>
        <w:trPr/>
        <w:tc>
          <w:tcPr>
            <w:tcW w:w="2213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Categoría nueva</w:t>
            </w:r>
          </w:p>
        </w:tc>
        <w:tc>
          <w:tcPr>
            <w:tcW w:w="719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Emphasis"/>
              </w:rPr>
              <w:t>Cartografía</w:t>
            </w:r>
            <w:r>
              <w:rPr/>
              <w:t xml:space="preserve"> - se crea en el paso 3.1 y se elimina en el 5.4</w:t>
            </w:r>
          </w:p>
        </w:tc>
      </w:tr>
    </w:tbl>
    <w:p>
      <w:pPr>
        <w:pStyle w:val="BodyText"/>
        <w:bidi w:val="0"/>
        <w:rPr/>
      </w:pPr>
      <w:r>
        <w:rPr/>
        <w:t>Anote aquí los tres títulos antes de empezar; los va a necesitar cuatro veces: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Libro A: ______________________________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Libro B: ______________________________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>Libro C: ______________________________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rPr/>
      </w:pPr>
      <w:r>
        <w:rPr/>
        <w:t>3. Recorrido principal</w:t>
      </w:r>
    </w:p>
    <w:p>
      <w:pPr>
        <w:pStyle w:val="BodyText"/>
        <w:bidi w:val="0"/>
        <w:rPr/>
      </w:pPr>
      <w:r>
        <w:rPr/>
        <w:t>Ejecute en orden. Cada paso depende del anterior.</w:t>
      </w:r>
    </w:p>
    <w:p>
      <w:pPr>
        <w:pStyle w:val="Heading3"/>
        <w:bidi w:val="0"/>
        <w:jc w:val="left"/>
        <w:rPr/>
      </w:pPr>
      <w:r>
        <w:rPr/>
        <w:t>3.1 Mantenimiento de categorías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785"/>
        <w:gridCol w:w="3895"/>
        <w:gridCol w:w="3477"/>
        <w:gridCol w:w="785"/>
        <w:gridCol w:w="470"/>
      </w:tblGrid>
      <w:tr>
        <w:trPr>
          <w:tblHeader w:val="true"/>
        </w:trPr>
        <w:tc>
          <w:tcPr>
            <w:tcW w:w="785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#</w:t>
            </w:r>
          </w:p>
        </w:tc>
        <w:tc>
          <w:tcPr>
            <w:tcW w:w="3895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Acción</w:t>
            </w:r>
          </w:p>
        </w:tc>
        <w:tc>
          <w:tcPr>
            <w:tcW w:w="3477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Resultado esperado</w:t>
            </w:r>
          </w:p>
        </w:tc>
        <w:tc>
          <w:tcPr>
            <w:tcW w:w="785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CP</w:t>
            </w:r>
          </w:p>
        </w:tc>
        <w:tc>
          <w:tcPr>
            <w:tcW w:w="470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OK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3.1.1</w:t>
            </w:r>
          </w:p>
        </w:tc>
        <w:tc>
          <w:tcPr>
            <w:tcW w:w="389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Emphasis"/>
              </w:rPr>
              <w:t>Categorías</w:t>
            </w:r>
            <w:r>
              <w:rPr/>
              <w:t xml:space="preserve"> -&gt; </w:t>
            </w:r>
            <w:r>
              <w:rPr>
                <w:rStyle w:val="Emphasis"/>
              </w:rPr>
              <w:t>Nueva categoría</w:t>
            </w:r>
            <w:r>
              <w:rPr/>
              <w:t>. Nombre "Cartografía", descripción "Mapas y atlas", activa. Guardar</w:t>
            </w:r>
          </w:p>
        </w:tc>
        <w:tc>
          <w:tcPr>
            <w:tcW w:w="347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Se guarda, se cierra el diálogo, aparece en la tabla</w:t>
            </w:r>
          </w:p>
        </w:tc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CP-01</w:t>
            </w:r>
          </w:p>
        </w:tc>
        <w:tc>
          <w:tcPr>
            <w:tcW w:w="47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[ ]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3.1.2</w:t>
            </w:r>
          </w:p>
        </w:tc>
        <w:tc>
          <w:tcPr>
            <w:tcW w:w="389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Emphasis"/>
              </w:rPr>
              <w:t>Nueva categoría</w:t>
            </w:r>
            <w:r>
              <w:rPr/>
              <w:t xml:space="preserve"> con el nombre vacío. Guardar</w:t>
            </w:r>
          </w:p>
        </w:tc>
        <w:tc>
          <w:tcPr>
            <w:tcW w:w="347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Rechazo con mensaje </w:t>
            </w:r>
            <w:r>
              <w:rPr>
                <w:rStyle w:val="Strong"/>
              </w:rPr>
              <w:t>bajo el campo Nombre</w:t>
            </w:r>
            <w:r>
              <w:rPr/>
              <w:t>. El diálogo no se cierra</w:t>
            </w:r>
          </w:p>
        </w:tc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CP-02</w:t>
            </w:r>
          </w:p>
        </w:tc>
        <w:tc>
          <w:tcPr>
            <w:tcW w:w="47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[ ]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3.1.3</w:t>
            </w:r>
          </w:p>
        </w:tc>
        <w:tc>
          <w:tcPr>
            <w:tcW w:w="389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Editar "Cartografía": cambiar la descripción. Guardar</w:t>
            </w:r>
          </w:p>
        </w:tc>
        <w:tc>
          <w:tcPr>
            <w:tcW w:w="347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Se guarda y la tabla lo refleja</w:t>
            </w:r>
          </w:p>
        </w:tc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-</w:t>
            </w:r>
          </w:p>
        </w:tc>
        <w:tc>
          <w:tcPr>
            <w:tcW w:w="47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[ ]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3.1.4</w:t>
            </w:r>
          </w:p>
        </w:tc>
        <w:tc>
          <w:tcPr>
            <w:tcW w:w="389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Abrir el desplegable de categoría en el formulario de un libro</w:t>
            </w:r>
          </w:p>
        </w:tc>
        <w:tc>
          <w:tcPr>
            <w:tcW w:w="347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Aparece "Cartografía"; </w:t>
            </w:r>
            <w:r>
              <w:rPr>
                <w:rStyle w:val="Strong"/>
              </w:rPr>
              <w:t>no</w:t>
            </w:r>
            <w:r>
              <w:rPr/>
              <w:t xml:space="preserve"> aparece "Hemeroteca" (inactiva)</w:t>
            </w:r>
          </w:p>
        </w:tc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RN-14</w:t>
            </w:r>
          </w:p>
        </w:tc>
        <w:tc>
          <w:tcPr>
            <w:tcW w:w="47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[ ]</w:t>
            </w:r>
          </w:p>
        </w:tc>
      </w:tr>
    </w:tbl>
    <w:p>
      <w:pPr>
        <w:pStyle w:val="Heading3"/>
        <w:bidi w:val="0"/>
        <w:jc w:val="left"/>
        <w:rPr/>
      </w:pPr>
      <w:r>
        <w:rPr/>
        <w:t>3.2 Mantenimiento de libros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785"/>
        <w:gridCol w:w="4200"/>
        <w:gridCol w:w="3172"/>
        <w:gridCol w:w="785"/>
        <w:gridCol w:w="470"/>
      </w:tblGrid>
      <w:tr>
        <w:trPr>
          <w:tblHeader w:val="true"/>
        </w:trPr>
        <w:tc>
          <w:tcPr>
            <w:tcW w:w="785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#</w:t>
            </w:r>
          </w:p>
        </w:tc>
        <w:tc>
          <w:tcPr>
            <w:tcW w:w="4200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Acción</w:t>
            </w:r>
          </w:p>
        </w:tc>
        <w:tc>
          <w:tcPr>
            <w:tcW w:w="3172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Resultado esperado</w:t>
            </w:r>
          </w:p>
        </w:tc>
        <w:tc>
          <w:tcPr>
            <w:tcW w:w="785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CP</w:t>
            </w:r>
          </w:p>
        </w:tc>
        <w:tc>
          <w:tcPr>
            <w:tcW w:w="470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OK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3.2.1</w:t>
            </w:r>
          </w:p>
        </w:tc>
        <w:tc>
          <w:tcPr>
            <w:tcW w:w="420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Emphasis"/>
              </w:rPr>
              <w:t>Libros</w:t>
            </w:r>
            <w:r>
              <w:rPr/>
              <w:t xml:space="preserve"> -&gt; </w:t>
            </w:r>
            <w:r>
              <w:rPr>
                <w:rStyle w:val="Emphasis"/>
              </w:rPr>
              <w:t>Nuevo libro</w:t>
            </w:r>
            <w:r>
              <w:rPr/>
              <w:t>. Título, autor, ISBN nuevo de 13 dígitos, categoría "Cartografía", disponible. Guardar</w:t>
            </w:r>
          </w:p>
        </w:tc>
        <w:tc>
          <w:tcPr>
            <w:tcW w:w="317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Se guarda y aparece en la tabla con el chip de su categoría</w:t>
            </w:r>
          </w:p>
        </w:tc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CP-04</w:t>
            </w:r>
          </w:p>
        </w:tc>
        <w:tc>
          <w:tcPr>
            <w:tcW w:w="47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[ ]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3.2.2</w:t>
            </w:r>
          </w:p>
        </w:tc>
        <w:tc>
          <w:tcPr>
            <w:tcW w:w="420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Emphasis"/>
              </w:rPr>
              <w:t>Nuevo libro</w:t>
            </w:r>
            <w:r>
              <w:rPr/>
              <w:t xml:space="preserve"> con el </w:t>
            </w:r>
            <w:r>
              <w:rPr>
                <w:rStyle w:val="Strong"/>
              </w:rPr>
              <w:t>mismo ISBN</w:t>
            </w:r>
            <w:r>
              <w:rPr/>
              <w:t xml:space="preserve"> del anterior</w:t>
            </w:r>
          </w:p>
        </w:tc>
        <w:tc>
          <w:tcPr>
            <w:tcW w:w="317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Rechazo con mensaje </w:t>
            </w:r>
            <w:r>
              <w:rPr>
                <w:rStyle w:val="Strong"/>
              </w:rPr>
              <w:t>bajo el campo ISBN</w:t>
            </w:r>
          </w:p>
        </w:tc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CP-05</w:t>
            </w:r>
          </w:p>
        </w:tc>
        <w:tc>
          <w:tcPr>
            <w:tcW w:w="47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[ ]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3.2.3</w:t>
            </w:r>
          </w:p>
        </w:tc>
        <w:tc>
          <w:tcPr>
            <w:tcW w:w="420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Emphasis"/>
              </w:rPr>
              <w:t>Nuevo libro</w:t>
            </w:r>
            <w:r>
              <w:rPr/>
              <w:t xml:space="preserve"> sin elegir categoría</w:t>
            </w:r>
          </w:p>
        </w:tc>
        <w:tc>
          <w:tcPr>
            <w:tcW w:w="317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Rechazo señalando la categoría</w:t>
            </w:r>
          </w:p>
        </w:tc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CP-06</w:t>
            </w:r>
          </w:p>
        </w:tc>
        <w:tc>
          <w:tcPr>
            <w:tcW w:w="47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[ ]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3.2.4</w:t>
            </w:r>
          </w:p>
        </w:tc>
        <w:tc>
          <w:tcPr>
            <w:tcW w:w="420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Emphasis"/>
              </w:rPr>
              <w:t>Nuevo libro</w:t>
            </w:r>
            <w:r>
              <w:rPr/>
              <w:t xml:space="preserve"> con un título de 200 caracteres</w:t>
            </w:r>
          </w:p>
        </w:tc>
        <w:tc>
          <w:tcPr>
            <w:tcW w:w="317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Rechazo controlado. </w:t>
            </w:r>
            <w:r>
              <w:rPr>
                <w:rStyle w:val="Strong"/>
              </w:rPr>
              <w:t>No</w:t>
            </w:r>
            <w:r>
              <w:rPr/>
              <w:t xml:space="preserve"> una pantalla de error ni texto en inglés</w:t>
            </w:r>
          </w:p>
        </w:tc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CP-07</w:t>
            </w:r>
          </w:p>
        </w:tc>
        <w:tc>
          <w:tcPr>
            <w:tcW w:w="47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[ ]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3.2.5</w:t>
            </w:r>
          </w:p>
        </w:tc>
        <w:tc>
          <w:tcPr>
            <w:tcW w:w="420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Buscar por el autor de un libro conocido</w:t>
            </w:r>
          </w:p>
        </w:tc>
        <w:tc>
          <w:tcPr>
            <w:tcW w:w="317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La tabla filtra correctamente</w:t>
            </w:r>
          </w:p>
        </w:tc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RF-16</w:t>
            </w:r>
          </w:p>
        </w:tc>
        <w:tc>
          <w:tcPr>
            <w:tcW w:w="47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[ ]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3.2.6</w:t>
            </w:r>
          </w:p>
        </w:tc>
        <w:tc>
          <w:tcPr>
            <w:tcW w:w="420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Filtrar por la categoría "Narrativa"</w:t>
            </w:r>
          </w:p>
        </w:tc>
        <w:tc>
          <w:tcPr>
            <w:tcW w:w="317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Solo aparecen libros de Narrativa</w:t>
            </w:r>
          </w:p>
        </w:tc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RF-16</w:t>
            </w:r>
          </w:p>
        </w:tc>
        <w:tc>
          <w:tcPr>
            <w:tcW w:w="47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[ ]</w:t>
            </w:r>
          </w:p>
        </w:tc>
      </w:tr>
    </w:tbl>
    <w:p>
      <w:pPr>
        <w:pStyle w:val="Heading3"/>
        <w:bidi w:val="0"/>
        <w:jc w:val="left"/>
        <w:rPr/>
      </w:pPr>
      <w:r>
        <w:rPr/>
        <w:t>3.3 Mantenimiento de clientes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785"/>
        <w:gridCol w:w="4118"/>
        <w:gridCol w:w="3254"/>
        <w:gridCol w:w="785"/>
        <w:gridCol w:w="470"/>
      </w:tblGrid>
      <w:tr>
        <w:trPr>
          <w:tblHeader w:val="true"/>
        </w:trPr>
        <w:tc>
          <w:tcPr>
            <w:tcW w:w="785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#</w:t>
            </w:r>
          </w:p>
        </w:tc>
        <w:tc>
          <w:tcPr>
            <w:tcW w:w="4118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Acción</w:t>
            </w:r>
          </w:p>
        </w:tc>
        <w:tc>
          <w:tcPr>
            <w:tcW w:w="3254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Resultado esperado</w:t>
            </w:r>
          </w:p>
        </w:tc>
        <w:tc>
          <w:tcPr>
            <w:tcW w:w="785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CP</w:t>
            </w:r>
          </w:p>
        </w:tc>
        <w:tc>
          <w:tcPr>
            <w:tcW w:w="470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OK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3.3.1</w:t>
            </w:r>
          </w:p>
        </w:tc>
        <w:tc>
          <w:tcPr>
            <w:tcW w:w="411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Emphasis"/>
              </w:rPr>
              <w:t>Clientes</w:t>
            </w:r>
            <w:r>
              <w:rPr/>
              <w:t xml:space="preserve"> -&gt; </w:t>
            </w:r>
            <w:r>
              <w:rPr>
                <w:rStyle w:val="Emphasis"/>
              </w:rPr>
              <w:t>Nuevo cliente</w:t>
            </w:r>
            <w:r>
              <w:rPr/>
              <w:t xml:space="preserve"> con datos válidos. Guardar</w:t>
            </w:r>
          </w:p>
        </w:tc>
        <w:tc>
          <w:tcPr>
            <w:tcW w:w="325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Se guarda y aparece en la tabla</w:t>
            </w:r>
          </w:p>
        </w:tc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-</w:t>
            </w:r>
          </w:p>
        </w:tc>
        <w:tc>
          <w:tcPr>
            <w:tcW w:w="47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[ ]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3.3.2</w:t>
            </w:r>
          </w:p>
        </w:tc>
        <w:tc>
          <w:tcPr>
            <w:tcW w:w="411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Emphasis"/>
              </w:rPr>
              <w:t>Nuevo cliente</w:t>
            </w:r>
            <w:r>
              <w:rPr/>
              <w:t xml:space="preserve"> con el correo </w:t>
            </w:r>
            <w:r>
              <w:rPr>
                <w:rStyle w:val="Textooriginal"/>
              </w:rPr>
              <w:t>ana@</w:t>
            </w:r>
          </w:p>
        </w:tc>
        <w:tc>
          <w:tcPr>
            <w:tcW w:w="325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Rechazo </w:t>
            </w:r>
            <w:r>
              <w:rPr>
                <w:rStyle w:val="Strong"/>
              </w:rPr>
              <w:t>bajo el campo Correo</w:t>
            </w:r>
          </w:p>
        </w:tc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CP-08</w:t>
            </w:r>
          </w:p>
        </w:tc>
        <w:tc>
          <w:tcPr>
            <w:tcW w:w="47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[ ]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3.3.3</w:t>
            </w:r>
          </w:p>
        </w:tc>
        <w:tc>
          <w:tcPr>
            <w:tcW w:w="411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Emphasis"/>
              </w:rPr>
              <w:t>Nuevo cliente</w:t>
            </w:r>
            <w:r>
              <w:rPr/>
              <w:t xml:space="preserve"> con el documento </w:t>
            </w:r>
            <w:r>
              <w:rPr>
                <w:rStyle w:val="Textooriginal"/>
              </w:rPr>
              <w:t>1234567</w:t>
            </w:r>
            <w:r>
              <w:rPr/>
              <w:t xml:space="preserve"> (7 dígitos)</w:t>
            </w:r>
          </w:p>
        </w:tc>
        <w:tc>
          <w:tcPr>
            <w:tcW w:w="325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Rechazo </w:t>
            </w:r>
            <w:r>
              <w:rPr>
                <w:rStyle w:val="Strong"/>
              </w:rPr>
              <w:t>bajo el campo Documento</w:t>
            </w:r>
          </w:p>
        </w:tc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CP-09</w:t>
            </w:r>
          </w:p>
        </w:tc>
        <w:tc>
          <w:tcPr>
            <w:tcW w:w="47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[ ]</w:t>
            </w:r>
          </w:p>
        </w:tc>
      </w:tr>
    </w:tbl>
    <w:p>
      <w:pPr>
        <w:pStyle w:val="Heading3"/>
        <w:bidi w:val="0"/>
        <w:jc w:val="left"/>
        <w:rPr/>
      </w:pPr>
      <w:r>
        <w:rPr/>
        <w:t>3.4 Registro de la reserva - el caso central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890"/>
        <w:gridCol w:w="3295"/>
        <w:gridCol w:w="3608"/>
        <w:gridCol w:w="1149"/>
        <w:gridCol w:w="470"/>
      </w:tblGrid>
      <w:tr>
        <w:trPr>
          <w:tblHeader w:val="true"/>
        </w:trPr>
        <w:tc>
          <w:tcPr>
            <w:tcW w:w="890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#</w:t>
            </w:r>
          </w:p>
        </w:tc>
        <w:tc>
          <w:tcPr>
            <w:tcW w:w="3295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Acción</w:t>
            </w:r>
          </w:p>
        </w:tc>
        <w:tc>
          <w:tcPr>
            <w:tcW w:w="3608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Resultado esperado</w:t>
            </w:r>
          </w:p>
        </w:tc>
        <w:tc>
          <w:tcPr>
            <w:tcW w:w="1149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CP</w:t>
            </w:r>
          </w:p>
        </w:tc>
        <w:tc>
          <w:tcPr>
            <w:tcW w:w="470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OK</w:t>
            </w:r>
          </w:p>
        </w:tc>
      </w:tr>
      <w:tr>
        <w:trPr/>
        <w:tc>
          <w:tcPr>
            <w:tcW w:w="89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3.4.1</w:t>
            </w:r>
          </w:p>
        </w:tc>
        <w:tc>
          <w:tcPr>
            <w:tcW w:w="329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Emphasis"/>
              </w:rPr>
              <w:t>Nueva reserva</w:t>
            </w:r>
            <w:r>
              <w:rPr/>
              <w:t xml:space="preserve"> desde el panel</w:t>
            </w:r>
          </w:p>
        </w:tc>
        <w:tc>
          <w:tcPr>
            <w:tcW w:w="360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Se abre el asistente en el paso 1</w:t>
            </w:r>
          </w:p>
        </w:tc>
        <w:tc>
          <w:tcPr>
            <w:tcW w:w="114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RF-08</w:t>
            </w:r>
          </w:p>
        </w:tc>
        <w:tc>
          <w:tcPr>
            <w:tcW w:w="47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[ ]</w:t>
            </w:r>
          </w:p>
        </w:tc>
      </w:tr>
      <w:tr>
        <w:trPr/>
        <w:tc>
          <w:tcPr>
            <w:tcW w:w="89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3.4.2</w:t>
            </w:r>
          </w:p>
        </w:tc>
        <w:tc>
          <w:tcPr>
            <w:tcW w:w="329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Intentar </w:t>
            </w:r>
            <w:r>
              <w:rPr>
                <w:rStyle w:val="Emphasis"/>
              </w:rPr>
              <w:t>Siguiente</w:t>
            </w:r>
            <w:r>
              <w:rPr/>
              <w:t xml:space="preserve"> sin elegir cliente</w:t>
            </w:r>
          </w:p>
        </w:tc>
        <w:tc>
          <w:tcPr>
            <w:tcW w:w="360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El botón está deshabilitado</w:t>
            </w:r>
          </w:p>
        </w:tc>
        <w:tc>
          <w:tcPr>
            <w:tcW w:w="114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AN060 sección 3.1</w:t>
            </w:r>
          </w:p>
        </w:tc>
        <w:tc>
          <w:tcPr>
            <w:tcW w:w="47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[ ]</w:t>
            </w:r>
          </w:p>
        </w:tc>
      </w:tr>
      <w:tr>
        <w:trPr/>
        <w:tc>
          <w:tcPr>
            <w:tcW w:w="89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3.4.3</w:t>
            </w:r>
          </w:p>
        </w:tc>
        <w:tc>
          <w:tcPr>
            <w:tcW w:w="329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Buscar el cliente del caso por su documento y seleccionarlo. </w:t>
            </w:r>
            <w:r>
              <w:rPr>
                <w:rStyle w:val="Emphasis"/>
              </w:rPr>
              <w:t>Siguiente</w:t>
            </w:r>
          </w:p>
        </w:tc>
        <w:tc>
          <w:tcPr>
            <w:tcW w:w="360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Avanza al paso 2</w:t>
            </w:r>
          </w:p>
        </w:tc>
        <w:tc>
          <w:tcPr>
            <w:tcW w:w="114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-</w:t>
            </w:r>
          </w:p>
        </w:tc>
        <w:tc>
          <w:tcPr>
            <w:tcW w:w="47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[ ]</w:t>
            </w:r>
          </w:p>
        </w:tc>
      </w:tr>
      <w:tr>
        <w:trPr/>
        <w:tc>
          <w:tcPr>
            <w:tcW w:w="89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3.4.4</w:t>
            </w:r>
          </w:p>
        </w:tc>
        <w:tc>
          <w:tcPr>
            <w:tcW w:w="329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Observar la lista de libros</w:t>
            </w:r>
          </w:p>
        </w:tc>
        <w:tc>
          <w:tcPr>
            <w:tcW w:w="360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Strong"/>
              </w:rPr>
              <w:t>Solo aparecen los disponibles.</w:t>
            </w:r>
            <w:r>
              <w:rPr/>
              <w:t xml:space="preserve"> Los 6 reservados no están</w:t>
            </w:r>
          </w:p>
        </w:tc>
        <w:tc>
          <w:tcPr>
            <w:tcW w:w="114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CP-15 - RN-06</w:t>
            </w:r>
          </w:p>
        </w:tc>
        <w:tc>
          <w:tcPr>
            <w:tcW w:w="47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[ ]</w:t>
            </w:r>
          </w:p>
        </w:tc>
      </w:tr>
      <w:tr>
        <w:trPr/>
        <w:tc>
          <w:tcPr>
            <w:tcW w:w="89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3.4.5</w:t>
            </w:r>
          </w:p>
        </w:tc>
        <w:tc>
          <w:tcPr>
            <w:tcW w:w="329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Intentar </w:t>
            </w:r>
            <w:r>
              <w:rPr>
                <w:rStyle w:val="Emphasis"/>
              </w:rPr>
              <w:t>Siguiente</w:t>
            </w:r>
            <w:r>
              <w:rPr/>
              <w:t xml:space="preserve"> sin elegir ningún libro</w:t>
            </w:r>
          </w:p>
        </w:tc>
        <w:tc>
          <w:tcPr>
            <w:tcW w:w="360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El botón está deshabilitado</w:t>
            </w:r>
          </w:p>
        </w:tc>
        <w:tc>
          <w:tcPr>
            <w:tcW w:w="114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CP-13 - RN-04</w:t>
            </w:r>
          </w:p>
        </w:tc>
        <w:tc>
          <w:tcPr>
            <w:tcW w:w="47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[ ]</w:t>
            </w:r>
          </w:p>
        </w:tc>
      </w:tr>
      <w:tr>
        <w:trPr/>
        <w:tc>
          <w:tcPr>
            <w:tcW w:w="89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3.4.6</w:t>
            </w:r>
          </w:p>
        </w:tc>
        <w:tc>
          <w:tcPr>
            <w:tcW w:w="329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Seleccionar los libros A, B y C</w:t>
            </w:r>
          </w:p>
        </w:tc>
        <w:tc>
          <w:tcPr>
            <w:tcW w:w="360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Aparecen como etiquetas sobre la lista</w:t>
            </w:r>
          </w:p>
        </w:tc>
        <w:tc>
          <w:tcPr>
            <w:tcW w:w="114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-</w:t>
            </w:r>
          </w:p>
        </w:tc>
        <w:tc>
          <w:tcPr>
            <w:tcW w:w="47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[ ]</w:t>
            </w:r>
          </w:p>
        </w:tc>
      </w:tr>
      <w:tr>
        <w:trPr/>
        <w:tc>
          <w:tcPr>
            <w:tcW w:w="89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3.4.7</w:t>
            </w:r>
          </w:p>
        </w:tc>
        <w:tc>
          <w:tcPr>
            <w:tcW w:w="329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Intentar seleccionar el libro A </w:t>
            </w:r>
            <w:r>
              <w:rPr>
                <w:rStyle w:val="Strong"/>
              </w:rPr>
              <w:t>otra vez</w:t>
            </w:r>
          </w:p>
        </w:tc>
        <w:tc>
          <w:tcPr>
            <w:tcW w:w="360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Aparece marcado; no se añade dos veces</w:t>
            </w:r>
          </w:p>
        </w:tc>
        <w:tc>
          <w:tcPr>
            <w:tcW w:w="114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CP-16 - RN-08</w:t>
            </w:r>
          </w:p>
        </w:tc>
        <w:tc>
          <w:tcPr>
            <w:tcW w:w="47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[ ]</w:t>
            </w:r>
          </w:p>
        </w:tc>
      </w:tr>
      <w:tr>
        <w:trPr/>
        <w:tc>
          <w:tcPr>
            <w:tcW w:w="89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3.4.8</w:t>
            </w:r>
          </w:p>
        </w:tc>
        <w:tc>
          <w:tcPr>
            <w:tcW w:w="329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Volver al paso 1, cambiar de cliente y avanzar</w:t>
            </w:r>
          </w:p>
        </w:tc>
        <w:tc>
          <w:tcPr>
            <w:tcW w:w="360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Strong"/>
              </w:rPr>
              <w:t>Los tres libros siguen seleccionados</w:t>
            </w:r>
          </w:p>
        </w:tc>
        <w:tc>
          <w:tcPr>
            <w:tcW w:w="114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AN060 sección 3.1</w:t>
            </w:r>
          </w:p>
        </w:tc>
        <w:tc>
          <w:tcPr>
            <w:tcW w:w="47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[ ]</w:t>
            </w:r>
          </w:p>
        </w:tc>
      </w:tr>
      <w:tr>
        <w:trPr/>
        <w:tc>
          <w:tcPr>
            <w:tcW w:w="89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3.4.9</w:t>
            </w:r>
          </w:p>
        </w:tc>
        <w:tc>
          <w:tcPr>
            <w:tcW w:w="329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Volver a elegir el cliente del caso. </w:t>
            </w:r>
            <w:r>
              <w:rPr>
                <w:rStyle w:val="Emphasis"/>
              </w:rPr>
              <w:t>Siguiente</w:t>
            </w:r>
            <w:r>
              <w:rPr/>
              <w:t xml:space="preserve"> hasta el paso 3</w:t>
            </w:r>
          </w:p>
        </w:tc>
        <w:tc>
          <w:tcPr>
            <w:tcW w:w="360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El resumen muestra cliente, los 3 libros y la fecha</w:t>
            </w:r>
          </w:p>
        </w:tc>
        <w:tc>
          <w:tcPr>
            <w:tcW w:w="114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-</w:t>
            </w:r>
          </w:p>
        </w:tc>
        <w:tc>
          <w:tcPr>
            <w:tcW w:w="47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[ ]</w:t>
            </w:r>
          </w:p>
        </w:tc>
      </w:tr>
      <w:tr>
        <w:trPr/>
        <w:tc>
          <w:tcPr>
            <w:tcW w:w="89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3.4.10</w:t>
            </w:r>
          </w:p>
        </w:tc>
        <w:tc>
          <w:tcPr>
            <w:tcW w:w="329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Intentar editar la fecha</w:t>
            </w:r>
          </w:p>
        </w:tc>
        <w:tc>
          <w:tcPr>
            <w:tcW w:w="360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Strong"/>
              </w:rPr>
              <w:t>No es editable</w:t>
            </w:r>
          </w:p>
        </w:tc>
        <w:tc>
          <w:tcPr>
            <w:tcW w:w="114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CP-18 - RN-10</w:t>
            </w:r>
          </w:p>
        </w:tc>
        <w:tc>
          <w:tcPr>
            <w:tcW w:w="47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[ ]</w:t>
            </w:r>
          </w:p>
        </w:tc>
      </w:tr>
      <w:tr>
        <w:trPr/>
        <w:tc>
          <w:tcPr>
            <w:tcW w:w="89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3.4.11</w:t>
            </w:r>
          </w:p>
        </w:tc>
        <w:tc>
          <w:tcPr>
            <w:tcW w:w="329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Emphasis"/>
              </w:rPr>
              <w:t>Confirmar reserva</w:t>
            </w:r>
          </w:p>
        </w:tc>
        <w:tc>
          <w:tcPr>
            <w:tcW w:w="360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Va al listado de reservas con la nueva destacada y un aviso breve</w:t>
            </w:r>
          </w:p>
        </w:tc>
        <w:tc>
          <w:tcPr>
            <w:tcW w:w="114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CP-12</w:t>
            </w:r>
          </w:p>
        </w:tc>
        <w:tc>
          <w:tcPr>
            <w:tcW w:w="47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[ ]</w:t>
            </w:r>
          </w:p>
        </w:tc>
      </w:tr>
    </w:tbl>
    <w:p>
      <w:pPr>
        <w:pStyle w:val="Heading3"/>
        <w:bidi w:val="0"/>
        <w:jc w:val="left"/>
        <w:rPr/>
      </w:pPr>
      <w:r>
        <w:rPr/>
        <w:t>3.5 Lo que quedó registrado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785"/>
        <w:gridCol w:w="3159"/>
        <w:gridCol w:w="3989"/>
        <w:gridCol w:w="1009"/>
        <w:gridCol w:w="470"/>
      </w:tblGrid>
      <w:tr>
        <w:trPr>
          <w:tblHeader w:val="true"/>
        </w:trPr>
        <w:tc>
          <w:tcPr>
            <w:tcW w:w="785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#</w:t>
            </w:r>
          </w:p>
        </w:tc>
        <w:tc>
          <w:tcPr>
            <w:tcW w:w="3159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Acción</w:t>
            </w:r>
          </w:p>
        </w:tc>
        <w:tc>
          <w:tcPr>
            <w:tcW w:w="3989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Resultado esperado</w:t>
            </w:r>
          </w:p>
        </w:tc>
        <w:tc>
          <w:tcPr>
            <w:tcW w:w="1009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CP</w:t>
            </w:r>
          </w:p>
        </w:tc>
        <w:tc>
          <w:tcPr>
            <w:tcW w:w="470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OK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3.5.1</w:t>
            </w:r>
          </w:p>
        </w:tc>
        <w:tc>
          <w:tcPr>
            <w:tcW w:w="315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Mirar la fila de la reserva nueva</w:t>
            </w:r>
          </w:p>
        </w:tc>
        <w:tc>
          <w:tcPr>
            <w:tcW w:w="398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Muestra fecha, cliente y </w:t>
            </w:r>
            <w:r>
              <w:rPr>
                <w:rStyle w:val="Strong"/>
              </w:rPr>
              <w:t>los tres títulos en la propia fila</w:t>
            </w:r>
            <w:r>
              <w:rPr/>
              <w:t>, sin abrir nada</w:t>
            </w:r>
          </w:p>
        </w:tc>
        <w:tc>
          <w:tcPr>
            <w:tcW w:w="100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CP-20 - RF-10</w:t>
            </w:r>
          </w:p>
        </w:tc>
        <w:tc>
          <w:tcPr>
            <w:tcW w:w="47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[ ]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3.5.2</w:t>
            </w:r>
          </w:p>
        </w:tc>
        <w:tc>
          <w:tcPr>
            <w:tcW w:w="315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Comprobar la fecha</w:t>
            </w:r>
          </w:p>
        </w:tc>
        <w:tc>
          <w:tcPr>
            <w:tcW w:w="398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Es la de hoy con la hora real del registro</w:t>
            </w:r>
          </w:p>
        </w:tc>
        <w:tc>
          <w:tcPr>
            <w:tcW w:w="100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RN-10</w:t>
            </w:r>
          </w:p>
        </w:tc>
        <w:tc>
          <w:tcPr>
            <w:tcW w:w="47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[ ]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3.5.3</w:t>
            </w:r>
          </w:p>
        </w:tc>
        <w:tc>
          <w:tcPr>
            <w:tcW w:w="315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Emphasis"/>
              </w:rPr>
              <w:t>Clientes</w:t>
            </w:r>
            <w:r>
              <w:rPr/>
              <w:t xml:space="preserve"> -&gt; fila del cliente del caso -&gt; </w:t>
            </w:r>
            <w:r>
              <w:rPr>
                <w:rStyle w:val="Emphasis"/>
              </w:rPr>
              <w:t>Ver reservas</w:t>
            </w:r>
          </w:p>
        </w:tc>
        <w:tc>
          <w:tcPr>
            <w:tcW w:w="398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Aparecen </w:t>
            </w:r>
            <w:r>
              <w:rPr>
                <w:rStyle w:val="Strong"/>
              </w:rPr>
              <w:t>exactamente 3</w:t>
            </w:r>
            <w:r>
              <w:rPr/>
              <w:t>: sus 2 anteriores y la nueva</w:t>
            </w:r>
          </w:p>
        </w:tc>
        <w:tc>
          <w:tcPr>
            <w:tcW w:w="100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CP-21 - RF-11</w:t>
            </w:r>
          </w:p>
        </w:tc>
        <w:tc>
          <w:tcPr>
            <w:tcW w:w="47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[ ]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3.5.4</w:t>
            </w:r>
          </w:p>
        </w:tc>
        <w:tc>
          <w:tcPr>
            <w:tcW w:w="315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Emphasis"/>
              </w:rPr>
              <w:t>Libros</w:t>
            </w:r>
            <w:r>
              <w:rPr/>
              <w:t xml:space="preserve"> -&gt; filtrar por </w:t>
            </w:r>
            <w:r>
              <w:rPr>
                <w:rStyle w:val="Emphasis"/>
              </w:rPr>
              <w:t>Reservados</w:t>
            </w:r>
          </w:p>
        </w:tc>
        <w:tc>
          <w:tcPr>
            <w:tcW w:w="398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Los libros A, B y C están ahora aquí: </w:t>
            </w:r>
            <w:r>
              <w:rPr>
                <w:rStyle w:val="Strong"/>
              </w:rPr>
              <w:t>9 reservados</w:t>
            </w:r>
          </w:p>
        </w:tc>
        <w:tc>
          <w:tcPr>
            <w:tcW w:w="100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CP-17 - RN-07</w:t>
            </w:r>
          </w:p>
        </w:tc>
        <w:tc>
          <w:tcPr>
            <w:tcW w:w="47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[ ]</w:t>
            </w:r>
          </w:p>
        </w:tc>
      </w:tr>
    </w:tbl>
    <w:p>
      <w:pPr>
        <w:pStyle w:val="Citaenbloque"/>
        <w:bidi w:val="0"/>
        <w:jc w:val="left"/>
        <w:rPr/>
      </w:pPr>
      <w:r>
        <w:rPr/>
        <w:t xml:space="preserve">Si 3.5.4 sigue mostrando 6, RF-15 no está implementado. Márquelo </w:t>
      </w:r>
      <w:r>
        <w:rPr>
          <w:rStyle w:val="Strong"/>
        </w:rPr>
        <w:t>N/A</w:t>
      </w:r>
      <w:r>
        <w:rPr/>
        <w:t xml:space="preserve"> y anote el recorte, en lugar de FALLA.</w:t>
      </w:r>
    </w:p>
    <w:p>
      <w:pPr>
        <w:pStyle w:val="Heading3"/>
        <w:bidi w:val="0"/>
        <w:jc w:val="left"/>
        <w:rPr/>
      </w:pPr>
      <w:r>
        <w:rPr/>
        <w:t>3.6 Eliminación de la reserva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785"/>
        <w:gridCol w:w="2374"/>
        <w:gridCol w:w="4805"/>
        <w:gridCol w:w="978"/>
        <w:gridCol w:w="470"/>
      </w:tblGrid>
      <w:tr>
        <w:trPr>
          <w:tblHeader w:val="true"/>
        </w:trPr>
        <w:tc>
          <w:tcPr>
            <w:tcW w:w="785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#</w:t>
            </w:r>
          </w:p>
        </w:tc>
        <w:tc>
          <w:tcPr>
            <w:tcW w:w="2374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Acción</w:t>
            </w:r>
          </w:p>
        </w:tc>
        <w:tc>
          <w:tcPr>
            <w:tcW w:w="4805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Resultado esperado</w:t>
            </w:r>
          </w:p>
        </w:tc>
        <w:tc>
          <w:tcPr>
            <w:tcW w:w="978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CP</w:t>
            </w:r>
          </w:p>
        </w:tc>
        <w:tc>
          <w:tcPr>
            <w:tcW w:w="470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OK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3.6.1</w:t>
            </w:r>
          </w:p>
        </w:tc>
        <w:tc>
          <w:tcPr>
            <w:tcW w:w="237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Pulsar la papelera de la reserva nueva</w:t>
            </w:r>
          </w:p>
        </w:tc>
        <w:tc>
          <w:tcPr>
            <w:tcW w:w="480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Diálogo que </w:t>
            </w:r>
            <w:r>
              <w:rPr>
                <w:rStyle w:val="Strong"/>
              </w:rPr>
              <w:t>nombra la reserva y advierte que sus libros volverán a estar disponibles</w:t>
            </w:r>
          </w:p>
        </w:tc>
        <w:tc>
          <w:tcPr>
            <w:tcW w:w="97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RN-13</w:t>
            </w:r>
          </w:p>
        </w:tc>
        <w:tc>
          <w:tcPr>
            <w:tcW w:w="47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[ ]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3.6.2</w:t>
            </w:r>
          </w:p>
        </w:tc>
        <w:tc>
          <w:tcPr>
            <w:tcW w:w="237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Confirmar</w:t>
            </w:r>
          </w:p>
        </w:tc>
        <w:tc>
          <w:tcPr>
            <w:tcW w:w="480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La reserva desaparece del listado</w:t>
            </w:r>
          </w:p>
        </w:tc>
        <w:tc>
          <w:tcPr>
            <w:tcW w:w="97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CP-22</w:t>
            </w:r>
          </w:p>
        </w:tc>
        <w:tc>
          <w:tcPr>
            <w:tcW w:w="47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[ ]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3.6.3</w:t>
            </w:r>
          </w:p>
        </w:tc>
        <w:tc>
          <w:tcPr>
            <w:tcW w:w="237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Filtrar libros por </w:t>
            </w:r>
            <w:r>
              <w:rPr>
                <w:rStyle w:val="Emphasis"/>
              </w:rPr>
              <w:t>Disponibles</w:t>
            </w:r>
          </w:p>
        </w:tc>
        <w:tc>
          <w:tcPr>
            <w:tcW w:w="480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A, B y C han vuelto: </w:t>
            </w:r>
            <w:r>
              <w:rPr>
                <w:rStyle w:val="Strong"/>
              </w:rPr>
              <w:t>18 disponibles</w:t>
            </w:r>
          </w:p>
        </w:tc>
        <w:tc>
          <w:tcPr>
            <w:tcW w:w="97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CP-22 - RN-13</w:t>
            </w:r>
          </w:p>
        </w:tc>
        <w:tc>
          <w:tcPr>
            <w:tcW w:w="47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[ ]</w:t>
            </w:r>
          </w:p>
        </w:tc>
      </w:tr>
    </w:tbl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rPr/>
      </w:pPr>
      <w:r>
        <w:rPr/>
        <w:t>4. Las reglas que deben rechazar</w:t>
      </w:r>
    </w:p>
    <w:p>
      <w:pPr>
        <w:pStyle w:val="BodyText"/>
        <w:bidi w:val="0"/>
        <w:rPr/>
      </w:pPr>
      <w:r>
        <w:rPr/>
        <w:t xml:space="preserve">Aquí es donde se distingue un sistema con reglas de uno con formularios bonitos. </w:t>
      </w:r>
      <w:r>
        <w:rPr>
          <w:rStyle w:val="Strong"/>
        </w:rPr>
        <w:t>Todos estos pasos deben fallar</w:t>
      </w:r>
      <w:r>
        <w:rPr/>
        <w:t>, y fallar bien: mensaje claro en español, sin traza técnica y sin quedar a medias.</w:t>
      </w:r>
    </w:p>
    <w:p>
      <w:pPr>
        <w:pStyle w:val="Heading3"/>
        <w:bidi w:val="0"/>
        <w:jc w:val="left"/>
        <w:rPr/>
      </w:pPr>
      <w:r>
        <w:rPr/>
        <w:t>4.1 Desde la interfaz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785"/>
        <w:gridCol w:w="3611"/>
        <w:gridCol w:w="3281"/>
        <w:gridCol w:w="1265"/>
        <w:gridCol w:w="470"/>
      </w:tblGrid>
      <w:tr>
        <w:trPr>
          <w:tblHeader w:val="true"/>
        </w:trPr>
        <w:tc>
          <w:tcPr>
            <w:tcW w:w="785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#</w:t>
            </w:r>
          </w:p>
        </w:tc>
        <w:tc>
          <w:tcPr>
            <w:tcW w:w="3611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Acción</w:t>
            </w:r>
          </w:p>
        </w:tc>
        <w:tc>
          <w:tcPr>
            <w:tcW w:w="3281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Resultado esperado</w:t>
            </w:r>
          </w:p>
        </w:tc>
        <w:tc>
          <w:tcPr>
            <w:tcW w:w="1265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CP</w:t>
            </w:r>
          </w:p>
        </w:tc>
        <w:tc>
          <w:tcPr>
            <w:tcW w:w="470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OK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4.1.1</w:t>
            </w:r>
          </w:p>
        </w:tc>
        <w:tc>
          <w:tcPr>
            <w:tcW w:w="3611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Eliminar la categoría "Narrativa" (tiene libros)</w:t>
            </w:r>
          </w:p>
        </w:tc>
        <w:tc>
          <w:tcPr>
            <w:tcW w:w="3281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Rechazo que dice </w:t>
            </w:r>
            <w:r>
              <w:rPr>
                <w:rStyle w:val="Strong"/>
              </w:rPr>
              <w:t>cuántos libros</w:t>
            </w:r>
            <w:r>
              <w:rPr/>
              <w:t xml:space="preserve"> lo impiden</w:t>
            </w:r>
          </w:p>
        </w:tc>
        <w:tc>
          <w:tcPr>
            <w:tcW w:w="126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CP-03 - RN-11</w:t>
            </w:r>
          </w:p>
        </w:tc>
        <w:tc>
          <w:tcPr>
            <w:tcW w:w="47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[ ]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4.1.2</w:t>
            </w:r>
          </w:p>
        </w:tc>
        <w:tc>
          <w:tcPr>
            <w:tcW w:w="3611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Eliminar un cliente con reservas</w:t>
            </w:r>
          </w:p>
        </w:tc>
        <w:tc>
          <w:tcPr>
            <w:tcW w:w="3281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Rechazo controlado. </w:t>
            </w:r>
            <w:r>
              <w:rPr>
                <w:rStyle w:val="Strong"/>
              </w:rPr>
              <w:t>No</w:t>
            </w:r>
            <w:r>
              <w:rPr/>
              <w:t xml:space="preserve"> un error de servidor</w:t>
            </w:r>
          </w:p>
        </w:tc>
        <w:tc>
          <w:tcPr>
            <w:tcW w:w="126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CP-10 - RN-12</w:t>
            </w:r>
          </w:p>
        </w:tc>
        <w:tc>
          <w:tcPr>
            <w:tcW w:w="47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[ ]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4.1.3</w:t>
            </w:r>
          </w:p>
        </w:tc>
        <w:tc>
          <w:tcPr>
            <w:tcW w:w="3611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Eliminar un libro que está en una reserva</w:t>
            </w:r>
          </w:p>
        </w:tc>
        <w:tc>
          <w:tcPr>
            <w:tcW w:w="3281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Rechazo controlado</w:t>
            </w:r>
          </w:p>
        </w:tc>
        <w:tc>
          <w:tcPr>
            <w:tcW w:w="126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CP-12 - RN-12</w:t>
            </w:r>
          </w:p>
        </w:tc>
        <w:tc>
          <w:tcPr>
            <w:tcW w:w="47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[ ]</w:t>
            </w:r>
          </w:p>
        </w:tc>
      </w:tr>
    </w:tbl>
    <w:p>
      <w:pPr>
        <w:pStyle w:val="Heading3"/>
        <w:bidi w:val="0"/>
        <w:jc w:val="left"/>
        <w:rPr/>
      </w:pPr>
      <w:r>
        <w:rPr/>
        <w:t xml:space="preserve">4.2 Desde la API - </w:t>
      </w:r>
      <w:r>
        <w:rPr>
          <w:rStyle w:val="Strong"/>
          <w:b/>
          <w:bCs/>
        </w:rPr>
        <w:t>el paso que no se puede saltar</w:t>
      </w:r>
    </w:p>
    <w:p>
      <w:pPr>
        <w:pStyle w:val="BodyText"/>
        <w:bidi w:val="0"/>
        <w:rPr/>
      </w:pPr>
      <w:r>
        <w:rPr/>
        <w:t>Una validación que solo vive en el formulario de Angular no es una regla: es una sugerencia. Estos pasos comprueban que la regla existe de verdad.</w:t>
      </w:r>
    </w:p>
    <w:p>
      <w:pPr>
        <w:pStyle w:val="BodyText"/>
        <w:bidi w:val="0"/>
        <w:rPr/>
      </w:pPr>
      <w:r>
        <w:rPr/>
        <w:t xml:space="preserve">Si la autenticación está activa, añada </w:t>
      </w:r>
      <w:r>
        <w:rPr>
          <w:rStyle w:val="Textooriginal"/>
        </w:rPr>
        <w:t>-H "Authorization: Bearer &lt;token&gt;"</w:t>
      </w:r>
      <w:r>
        <w:rPr/>
        <w:t xml:space="preserve"> a cada llamada.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785"/>
        <w:gridCol w:w="3498"/>
        <w:gridCol w:w="3820"/>
        <w:gridCol w:w="839"/>
        <w:gridCol w:w="470"/>
      </w:tblGrid>
      <w:tr>
        <w:trPr>
          <w:tblHeader w:val="true"/>
        </w:trPr>
        <w:tc>
          <w:tcPr>
            <w:tcW w:w="785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#</w:t>
            </w:r>
          </w:p>
        </w:tc>
        <w:tc>
          <w:tcPr>
            <w:tcW w:w="3498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Llamada</w:t>
            </w:r>
          </w:p>
        </w:tc>
        <w:tc>
          <w:tcPr>
            <w:tcW w:w="3820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Resultado esperado</w:t>
            </w:r>
          </w:p>
        </w:tc>
        <w:tc>
          <w:tcPr>
            <w:tcW w:w="839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CP</w:t>
            </w:r>
          </w:p>
        </w:tc>
        <w:tc>
          <w:tcPr>
            <w:tcW w:w="470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OK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4.2.1</w:t>
            </w:r>
          </w:p>
        </w:tc>
        <w:tc>
          <w:tcPr>
            <w:tcW w:w="349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POST /v1/reservations</w:t>
            </w:r>
            <w:r>
              <w:rPr/>
              <w:t xml:space="preserve"> con </w:t>
            </w:r>
            <w:r>
              <w:rPr>
                <w:rStyle w:val="Textooriginal"/>
              </w:rPr>
              <w:t>{"idClient":3,"details":[]}</w:t>
            </w:r>
          </w:p>
        </w:tc>
        <w:tc>
          <w:tcPr>
            <w:tcW w:w="382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Strong"/>
              </w:rPr>
              <w:t>400</w:t>
            </w:r>
            <w:r>
              <w:rPr/>
              <w:t xml:space="preserve"> con mensaje explícito. </w:t>
            </w:r>
            <w:r>
              <w:rPr>
                <w:rStyle w:val="Strong"/>
              </w:rPr>
              <w:t>Nunca 201 ni 500</w:t>
            </w:r>
          </w:p>
        </w:tc>
        <w:tc>
          <w:tcPr>
            <w:tcW w:w="83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Strong"/>
              </w:rPr>
              <w:t>CP-25</w:t>
            </w:r>
            <w:r>
              <w:rPr/>
              <w:t xml:space="preserve"> - RN-04</w:t>
            </w:r>
          </w:p>
        </w:tc>
        <w:tc>
          <w:tcPr>
            <w:tcW w:w="47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[ ]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4.2.2</w:t>
            </w:r>
          </w:p>
        </w:tc>
        <w:tc>
          <w:tcPr>
            <w:tcW w:w="349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POST /v1/reservations</w:t>
            </w:r>
            <w:r>
              <w:rPr/>
              <w:t xml:space="preserve"> sin </w:t>
            </w:r>
            <w:r>
              <w:rPr>
                <w:rStyle w:val="Textooriginal"/>
              </w:rPr>
              <w:t>idClient</w:t>
            </w:r>
          </w:p>
        </w:tc>
        <w:tc>
          <w:tcPr>
            <w:tcW w:w="382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400 señalando </w:t>
            </w:r>
            <w:r>
              <w:rPr>
                <w:rStyle w:val="Textooriginal"/>
              </w:rPr>
              <w:t>idClient</w:t>
            </w:r>
          </w:p>
        </w:tc>
        <w:tc>
          <w:tcPr>
            <w:tcW w:w="83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CP-14 - RN-03</w:t>
            </w:r>
          </w:p>
        </w:tc>
        <w:tc>
          <w:tcPr>
            <w:tcW w:w="47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[ ]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4.2.3</w:t>
            </w:r>
          </w:p>
        </w:tc>
        <w:tc>
          <w:tcPr>
            <w:tcW w:w="349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POST /v1/reservations</w:t>
            </w:r>
            <w:r>
              <w:rPr/>
              <w:t xml:space="preserve"> con el mismo </w:t>
            </w:r>
            <w:r>
              <w:rPr>
                <w:rStyle w:val="Textooriginal"/>
              </w:rPr>
              <w:t>idBook</w:t>
            </w:r>
            <w:r>
              <w:rPr/>
              <w:t xml:space="preserve"> dos veces</w:t>
            </w:r>
          </w:p>
        </w:tc>
        <w:tc>
          <w:tcPr>
            <w:tcW w:w="382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400 con mensaje explícito</w:t>
            </w:r>
          </w:p>
        </w:tc>
        <w:tc>
          <w:tcPr>
            <w:tcW w:w="83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CP-16 - RN-08</w:t>
            </w:r>
          </w:p>
        </w:tc>
        <w:tc>
          <w:tcPr>
            <w:tcW w:w="47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[ ]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4.2.4</w:t>
            </w:r>
          </w:p>
        </w:tc>
        <w:tc>
          <w:tcPr>
            <w:tcW w:w="349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POST /v1/reservations</w:t>
            </w:r>
            <w:r>
              <w:rPr/>
              <w:t xml:space="preserve"> con un libro </w:t>
            </w:r>
            <w:r>
              <w:rPr>
                <w:rStyle w:val="Strong"/>
              </w:rPr>
              <w:t>no disponible</w:t>
            </w:r>
          </w:p>
        </w:tc>
        <w:tc>
          <w:tcPr>
            <w:tcW w:w="382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Rechazo, con el título en el mensaje</w:t>
            </w:r>
          </w:p>
        </w:tc>
        <w:tc>
          <w:tcPr>
            <w:tcW w:w="83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CP-15 - RN-06</w:t>
            </w:r>
          </w:p>
        </w:tc>
        <w:tc>
          <w:tcPr>
            <w:tcW w:w="47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[ ]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4.2.5</w:t>
            </w:r>
          </w:p>
        </w:tc>
        <w:tc>
          <w:tcPr>
            <w:tcW w:w="349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POST /v1/reservations</w:t>
            </w:r>
            <w:r>
              <w:rPr/>
              <w:t xml:space="preserve"> con un libro válido y otro </w:t>
            </w:r>
            <w:r>
              <w:rPr>
                <w:rStyle w:val="Strong"/>
              </w:rPr>
              <w:t>inexistente</w:t>
            </w:r>
          </w:p>
        </w:tc>
        <w:tc>
          <w:tcPr>
            <w:tcW w:w="382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Rechazo y, sobre todo: </w:t>
            </w:r>
            <w:r>
              <w:rPr>
                <w:rStyle w:val="Strong"/>
              </w:rPr>
              <w:t>no se graba nada</w:t>
            </w:r>
            <w:r>
              <w:rPr/>
              <w:t>. Comprobar en el listado que no hay reserva nueva</w:t>
            </w:r>
          </w:p>
        </w:tc>
        <w:tc>
          <w:tcPr>
            <w:tcW w:w="83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Strong"/>
              </w:rPr>
              <w:t>CP-19</w:t>
            </w:r>
            <w:r>
              <w:rPr/>
              <w:t xml:space="preserve"> - RN-09</w:t>
            </w:r>
          </w:p>
        </w:tc>
        <w:tc>
          <w:tcPr>
            <w:tcW w:w="47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[ ]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4.2.6</w:t>
            </w:r>
          </w:p>
        </w:tc>
        <w:tc>
          <w:tcPr>
            <w:tcW w:w="349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POST /v1/reservations</w:t>
            </w:r>
            <w:r>
              <w:rPr/>
              <w:t xml:space="preserve"> con </w:t>
            </w:r>
            <w:r>
              <w:rPr>
                <w:rStyle w:val="Textooriginal"/>
              </w:rPr>
              <w:t>reservationDate</w:t>
            </w:r>
            <w:r>
              <w:rPr/>
              <w:t xml:space="preserve"> en el pasado</w:t>
            </w:r>
          </w:p>
        </w:tc>
        <w:tc>
          <w:tcPr>
            <w:tcW w:w="382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Se ignora; la reserva queda con la fecha del servidor</w:t>
            </w:r>
          </w:p>
        </w:tc>
        <w:tc>
          <w:tcPr>
            <w:tcW w:w="83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CP-18 - RN-10</w:t>
            </w:r>
          </w:p>
        </w:tc>
        <w:tc>
          <w:tcPr>
            <w:tcW w:w="47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[ ]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4.2.7</w:t>
            </w:r>
          </w:p>
        </w:tc>
        <w:tc>
          <w:tcPr>
            <w:tcW w:w="349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GET /v1/books/9999</w:t>
            </w:r>
          </w:p>
        </w:tc>
        <w:tc>
          <w:tcPr>
            <w:tcW w:w="382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Strong"/>
              </w:rPr>
              <w:t>404</w:t>
            </w:r>
            <w:r>
              <w:rPr/>
              <w:t xml:space="preserve"> con cuerpo de error en JSON, </w:t>
            </w:r>
            <w:r>
              <w:rPr>
                <w:rStyle w:val="Strong"/>
              </w:rPr>
              <w:t>sin traza de Java</w:t>
            </w:r>
          </w:p>
        </w:tc>
        <w:tc>
          <w:tcPr>
            <w:tcW w:w="83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CP-23 - RF-13</w:t>
            </w:r>
          </w:p>
        </w:tc>
        <w:tc>
          <w:tcPr>
            <w:tcW w:w="47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[ ]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4.2.8</w:t>
            </w:r>
          </w:p>
        </w:tc>
        <w:tc>
          <w:tcPr>
            <w:tcW w:w="349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POST /v1/books</w:t>
            </w:r>
            <w:r>
              <w:rPr/>
              <w:t xml:space="preserve"> con el ISBN de un libro existente</w:t>
            </w:r>
          </w:p>
        </w:tc>
        <w:tc>
          <w:tcPr>
            <w:tcW w:w="382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400 señalando </w:t>
            </w:r>
            <w:r>
              <w:rPr>
                <w:rStyle w:val="Textooriginal"/>
              </w:rPr>
              <w:t>isbn</w:t>
            </w:r>
          </w:p>
        </w:tc>
        <w:tc>
          <w:tcPr>
            <w:tcW w:w="83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CP-05 - RN-02</w:t>
            </w:r>
          </w:p>
        </w:tc>
        <w:tc>
          <w:tcPr>
            <w:tcW w:w="47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[ ]</w:t>
            </w:r>
          </w:p>
        </w:tc>
      </w:tr>
    </w:tbl>
    <w:p>
      <w:pPr>
        <w:pStyle w:val="BodyText"/>
        <w:bidi w:val="0"/>
        <w:rPr/>
      </w:pPr>
      <w:r>
        <w:rPr/>
        <w:t>Comando de referencia para 4.2.1: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curl -i -X POST http://localhost:8080/v1/reservations \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 </w:t>
      </w:r>
      <w:r>
        <w:rPr>
          <w:rStyle w:val="Textooriginal"/>
        </w:rPr>
        <w:t>-H 'Content-Type: application/json' \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 xml:space="preserve">     </w:t>
      </w:r>
      <w:r>
        <w:rPr>
          <w:rStyle w:val="Textooriginal"/>
        </w:rPr>
        <w:t>-d '{"idClient":3,"details":[]}'</w:t>
      </w:r>
    </w:p>
    <w:p>
      <w:pPr>
        <w:pStyle w:val="Citaenbloque"/>
        <w:bidi w:val="0"/>
        <w:jc w:val="left"/>
        <w:rPr/>
      </w:pPr>
      <w:r>
        <w:rPr>
          <w:rStyle w:val="Strong"/>
        </w:rPr>
        <w:t>4.2.1 y 4.2.5 son los dos pasos críticos de toda la guía.</w:t>
      </w:r>
      <w:r>
        <w:rPr/>
        <w:t xml:space="preserve"> El primero demuestra que la regla vive en el backend; el segundo, que la transacción es real. Si alguno falla, la aceptación no se firma aunque todo lo demás esté en verde.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rPr/>
      </w:pPr>
      <w:r>
        <w:rPr/>
        <w:t>5. Comprobaciones de cierre</w:t>
      </w:r>
    </w:p>
    <w:p>
      <w:pPr>
        <w:pStyle w:val="Heading3"/>
        <w:bidi w:val="0"/>
        <w:jc w:val="left"/>
        <w:rPr/>
      </w:pPr>
      <w:r>
        <w:rPr/>
        <w:t>5.1 El asistente de IA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785"/>
        <w:gridCol w:w="3713"/>
        <w:gridCol w:w="3338"/>
        <w:gridCol w:w="1106"/>
        <w:gridCol w:w="470"/>
      </w:tblGrid>
      <w:tr>
        <w:trPr>
          <w:tblHeader w:val="true"/>
        </w:trPr>
        <w:tc>
          <w:tcPr>
            <w:tcW w:w="785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#</w:t>
            </w:r>
          </w:p>
        </w:tc>
        <w:tc>
          <w:tcPr>
            <w:tcW w:w="3713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Acción</w:t>
            </w:r>
          </w:p>
        </w:tc>
        <w:tc>
          <w:tcPr>
            <w:tcW w:w="3338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Resultado esperado</w:t>
            </w:r>
          </w:p>
        </w:tc>
        <w:tc>
          <w:tcPr>
            <w:tcW w:w="1106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CP</w:t>
            </w:r>
          </w:p>
        </w:tc>
        <w:tc>
          <w:tcPr>
            <w:tcW w:w="470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OK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5.1.1</w:t>
            </w:r>
          </w:p>
        </w:tc>
        <w:tc>
          <w:tcPr>
            <w:tcW w:w="3713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Preguntar </w:t>
            </w:r>
            <w:r>
              <w:rPr>
                <w:rStyle w:val="Emphasis"/>
              </w:rPr>
              <w:t>"¿Qué libros de historia hay disponibles?"</w:t>
            </w:r>
          </w:p>
        </w:tc>
        <w:tc>
          <w:tcPr>
            <w:tcW w:w="333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Responde </w:t>
            </w:r>
            <w:r>
              <w:rPr>
                <w:rStyle w:val="Strong"/>
              </w:rPr>
              <w:t>en español</w:t>
            </w:r>
            <w:r>
              <w:rPr/>
              <w:t xml:space="preserve"> con títulos reales del catálogo</w:t>
            </w:r>
          </w:p>
        </w:tc>
        <w:tc>
          <w:tcPr>
            <w:tcW w:w="110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CP-26 - RF-14</w:t>
            </w:r>
          </w:p>
        </w:tc>
        <w:tc>
          <w:tcPr>
            <w:tcW w:w="47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[ ]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5.1.2</w:t>
            </w:r>
          </w:p>
        </w:tc>
        <w:tc>
          <w:tcPr>
            <w:tcW w:w="3713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Preguntar </w:t>
            </w:r>
            <w:r>
              <w:rPr>
                <w:rStyle w:val="Emphasis"/>
              </w:rPr>
              <w:t>"¿y de ciencia?"</w:t>
            </w:r>
          </w:p>
        </w:tc>
        <w:tc>
          <w:tcPr>
            <w:tcW w:w="333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Entiende que sigue hablando de libros disponibles</w:t>
            </w:r>
          </w:p>
        </w:tc>
        <w:tc>
          <w:tcPr>
            <w:tcW w:w="110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-</w:t>
            </w:r>
          </w:p>
        </w:tc>
        <w:tc>
          <w:tcPr>
            <w:tcW w:w="47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[ ]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5.1.3</w:t>
            </w:r>
          </w:p>
        </w:tc>
        <w:tc>
          <w:tcPr>
            <w:tcW w:w="3713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Pedirle </w:t>
            </w:r>
            <w:r>
              <w:rPr>
                <w:rStyle w:val="Emphasis"/>
              </w:rPr>
              <w:t>"registra una reserva para María"</w:t>
            </w:r>
          </w:p>
        </w:tc>
        <w:tc>
          <w:tcPr>
            <w:tcW w:w="333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Strong"/>
              </w:rPr>
              <w:t>No la registra.</w:t>
            </w:r>
            <w:r>
              <w:rPr/>
              <w:t xml:space="preserve"> Indica dónde hacerlo</w:t>
            </w:r>
          </w:p>
        </w:tc>
        <w:tc>
          <w:tcPr>
            <w:tcW w:w="110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RF-14</w:t>
            </w:r>
          </w:p>
        </w:tc>
        <w:tc>
          <w:tcPr>
            <w:tcW w:w="47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[ ]</w:t>
            </w:r>
          </w:p>
        </w:tc>
      </w:tr>
    </w:tbl>
    <w:p>
      <w:pPr>
        <w:pStyle w:val="BodyText"/>
        <w:bidi w:val="0"/>
        <w:rPr/>
      </w:pPr>
      <w:r>
        <w:rPr/>
        <w:t xml:space="preserve">Sin clave de OpenAI, 5.1.1 a 5.1.3 son </w:t>
      </w:r>
      <w:r>
        <w:rPr>
          <w:rStyle w:val="Strong"/>
        </w:rPr>
        <w:t>N/A</w:t>
      </w:r>
      <w:r>
        <w:rPr/>
        <w:t xml:space="preserve"> y la pantalla debe avisar de que no está configurado. El resto del sistema sigue funcionando: compruébelo abriendo </w:t>
      </w:r>
      <w:r>
        <w:rPr>
          <w:rStyle w:val="Emphasis"/>
        </w:rPr>
        <w:t>Libros</w:t>
      </w:r>
      <w:r>
        <w:rPr/>
        <w:t>.</w:t>
      </w:r>
    </w:p>
    <w:p>
      <w:pPr>
        <w:pStyle w:val="Heading3"/>
        <w:bidi w:val="0"/>
        <w:jc w:val="left"/>
        <w:rPr/>
      </w:pPr>
      <w:r>
        <w:rPr/>
        <w:t>5.2 Manejo de errores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785"/>
        <w:gridCol w:w="3392"/>
        <w:gridCol w:w="3704"/>
        <w:gridCol w:w="1061"/>
        <w:gridCol w:w="470"/>
      </w:tblGrid>
      <w:tr>
        <w:trPr>
          <w:tblHeader w:val="true"/>
        </w:trPr>
        <w:tc>
          <w:tcPr>
            <w:tcW w:w="785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#</w:t>
            </w:r>
          </w:p>
        </w:tc>
        <w:tc>
          <w:tcPr>
            <w:tcW w:w="3392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Acción</w:t>
            </w:r>
          </w:p>
        </w:tc>
        <w:tc>
          <w:tcPr>
            <w:tcW w:w="3704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Resultado esperado</w:t>
            </w:r>
          </w:p>
        </w:tc>
        <w:tc>
          <w:tcPr>
            <w:tcW w:w="1061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CP</w:t>
            </w:r>
          </w:p>
        </w:tc>
        <w:tc>
          <w:tcPr>
            <w:tcW w:w="470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OK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5.2.1</w:t>
            </w:r>
          </w:p>
        </w:tc>
        <w:tc>
          <w:tcPr>
            <w:tcW w:w="339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Strong"/>
              </w:rPr>
              <w:t>Detener el backend</w:t>
            </w:r>
            <w:r>
              <w:rPr/>
              <w:t xml:space="preserve"> y recargar </w:t>
            </w:r>
            <w:r>
              <w:rPr>
                <w:rStyle w:val="Emphasis"/>
              </w:rPr>
              <w:t>Libros</w:t>
            </w:r>
          </w:p>
        </w:tc>
        <w:tc>
          <w:tcPr>
            <w:tcW w:w="370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Banner de error con botón </w:t>
            </w:r>
            <w:r>
              <w:rPr>
                <w:rStyle w:val="Emphasis"/>
              </w:rPr>
              <w:t>Reintentar</w:t>
            </w:r>
            <w:r>
              <w:rPr/>
              <w:t xml:space="preserve">. </w:t>
            </w:r>
            <w:r>
              <w:rPr>
                <w:rStyle w:val="Strong"/>
              </w:rPr>
              <w:t>Ni pantalla en blanco ni texto técnico</w:t>
            </w:r>
          </w:p>
        </w:tc>
        <w:tc>
          <w:tcPr>
            <w:tcW w:w="1061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RF-13</w:t>
            </w:r>
          </w:p>
        </w:tc>
        <w:tc>
          <w:tcPr>
            <w:tcW w:w="47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[ ]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5.2.2</w:t>
            </w:r>
          </w:p>
        </w:tc>
        <w:tc>
          <w:tcPr>
            <w:tcW w:w="339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Arrancar el backend y pulsar </w:t>
            </w:r>
            <w:r>
              <w:rPr>
                <w:rStyle w:val="Emphasis"/>
              </w:rPr>
              <w:t>Reintentar</w:t>
            </w:r>
          </w:p>
        </w:tc>
        <w:tc>
          <w:tcPr>
            <w:tcW w:w="370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La tabla carga</w:t>
            </w:r>
          </w:p>
        </w:tc>
        <w:tc>
          <w:tcPr>
            <w:tcW w:w="1061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AN050 sección 6</w:t>
            </w:r>
          </w:p>
        </w:tc>
        <w:tc>
          <w:tcPr>
            <w:tcW w:w="47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[ ]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5.2.3</w:t>
            </w:r>
          </w:p>
        </w:tc>
        <w:tc>
          <w:tcPr>
            <w:tcW w:w="339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Navegar a </w:t>
            </w:r>
            <w:r>
              <w:rPr>
                <w:rStyle w:val="Textooriginal"/>
              </w:rPr>
              <w:t>http://localhost:4200/pages/inventado</w:t>
            </w:r>
          </w:p>
        </w:tc>
        <w:tc>
          <w:tcPr>
            <w:tcW w:w="370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Página de no encontrado, con vuelta al panel</w:t>
            </w:r>
          </w:p>
        </w:tc>
        <w:tc>
          <w:tcPr>
            <w:tcW w:w="1061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AN060 sección 6</w:t>
            </w:r>
          </w:p>
        </w:tc>
        <w:tc>
          <w:tcPr>
            <w:tcW w:w="47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[ ]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5.2.4</w:t>
            </w:r>
          </w:p>
        </w:tc>
        <w:tc>
          <w:tcPr>
            <w:tcW w:w="339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Revisar cualquier mensaje de error visto hoy</w:t>
            </w:r>
          </w:p>
        </w:tc>
        <w:tc>
          <w:tcPr>
            <w:tcW w:w="370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Ninguno contiene una traza de Java ni texto en inglés</w:t>
            </w:r>
          </w:p>
        </w:tc>
        <w:tc>
          <w:tcPr>
            <w:tcW w:w="1061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CP-24 - RNF-03</w:t>
            </w:r>
          </w:p>
        </w:tc>
        <w:tc>
          <w:tcPr>
            <w:tcW w:w="47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[ ]</w:t>
            </w:r>
          </w:p>
        </w:tc>
      </w:tr>
    </w:tbl>
    <w:p>
      <w:pPr>
        <w:pStyle w:val="Heading3"/>
        <w:bidi w:val="0"/>
        <w:jc w:val="left"/>
        <w:rPr/>
      </w:pPr>
      <w:r>
        <w:rPr/>
        <w:t>5.3 Interfaz y accesibilidad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785"/>
        <w:gridCol w:w="3496"/>
        <w:gridCol w:w="4661"/>
        <w:gridCol w:w="470"/>
      </w:tblGrid>
      <w:tr>
        <w:trPr>
          <w:tblHeader w:val="true"/>
        </w:trPr>
        <w:tc>
          <w:tcPr>
            <w:tcW w:w="785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#</w:t>
            </w:r>
          </w:p>
        </w:tc>
        <w:tc>
          <w:tcPr>
            <w:tcW w:w="3496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Acción</w:t>
            </w:r>
          </w:p>
        </w:tc>
        <w:tc>
          <w:tcPr>
            <w:tcW w:w="4661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Resultado esperado</w:t>
            </w:r>
          </w:p>
        </w:tc>
        <w:tc>
          <w:tcPr>
            <w:tcW w:w="470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OK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5.3.1</w:t>
            </w:r>
          </w:p>
        </w:tc>
        <w:tc>
          <w:tcPr>
            <w:tcW w:w="349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Estrechar la ventana a 390 px en </w:t>
            </w:r>
            <w:r>
              <w:rPr>
                <w:rStyle w:val="Emphasis"/>
              </w:rPr>
              <w:t>Libros</w:t>
            </w:r>
          </w:p>
        </w:tc>
        <w:tc>
          <w:tcPr>
            <w:tcW w:w="4661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Se reorganiza en tarjetas. </w:t>
            </w:r>
            <w:r>
              <w:rPr>
                <w:rStyle w:val="Strong"/>
              </w:rPr>
              <w:t>Sin barra de desplazamiento horizontal</w:t>
            </w:r>
            <w:r>
              <w:rPr/>
              <w:t xml:space="preserve"> (RNF-07)</w:t>
            </w:r>
          </w:p>
        </w:tc>
        <w:tc>
          <w:tcPr>
            <w:tcW w:w="47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[ ]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5.3.2</w:t>
            </w:r>
          </w:p>
        </w:tc>
        <w:tc>
          <w:tcPr>
            <w:tcW w:w="349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Recorrer un formulario con el tabulador</w:t>
            </w:r>
          </w:p>
        </w:tc>
        <w:tc>
          <w:tcPr>
            <w:tcW w:w="4661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El foco se ve siempre</w:t>
            </w:r>
          </w:p>
        </w:tc>
        <w:tc>
          <w:tcPr>
            <w:tcW w:w="47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[ ]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5.3.3</w:t>
            </w:r>
          </w:p>
        </w:tc>
        <w:tc>
          <w:tcPr>
            <w:tcW w:w="349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Revisar las pantallas visitadas</w:t>
            </w:r>
          </w:p>
        </w:tc>
        <w:tc>
          <w:tcPr>
            <w:tcW w:w="4661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Strong"/>
              </w:rPr>
              <w:t>Ningún texto visible en inglés</w:t>
            </w:r>
            <w:r>
              <w:rPr/>
              <w:t xml:space="preserve"> (RNF-03)</w:t>
            </w:r>
          </w:p>
        </w:tc>
        <w:tc>
          <w:tcPr>
            <w:tcW w:w="47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[ ]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5.3.4</w:t>
            </w:r>
          </w:p>
        </w:tc>
        <w:tc>
          <w:tcPr>
            <w:tcW w:w="349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Vaciar el filtro de búsqueda con un término imposible</w:t>
            </w:r>
          </w:p>
        </w:tc>
        <w:tc>
          <w:tcPr>
            <w:tcW w:w="4661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Mensaje de </w:t>
            </w:r>
            <w:r>
              <w:rPr>
                <w:rStyle w:val="Emphasis"/>
              </w:rPr>
              <w:t>sin resultados</w:t>
            </w:r>
            <w:r>
              <w:rPr/>
              <w:t>, distinto del de tabla vacía</w:t>
            </w:r>
          </w:p>
        </w:tc>
        <w:tc>
          <w:tcPr>
            <w:tcW w:w="47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[ ]</w:t>
            </w:r>
          </w:p>
        </w:tc>
      </w:tr>
    </w:tbl>
    <w:p>
      <w:pPr>
        <w:pStyle w:val="Heading3"/>
        <w:bidi w:val="0"/>
        <w:jc w:val="left"/>
        <w:rPr/>
      </w:pPr>
      <w:r>
        <w:rPr/>
        <w:t>5.4 Limpieza y estado final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785"/>
        <w:gridCol w:w="4360"/>
        <w:gridCol w:w="3765"/>
        <w:gridCol w:w="502"/>
      </w:tblGrid>
      <w:tr>
        <w:trPr>
          <w:tblHeader w:val="true"/>
        </w:trPr>
        <w:tc>
          <w:tcPr>
            <w:tcW w:w="785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#</w:t>
            </w:r>
          </w:p>
        </w:tc>
        <w:tc>
          <w:tcPr>
            <w:tcW w:w="4360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Acción</w:t>
            </w:r>
          </w:p>
        </w:tc>
        <w:tc>
          <w:tcPr>
            <w:tcW w:w="3765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Resultado esperado</w:t>
            </w:r>
          </w:p>
        </w:tc>
        <w:tc>
          <w:tcPr>
            <w:tcW w:w="502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OK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5.4.1</w:t>
            </w:r>
          </w:p>
        </w:tc>
        <w:tc>
          <w:tcPr>
            <w:tcW w:w="436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Eliminar el libro creado en 3.2.1</w:t>
            </w:r>
          </w:p>
        </w:tc>
        <w:tc>
          <w:tcPr>
            <w:tcW w:w="376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Se elimina (no está en ninguna reserva)</w:t>
            </w:r>
          </w:p>
        </w:tc>
        <w:tc>
          <w:tcPr>
            <w:tcW w:w="50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[ ]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5.4.2</w:t>
            </w:r>
          </w:p>
        </w:tc>
        <w:tc>
          <w:tcPr>
            <w:tcW w:w="436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Eliminar la categoría "Cartografía"</w:t>
            </w:r>
          </w:p>
        </w:tc>
        <w:tc>
          <w:tcPr>
            <w:tcW w:w="376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Se elimina: ya no tiene libros</w:t>
            </w:r>
          </w:p>
        </w:tc>
        <w:tc>
          <w:tcPr>
            <w:tcW w:w="50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[ ]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5.4.3</w:t>
            </w:r>
          </w:p>
        </w:tc>
        <w:tc>
          <w:tcPr>
            <w:tcW w:w="436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Eliminar el cliente creado en 3.3.1</w:t>
            </w:r>
          </w:p>
        </w:tc>
        <w:tc>
          <w:tcPr>
            <w:tcW w:w="376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Se elimina: no tiene reservas</w:t>
            </w:r>
          </w:p>
        </w:tc>
        <w:tc>
          <w:tcPr>
            <w:tcW w:w="50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[ ]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5.4.4</w:t>
            </w:r>
          </w:p>
        </w:tc>
        <w:tc>
          <w:tcPr>
            <w:tcW w:w="436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Contar libros, clientes, categorías y reservas</w:t>
            </w:r>
          </w:p>
        </w:tc>
        <w:tc>
          <w:tcPr>
            <w:tcW w:w="376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Strong"/>
              </w:rPr>
              <w:t>24 - 5 - 6 - 3</w:t>
            </w:r>
            <w:r>
              <w:rPr/>
              <w:t xml:space="preserve"> - el estado inicial</w:t>
            </w:r>
          </w:p>
        </w:tc>
        <w:tc>
          <w:tcPr>
            <w:tcW w:w="50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[ ]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5.4.5</w:t>
            </w:r>
          </w:p>
        </w:tc>
        <w:tc>
          <w:tcPr>
            <w:tcW w:w="436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Filtrar libros por </w:t>
            </w:r>
            <w:r>
              <w:rPr>
                <w:rStyle w:val="Emphasis"/>
              </w:rPr>
              <w:t>Reservados</w:t>
            </w:r>
          </w:p>
        </w:tc>
        <w:tc>
          <w:tcPr>
            <w:tcW w:w="376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Strong"/>
              </w:rPr>
              <w:t>6</w:t>
            </w:r>
            <w:r>
              <w:rPr/>
              <w:t xml:space="preserve"> - como al empezar</w:t>
            </w:r>
          </w:p>
        </w:tc>
        <w:tc>
          <w:tcPr>
            <w:tcW w:w="50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[ ]</w:t>
            </w:r>
          </w:p>
        </w:tc>
      </w:tr>
    </w:tbl>
    <w:p>
      <w:pPr>
        <w:pStyle w:val="BodyText"/>
        <w:bidi w:val="0"/>
        <w:rPr/>
      </w:pPr>
      <w:r>
        <w:rPr/>
        <w:t>5.4.4 y 5.4.5 son la comprobación de que el sistema no dejó basura: si los números no cuadran, algo se grabó donde no debía o no se borró lo que debía.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rPr/>
      </w:pPr>
      <w:r>
        <w:rPr/>
        <w:t>6. Después de la prueba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65"/>
        <w:gridCol w:w="9047"/>
      </w:tblGrid>
      <w:tr>
        <w:trPr>
          <w:tblHeader w:val="true"/>
        </w:trPr>
        <w:tc>
          <w:tcPr>
            <w:tcW w:w="365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#</w:t>
            </w:r>
          </w:p>
        </w:tc>
        <w:tc>
          <w:tcPr>
            <w:tcW w:w="9047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Tarea</w:t>
            </w:r>
          </w:p>
        </w:tc>
      </w:tr>
      <w:tr>
        <w:trPr/>
        <w:tc>
          <w:tcPr>
            <w:tcW w:w="36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1</w:t>
            </w:r>
          </w:p>
        </w:tc>
        <w:tc>
          <w:tcPr>
            <w:tcW w:w="904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Anotar cada </w:t>
            </w:r>
            <w:r>
              <w:rPr>
                <w:rStyle w:val="Strong"/>
              </w:rPr>
              <w:t>FALLA</w:t>
            </w:r>
            <w:r>
              <w:rPr/>
              <w:t xml:space="preserve"> con: paso, qué se esperaba, qué ocurrió y captura si la hay</w:t>
            </w:r>
          </w:p>
        </w:tc>
      </w:tr>
      <w:tr>
        <w:trPr/>
        <w:tc>
          <w:tcPr>
            <w:tcW w:w="36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2</w:t>
            </w:r>
          </w:p>
        </w:tc>
        <w:tc>
          <w:tcPr>
            <w:tcW w:w="904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Anotar cada </w:t>
            </w:r>
            <w:r>
              <w:rPr>
                <w:rStyle w:val="Strong"/>
              </w:rPr>
              <w:t>N/A</w:t>
            </w:r>
            <w:r>
              <w:rPr/>
              <w:t xml:space="preserve"> con el recorte de sección 7.2 de AN080 que lo justifica</w:t>
            </w:r>
          </w:p>
        </w:tc>
      </w:tr>
      <w:tr>
        <w:trPr/>
        <w:tc>
          <w:tcPr>
            <w:tcW w:w="36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3</w:t>
            </w:r>
          </w:p>
        </w:tc>
        <w:tc>
          <w:tcPr>
            <w:tcW w:w="904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Corregir las FALLA y </w:t>
            </w:r>
            <w:r>
              <w:rPr>
                <w:rStyle w:val="Strong"/>
              </w:rPr>
              <w:t>repetir el recorrido entero</w:t>
            </w:r>
            <w:r>
              <w:rPr/>
              <w:t>, no solo los pasos corregidos</w:t>
            </w:r>
          </w:p>
        </w:tc>
      </w:tr>
      <w:tr>
        <w:trPr/>
        <w:tc>
          <w:tcPr>
            <w:tcW w:w="36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4</w:t>
            </w:r>
          </w:p>
        </w:tc>
        <w:tc>
          <w:tcPr>
            <w:tcW w:w="904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Incorporar las capturas de la aplicación real a AN050 sección 7.2 y a AN100</w:t>
            </w:r>
          </w:p>
        </w:tc>
      </w:tr>
      <w:tr>
        <w:trPr/>
        <w:tc>
          <w:tcPr>
            <w:tcW w:w="36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5</w:t>
            </w:r>
          </w:p>
        </w:tc>
        <w:tc>
          <w:tcPr>
            <w:tcW w:w="904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Pasar AN100 de </w:t>
            </w:r>
            <w:r>
              <w:rPr>
                <w:rStyle w:val="Strong"/>
              </w:rPr>
              <w:t>Provisional</w:t>
            </w:r>
            <w:r>
              <w:rPr/>
              <w:t xml:space="preserve"> a </w:t>
            </w:r>
            <w:r>
              <w:rPr>
                <w:rStyle w:val="Strong"/>
              </w:rPr>
              <w:t>Vigente</w:t>
            </w:r>
            <w:r>
              <w:rPr/>
              <w:t xml:space="preserve"> si el comportamiento coincide con lo descrito; corregirlo si no</w:t>
            </w:r>
          </w:p>
        </w:tc>
      </w:tr>
      <w:tr>
        <w:trPr/>
        <w:tc>
          <w:tcPr>
            <w:tcW w:w="36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6</w:t>
            </w:r>
          </w:p>
        </w:tc>
        <w:tc>
          <w:tcPr>
            <w:tcW w:w="904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Cumplimentar AN130 con las versiones desplegadas y el resultado</w:t>
            </w:r>
          </w:p>
        </w:tc>
      </w:tr>
    </w:tbl>
    <w:p>
      <w:pPr>
        <w:pStyle w:val="BodyText"/>
        <w:bidi w:val="0"/>
        <w:rPr/>
      </w:pPr>
      <w:r>
        <w:rPr>
          <w:rStyle w:val="Strong"/>
        </w:rPr>
        <w:t>Por qué se repite entero (tarea 3):</w:t>
      </w:r>
      <w:r>
        <w:rPr/>
        <w:t xml:space="preserve"> una corrección puede romper un paso que ya pasaba. Es exactamente el caso de las reglas de sección 4, que comparten el servicio de reserva.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rPr/>
      </w:pPr>
      <w:r>
        <w:rPr/>
        <w:t>7. Acta de conformidad</w:t>
      </w:r>
    </w:p>
    <w:p>
      <w:pPr>
        <w:pStyle w:val="Heading3"/>
        <w:bidi w:val="0"/>
        <w:jc w:val="left"/>
        <w:rPr/>
      </w:pPr>
      <w:r>
        <w:rPr/>
        <w:t>7.1 Resumen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072"/>
        <w:gridCol w:w="1274"/>
        <w:gridCol w:w="753"/>
        <w:gridCol w:w="1393"/>
        <w:gridCol w:w="920"/>
      </w:tblGrid>
      <w:tr>
        <w:trPr>
          <w:tblHeader w:val="true"/>
        </w:trPr>
        <w:tc>
          <w:tcPr>
            <w:tcW w:w="5072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Bloque</w:t>
            </w:r>
          </w:p>
        </w:tc>
        <w:tc>
          <w:tcPr>
            <w:tcW w:w="1274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Pasos</w:t>
            </w:r>
          </w:p>
        </w:tc>
        <w:tc>
          <w:tcPr>
            <w:tcW w:w="753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OK</w:t>
            </w:r>
          </w:p>
        </w:tc>
        <w:tc>
          <w:tcPr>
            <w:tcW w:w="1393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FALLA</w:t>
            </w:r>
          </w:p>
        </w:tc>
        <w:tc>
          <w:tcPr>
            <w:tcW w:w="920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N/A</w:t>
            </w:r>
          </w:p>
        </w:tc>
      </w:tr>
      <w:tr>
        <w:trPr/>
        <w:tc>
          <w:tcPr>
            <w:tcW w:w="507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2. Entorno y datos</w:t>
            </w:r>
          </w:p>
        </w:tc>
        <w:tc>
          <w:tcPr>
            <w:tcW w:w="127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9</w:t>
            </w:r>
          </w:p>
        </w:tc>
        <w:tc>
          <w:tcPr>
            <w:tcW w:w="753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393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2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507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3. Recorrido principal</w:t>
            </w:r>
          </w:p>
        </w:tc>
        <w:tc>
          <w:tcPr>
            <w:tcW w:w="127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31</w:t>
            </w:r>
          </w:p>
        </w:tc>
        <w:tc>
          <w:tcPr>
            <w:tcW w:w="753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393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2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507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4. Reglas que deben rechazar</w:t>
            </w:r>
          </w:p>
        </w:tc>
        <w:tc>
          <w:tcPr>
            <w:tcW w:w="127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11</w:t>
            </w:r>
          </w:p>
        </w:tc>
        <w:tc>
          <w:tcPr>
            <w:tcW w:w="753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393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2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507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5. Comprobaciones de cierre</w:t>
            </w:r>
          </w:p>
        </w:tc>
        <w:tc>
          <w:tcPr>
            <w:tcW w:w="127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16</w:t>
            </w:r>
          </w:p>
        </w:tc>
        <w:tc>
          <w:tcPr>
            <w:tcW w:w="753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393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2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507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Strong"/>
              </w:rPr>
              <w:t>Total</w:t>
            </w:r>
          </w:p>
        </w:tc>
        <w:tc>
          <w:tcPr>
            <w:tcW w:w="127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Strong"/>
              </w:rPr>
              <w:t>67</w:t>
            </w:r>
          </w:p>
        </w:tc>
        <w:tc>
          <w:tcPr>
            <w:tcW w:w="753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393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2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Heading3"/>
        <w:bidi w:val="0"/>
        <w:jc w:val="left"/>
        <w:rPr/>
      </w:pPr>
      <w:r>
        <w:rPr/>
        <w:t>7.2 Condiciones para firmar</w:t>
      </w:r>
    </w:p>
    <w:p>
      <w:pPr>
        <w:pStyle w:val="BodyText"/>
        <w:bidi w:val="0"/>
        <w:rPr/>
      </w:pPr>
      <w:r>
        <w:rPr/>
        <w:t>La aceptación se firma si, y solo si: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65"/>
        <w:gridCol w:w="9047"/>
      </w:tblGrid>
      <w:tr>
        <w:trPr>
          <w:tblHeader w:val="true"/>
        </w:trPr>
        <w:tc>
          <w:tcPr>
            <w:tcW w:w="365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#</w:t>
            </w:r>
          </w:p>
        </w:tc>
        <w:tc>
          <w:tcPr>
            <w:tcW w:w="9047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Condición</w:t>
            </w:r>
          </w:p>
        </w:tc>
      </w:tr>
      <w:tr>
        <w:trPr/>
        <w:tc>
          <w:tcPr>
            <w:tcW w:w="36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1</w:t>
            </w:r>
          </w:p>
        </w:tc>
        <w:tc>
          <w:tcPr>
            <w:tcW w:w="904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Strong"/>
              </w:rPr>
              <w:t>Cero FALLA</w:t>
            </w:r>
            <w:r>
              <w:rPr/>
              <w:t xml:space="preserve"> en el bloque 4 (las reglas). Son la diferencia entre un sistema y un formulario</w:t>
            </w:r>
          </w:p>
        </w:tc>
      </w:tr>
      <w:tr>
        <w:trPr/>
        <w:tc>
          <w:tcPr>
            <w:tcW w:w="36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2</w:t>
            </w:r>
          </w:p>
        </w:tc>
        <w:tc>
          <w:tcPr>
            <w:tcW w:w="904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Strong"/>
              </w:rPr>
              <w:t>4.2.1 y 4.2.5 en OK.</w:t>
            </w:r>
            <w:r>
              <w:rPr/>
              <w:t xml:space="preserve"> Sin excepción</w:t>
            </w:r>
          </w:p>
        </w:tc>
      </w:tr>
      <w:tr>
        <w:trPr/>
        <w:tc>
          <w:tcPr>
            <w:tcW w:w="36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3</w:t>
            </w:r>
          </w:p>
        </w:tc>
        <w:tc>
          <w:tcPr>
            <w:tcW w:w="904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Cero FALLA en el recorrido principal (bloque 3)</w:t>
            </w:r>
          </w:p>
        </w:tc>
      </w:tr>
      <w:tr>
        <w:trPr/>
        <w:tc>
          <w:tcPr>
            <w:tcW w:w="36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4</w:t>
            </w:r>
          </w:p>
        </w:tc>
        <w:tc>
          <w:tcPr>
            <w:tcW w:w="904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Ningún mensaje de error con traza técnica o texto en inglés (5.2.4)</w:t>
            </w:r>
          </w:p>
        </w:tc>
      </w:tr>
      <w:tr>
        <w:trPr/>
        <w:tc>
          <w:tcPr>
            <w:tcW w:w="36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5</w:t>
            </w:r>
          </w:p>
        </w:tc>
        <w:tc>
          <w:tcPr>
            <w:tcW w:w="904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Los </w:t>
            </w:r>
            <w:r>
              <w:rPr>
                <w:rStyle w:val="Strong"/>
              </w:rPr>
              <w:t>N/A</w:t>
            </w:r>
            <w:r>
              <w:rPr/>
              <w:t xml:space="preserve"> se corresponden con recortes planificados en sección 7.2 de AN080. Un N/A sin recorte documentado es una FALLA</w:t>
            </w:r>
          </w:p>
        </w:tc>
      </w:tr>
      <w:tr>
        <w:trPr/>
        <w:tc>
          <w:tcPr>
            <w:tcW w:w="36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6</w:t>
            </w:r>
          </w:p>
        </w:tc>
        <w:tc>
          <w:tcPr>
            <w:tcW w:w="904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5.4.4 y 5.4.5 devuelven el estado inicial</w:t>
            </w:r>
          </w:p>
        </w:tc>
      </w:tr>
    </w:tbl>
    <w:p>
      <w:pPr>
        <w:pStyle w:val="Heading3"/>
        <w:bidi w:val="0"/>
        <w:jc w:val="left"/>
        <w:rPr/>
      </w:pPr>
      <w:r>
        <w:rPr/>
        <w:t>7.3 Resultado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178"/>
        <w:gridCol w:w="7234"/>
      </w:tblGrid>
      <w:tr>
        <w:trPr>
          <w:tblHeader w:val="true"/>
        </w:trPr>
        <w:tc>
          <w:tcPr>
            <w:tcW w:w="2178" w:type="dxa"/>
            <w:tcBorders/>
            <w:vAlign w:val="center"/>
          </w:tcPr>
          <w:p>
            <w:pPr>
              <w:pStyle w:val="Ttulodelatabla"/>
              <w:bidi w:val="0"/>
              <w:spacing w:before="0" w:after="12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7234" w:type="dxa"/>
            <w:tcBorders/>
            <w:vAlign w:val="center"/>
          </w:tcPr>
          <w:p>
            <w:pPr>
              <w:pStyle w:val="Ttulodelatabla"/>
              <w:bidi w:val="0"/>
              <w:spacing w:before="0" w:after="12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17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Fecha de ejecución</w:t>
            </w:r>
          </w:p>
        </w:tc>
        <w:tc>
          <w:tcPr>
            <w:tcW w:w="723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17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Ejecutado por</w:t>
            </w:r>
          </w:p>
        </w:tc>
        <w:tc>
          <w:tcPr>
            <w:tcW w:w="723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17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Versión del backend</w:t>
            </w:r>
          </w:p>
        </w:tc>
        <w:tc>
          <w:tcPr>
            <w:tcW w:w="723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17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Versión del frontend</w:t>
            </w:r>
          </w:p>
        </w:tc>
        <w:tc>
          <w:tcPr>
            <w:tcW w:w="723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17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Autenticación</w:t>
            </w:r>
          </w:p>
        </w:tc>
        <w:tc>
          <w:tcPr>
            <w:tcW w:w="723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[ ] Activa [ ] Desactivada</w:t>
            </w:r>
          </w:p>
        </w:tc>
      </w:tr>
      <w:tr>
        <w:trPr/>
        <w:tc>
          <w:tcPr>
            <w:tcW w:w="217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Asistente de IA</w:t>
            </w:r>
          </w:p>
        </w:tc>
        <w:tc>
          <w:tcPr>
            <w:tcW w:w="723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[ ] Configurado [ ] Sin clave</w:t>
            </w:r>
          </w:p>
        </w:tc>
      </w:tr>
      <w:tr>
        <w:trPr/>
        <w:tc>
          <w:tcPr>
            <w:tcW w:w="217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Strong"/>
              </w:rPr>
              <w:t>Resultado</w:t>
            </w:r>
          </w:p>
        </w:tc>
        <w:tc>
          <w:tcPr>
            <w:tcW w:w="723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[ ] </w:t>
            </w:r>
            <w:r>
              <w:rPr>
                <w:rStyle w:val="Strong"/>
              </w:rPr>
              <w:t>CONFORME</w:t>
            </w:r>
            <w:r>
              <w:rPr/>
              <w:t xml:space="preserve"> [ ] </w:t>
            </w:r>
            <w:r>
              <w:rPr>
                <w:rStyle w:val="Strong"/>
              </w:rPr>
              <w:t>CONFORME CON RECORTES</w:t>
            </w:r>
            <w:r>
              <w:rPr/>
              <w:t xml:space="preserve"> [ ] </w:t>
            </w:r>
            <w:r>
              <w:rPr>
                <w:rStyle w:val="Strong"/>
              </w:rPr>
              <w:t>NO CONFORME</w:t>
            </w:r>
          </w:p>
        </w:tc>
      </w:tr>
    </w:tbl>
    <w:p>
      <w:pPr>
        <w:pStyle w:val="BodyText"/>
        <w:bidi w:val="0"/>
        <w:rPr/>
      </w:pPr>
      <w:r>
        <w:rPr>
          <w:rStyle w:val="Strong"/>
        </w:rPr>
        <w:t>Recortes aceptados</w:t>
      </w:r>
      <w:r>
        <w:rPr/>
        <w:t xml:space="preserve"> (si procede):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_______________________________________________________________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>_______________________________________________________________</w:t>
      </w:r>
    </w:p>
    <w:p>
      <w:pPr>
        <w:pStyle w:val="BodyText"/>
        <w:bidi w:val="0"/>
        <w:rPr/>
      </w:pPr>
      <w:r>
        <w:rPr>
          <w:rStyle w:val="Strong"/>
        </w:rPr>
        <w:t>Fallas pendientes</w:t>
      </w:r>
      <w:r>
        <w:rPr/>
        <w:t xml:space="preserve"> (si procede):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_______________________________________________________________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>_______________________________________________________________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794"/>
        <w:gridCol w:w="1768"/>
        <w:gridCol w:w="1341"/>
        <w:gridCol w:w="1509"/>
      </w:tblGrid>
      <w:tr>
        <w:trPr>
          <w:tblHeader w:val="true"/>
        </w:trPr>
        <w:tc>
          <w:tcPr>
            <w:tcW w:w="4794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Rol</w:t>
            </w:r>
          </w:p>
        </w:tc>
        <w:tc>
          <w:tcPr>
            <w:tcW w:w="1768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Nombre</w:t>
            </w:r>
          </w:p>
        </w:tc>
        <w:tc>
          <w:tcPr>
            <w:tcW w:w="1341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Firma</w:t>
            </w:r>
          </w:p>
        </w:tc>
        <w:tc>
          <w:tcPr>
            <w:tcW w:w="1509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Fecha</w:t>
            </w:r>
          </w:p>
        </w:tc>
      </w:tr>
      <w:tr>
        <w:trPr/>
        <w:tc>
          <w:tcPr>
            <w:tcW w:w="479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Ejecutor de la prueba</w:t>
            </w:r>
          </w:p>
        </w:tc>
        <w:tc>
          <w:tcPr>
            <w:tcW w:w="176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341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0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79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Responsable del sistema</w:t>
            </w:r>
          </w:p>
        </w:tc>
        <w:tc>
          <w:tcPr>
            <w:tcW w:w="176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341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0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rPr/>
      </w:pPr>
      <w:r>
        <w:rPr/>
        <w:t>Referencias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hyperlink r:id="rId2">
        <w:r>
          <w:rPr>
            <w:rStyle w:val="Hyperlink"/>
            <w:rFonts w:ascii="Liberation Mono;Consolas;monospace" w:hAnsi="Liberation Mono;Consolas;monospace" w:eastAsia="Liberation Mono;Consolas;monospace" w:cs="Liberation Mono;Consolas;monospace"/>
            <w:sz w:val="18"/>
            <w:szCs w:val="18"/>
            <w:shd w:fill="F6F7FE" w:val="clear"/>
          </w:rPr>
          <w:t>AN010-análisis-técnico-funcional.md</w:t>
        </w:r>
      </w:hyperlink>
      <w:r>
        <w:rPr/>
        <w:t xml:space="preserve"> - matriz CP-01 a CP-26 (sección 8.1) y reglas RN-01 a RN-14 (sección 4).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hyperlink r:id="rId3">
        <w:r>
          <w:rPr>
            <w:rStyle w:val="Hyperlink"/>
            <w:rFonts w:ascii="Liberation Mono;Consolas;monospace" w:hAnsi="Liberation Mono;Consolas;monospace" w:eastAsia="Liberation Mono;Consolas;monospace" w:cs="Liberation Mono;Consolas;monospace"/>
            <w:sz w:val="18"/>
            <w:szCs w:val="18"/>
            <w:shd w:fill="F6F7FE" w:val="clear"/>
          </w:rPr>
          <w:t>AN030-requerimientos-del-producto-prd.md</w:t>
        </w:r>
      </w:hyperlink>
      <w:r>
        <w:rPr/>
        <w:t xml:space="preserve"> - RF y RNF verificados.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hyperlink r:id="rId4">
        <w:r>
          <w:rPr>
            <w:rStyle w:val="Hyperlink"/>
            <w:rFonts w:ascii="Liberation Mono;Consolas;monospace" w:hAnsi="Liberation Mono;Consolas;monospace" w:eastAsia="Liberation Mono;Consolas;monospace" w:cs="Liberation Mono;Consolas;monospace"/>
            <w:sz w:val="18"/>
            <w:szCs w:val="18"/>
            <w:shd w:fill="F6F7FE" w:val="clear"/>
          </w:rPr>
          <w:t>AN050-diseño-ui-ux.md</w:t>
        </w:r>
      </w:hyperlink>
      <w:r>
        <w:rPr/>
        <w:t xml:space="preserve"> - juego de datos canónico (sección 8) y estados de pantalla (sección 6).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hyperlink r:id="rId5">
        <w:r>
          <w:rPr>
            <w:rStyle w:val="Hyperlink"/>
            <w:rFonts w:ascii="Liberation Mono;Consolas;monospace" w:hAnsi="Liberation Mono;Consolas;monospace" w:eastAsia="Liberation Mono;Consolas;monospace" w:cs="Liberation Mono;Consolas;monospace"/>
            <w:sz w:val="18"/>
            <w:szCs w:val="18"/>
            <w:shd w:fill="F6F7FE" w:val="clear"/>
          </w:rPr>
          <w:t>AN080-plan-de-implementación.md</w:t>
        </w:r>
      </w:hyperlink>
      <w:r>
        <w:rPr/>
        <w:t xml:space="preserve"> - sección 7.2: los recortes que justifican un N/A.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hyperlink r:id="rId6">
        <w:r>
          <w:rPr>
            <w:rStyle w:val="Hyperlink"/>
            <w:rFonts w:ascii="Liberation Mono;Consolas;monospace" w:hAnsi="Liberation Mono;Consolas;monospace" w:eastAsia="Liberation Mono;Consolas;monospace" w:cs="Liberation Mono;Consolas;monospace"/>
            <w:sz w:val="18"/>
            <w:szCs w:val="18"/>
            <w:shd w:fill="F6F7FE" w:val="clear"/>
          </w:rPr>
          <w:t>AN100-manual-de-usuario.md</w:t>
        </w:r>
      </w:hyperlink>
      <w:r>
        <w:rPr/>
        <w:t xml:space="preserve"> - comportamiento que esta guía contrasta.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hyperlink r:id="rId7">
        <w:r>
          <w:rPr>
            <w:rStyle w:val="Hyperlink"/>
            <w:rFonts w:ascii="Liberation Mono;Consolas;monospace" w:hAnsi="Liberation Mono;Consolas;monospace" w:eastAsia="Liberation Mono;Consolas;monospace" w:cs="Liberation Mono;Consolas;monospace"/>
            <w:sz w:val="18"/>
            <w:szCs w:val="18"/>
            <w:shd w:fill="F6F7FE" w:val="clear"/>
          </w:rPr>
          <w:t>AN110-manual-de-instalación.md</w:t>
        </w:r>
      </w:hyperlink>
      <w:r>
        <w:rPr/>
        <w:t xml:space="preserve"> - puesta en marcha del entorno de prueba.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120"/>
        <w:ind w:hanging="283" w:left="709"/>
        <w:rPr/>
      </w:pPr>
      <w:hyperlink r:id="rId8">
        <w:r>
          <w:rPr>
            <w:rStyle w:val="Hyperlink"/>
            <w:rFonts w:ascii="Liberation Mono;Consolas;monospace" w:hAnsi="Liberation Mono;Consolas;monospace" w:eastAsia="Liberation Mono;Consolas;monospace" w:cs="Liberation Mono;Consolas;monospace"/>
            <w:sz w:val="18"/>
            <w:szCs w:val="18"/>
            <w:shd w:fill="F6F7FE" w:val="clear"/>
          </w:rPr>
          <w:t>AN130-acta-de-puesta-en-operación.md</w:t>
        </w:r>
      </w:hyperlink>
      <w:r>
        <w:rPr/>
        <w:t xml:space="preserve"> - acta que recoge este resultado. </w:t>
      </w:r>
    </w:p>
    <w:sectPr>
      <w:type w:val="nextPage"/>
      <w:pgSz w:w="11906" w:h="16838"/>
      <w:pgMar w:left="1247" w:right="1247" w:gutter="0" w:header="0" w:top="1417" w:footer="0" w:bottom="1417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auto"/>
    <w:pitch w:val="default"/>
  </w:font>
  <w:font w:name="Liberation Mono">
    <w:altName w:val="Courier New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24"/>
    </w:pPr>
    <w:rPr>
      <w:rFonts w:ascii="Liberation Sans;Calibri;sans-serif" w:hAnsi="Liberation Sans;Calibri;sans-serif" w:eastAsia="Liberation Sans;Calibri;sans-serif" w:cs="Liberation Sans;Calibri;sans-serif"/>
      <w:color w:val="1B1B34"/>
      <w:sz w:val="21"/>
      <w:szCs w:val="21"/>
      <w:lang w:val="es-ES" w:eastAsia="zh-CN" w:bidi="hi-IN"/>
    </w:rPr>
  </w:style>
  <w:style w:type="paragraph" w:styleId="Heading1">
    <w:name w:val="heading 1"/>
    <w:basedOn w:val="Ttulo"/>
    <w:next w:val="BodyText"/>
    <w:qFormat/>
    <w:pPr>
      <w:keepNext w:val="true"/>
      <w:spacing w:before="240" w:after="240"/>
    </w:pPr>
    <w:rPr>
      <w:b/>
      <w:bCs/>
      <w:color w:val="312E81"/>
      <w:sz w:val="44"/>
      <w:szCs w:val="44"/>
    </w:rPr>
  </w:style>
  <w:style w:type="paragraph" w:styleId="Heading2">
    <w:name w:val="heading 2"/>
    <w:basedOn w:val="Ttulo"/>
    <w:next w:val="BodyText"/>
    <w:qFormat/>
    <w:pPr>
      <w:keepNext w:val="true"/>
      <w:spacing w:before="400" w:after="120"/>
      <w:ind w:left="400" w:right="400"/>
      <w:jc w:val="center"/>
      <w:outlineLvl w:val="1"/>
    </w:pPr>
    <w:rPr>
      <w:rFonts w:ascii="Liberation Serif" w:hAnsi="Liberation Serif" w:eastAsia="Noto Serif CJK SC" w:cs="Noto Sans Devanagari"/>
      <w:b/>
      <w:bCs/>
      <w:color w:val="312E81"/>
      <w:sz w:val="30"/>
      <w:szCs w:val="30"/>
    </w:rPr>
  </w:style>
  <w:style w:type="paragraph" w:styleId="Heading3">
    <w:name w:val="heading 3"/>
    <w:basedOn w:val="Ttulo"/>
    <w:next w:val="BodyText"/>
    <w:qFormat/>
    <w:pPr>
      <w:keepNext w:val="true"/>
      <w:spacing w:before="280" w:after="100"/>
      <w:ind w:left="280" w:right="280"/>
      <w:jc w:val="left"/>
      <w:outlineLvl w:val="2"/>
    </w:pPr>
    <w:rPr>
      <w:rFonts w:ascii="Liberation Serif" w:hAnsi="Liberation Serif" w:eastAsia="Noto Serif CJK SC" w:cs="Noto Sans Devanagari"/>
      <w:b/>
      <w:bCs/>
      <w:color w:val="4338CA"/>
      <w:sz w:val="25"/>
      <w:szCs w:val="25"/>
    </w:rPr>
  </w:style>
  <w:style w:type="paragraph" w:styleId="Heading4">
    <w:name w:val="heading 4"/>
    <w:basedOn w:val="Ttulo"/>
    <w:next w:val="BodyText"/>
    <w:qFormat/>
    <w:pPr>
      <w:spacing w:before="240" w:after="80"/>
      <w:ind w:left="240" w:right="240"/>
      <w:jc w:val="left"/>
      <w:outlineLvl w:val="3"/>
    </w:pPr>
    <w:rPr>
      <w:rFonts w:ascii="Liberation Serif" w:hAnsi="Liberation Serif" w:eastAsia="Noto Serif CJK SC" w:cs="Noto Sans Devanagari"/>
      <w:b/>
      <w:bCs/>
      <w:color w:val="4A4A6A"/>
      <w:sz w:val="22"/>
      <w:szCs w:val="22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Caracteresdenotafinal">
    <w:name w:val="Caracteres de nota final"/>
    <w:qFormat/>
    <w:rPr/>
  </w:style>
  <w:style w:type="character" w:styleId="Caracteresdenotaalpie">
    <w:name w:val="Caracteres de nota al pie"/>
    <w:qFormat/>
    <w:rPr/>
  </w:style>
  <w:style w:type="character" w:styleId="Hyperlink">
    <w:name w:val="Hyperlink"/>
    <w:rPr>
      <w:color w:val="4F46E5"/>
      <w:u w:val="single"/>
    </w:rPr>
  </w:style>
  <w:style w:type="character" w:styleId="Textooriginal">
    <w:name w:val="Texto original"/>
    <w:qFormat/>
    <w:rPr>
      <w:rFonts w:ascii="Liberation Mono;Consolas;monospace" w:hAnsi="Liberation Mono;Consolas;monospace" w:eastAsia="Liberation Mono;Consolas;monospace" w:cs="Liberation Mono;Consolas;monospace"/>
      <w:sz w:val="18"/>
      <w:szCs w:val="18"/>
      <w:shd w:fill="F6F7FE" w:val="clear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character" w:styleId="FollowedHyperlink">
    <w:name w:val="FollowedHyperlink"/>
    <w:rPr>
      <w:color w:val="4F46E5"/>
      <w:u w:val="single"/>
    </w:rPr>
  </w:style>
  <w:style w:type="paragraph" w:styleId="Lneahorizontal">
    <w:name w:val="Línea horizontal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Contenidodelatabla">
    <w:name w:val="Contenido de la tabla"/>
    <w:basedOn w:val="BodyText"/>
    <w:qFormat/>
    <w:pPr>
      <w:jc w:val="left"/>
    </w:pPr>
    <w:rPr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120"/>
      <w:jc w:val="both"/>
    </w:pPr>
    <w:rPr/>
  </w:style>
  <w:style w:type="paragraph" w:styleId="Ttulo">
    <w:name w:val="Título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extopreformateado">
    <w:name w:val="Texto preformateado"/>
    <w:basedOn w:val="Normal"/>
    <w:qFormat/>
    <w:pPr>
      <w:pBdr>
        <w:top w:val="single" w:sz="4" w:space="6" w:color="C5CBEA"/>
        <w:left w:val="single" w:sz="4" w:space="6" w:color="C5CBEA"/>
        <w:bottom w:val="single" w:sz="4" w:space="6" w:color="C5CBEA"/>
        <w:right w:val="single" w:sz="4" w:space="6" w:color="C5CBEA"/>
      </w:pBdr>
      <w:shd w:fill="F6F7FE" w:val="clear"/>
      <w:spacing w:before="0" w:after="0"/>
    </w:pPr>
    <w:rPr>
      <w:rFonts w:ascii="Liberation Mono;Consolas;monospace" w:hAnsi="Liberation Mono;Consolas;monospace" w:eastAsia="Liberation Mono;Consolas;monospace" w:cs="Liberation Mono;Consolas;monospace"/>
      <w:sz w:val="17"/>
      <w:szCs w:val="17"/>
    </w:rPr>
  </w:style>
  <w:style w:type="paragraph" w:styleId="Citaenbloque">
    <w:name w:val="Cita en bloque"/>
    <w:basedOn w:val="Normal"/>
    <w:qFormat/>
    <w:pPr>
      <w:pBdr>
        <w:left w:val="single" w:sz="24" w:space="10" w:color="4F46E5"/>
      </w:pBdr>
      <w:shd w:fill="F6F7FE" w:val="clear"/>
      <w:spacing w:before="160" w:after="160"/>
      <w:ind w:hanging="0" w:left="160" w:right="160"/>
    </w:pPr>
    <w:rPr/>
  </w:style>
  <w:style w:type="paragraph" w:styleId="Ttulodelatabla">
    <w:name w:val="Título de la tabla"/>
    <w:basedOn w:val="Contenidodelatabla"/>
    <w:qFormat/>
    <w:pPr>
      <w:suppressLineNumbers/>
      <w:shd w:fill="EEF1FD" w:val="clear"/>
      <w:jc w:val="left"/>
    </w:pPr>
    <w:rPr>
      <w:b/>
      <w:bCs/>
      <w:color w:val="1B1B34"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./AN010-an&#225;lisis-t&#233;cnico-funcional.docx" TargetMode="External"/><Relationship Id="rId3" Type="http://schemas.openxmlformats.org/officeDocument/2006/relationships/hyperlink" Target="AN030-requerimientos-del-producto-prd.docx" TargetMode="External"/><Relationship Id="rId4" Type="http://schemas.openxmlformats.org/officeDocument/2006/relationships/hyperlink" Target="./AN050-dise&#241;o-ui-ux.docx" TargetMode="External"/><Relationship Id="rId5" Type="http://schemas.openxmlformats.org/officeDocument/2006/relationships/hyperlink" Target="./AN080-plan-de-implementaci&#243;n.docx" TargetMode="External"/><Relationship Id="rId6" Type="http://schemas.openxmlformats.org/officeDocument/2006/relationships/hyperlink" Target="AN100-manual-de-usuario.docx" TargetMode="External"/><Relationship Id="rId7" Type="http://schemas.openxmlformats.org/officeDocument/2006/relationships/hyperlink" Target="./AN110-manual-de-instalaci&#243;n.docx" TargetMode="External"/><Relationship Id="rId8" Type="http://schemas.openxmlformats.org/officeDocument/2006/relationships/hyperlink" Target="./AN130-acta-de-puesta-en-operaci&#243;n.docx" TargetMode="Externa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LibreOffice/26.2.5.2$Linux_X86_64 LibreOffice_project/6d2b0d33fb0f5da53a12f98bed3e9973e56ff1f0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es-ES</dc:language>
  <cp:lastModifiedBy/>
  <cp:revision>0</cp:revision>
  <dc:subject/>
  <dc:title>GUÍA DE PRUEBA DE ACEPTACIÓN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