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ind w:hanging="0" w:left="0" w:right="0"/>
        <w:jc w:val="center"/>
        <w:rPr/>
      </w:pPr>
      <w:r>
        <w:rPr/>
        <w:t>ARQUITECTURA DEL SISTEMA</w:t>
      </w:r>
    </w:p>
    <w:p>
      <w:pPr>
        <w:pStyle w:val="BodyText"/>
        <w:bidi w:val="0"/>
        <w:ind w:hanging="0" w:left="0" w:right="0"/>
        <w:jc w:val="center"/>
        <w:rPr/>
      </w:pPr>
      <w:r>
        <w:rPr>
          <w:rStyle w:val="Strong"/>
        </w:rPr>
        <w:t>Sistema de Gestión Bibliotecaria Inteligente - SIGBI</w:t>
      </w:r>
      <w:r>
        <w:rPr/>
        <w:t xml:space="preserve"> Trabajo final del curso Java AI Full Stack - MitoCode</w:t>
      </w:r>
    </w:p>
    <w:p>
      <w:pPr>
        <w:pStyle w:val="BodyText"/>
        <w:bidi w:val="0"/>
        <w:ind w:hanging="0" w:left="0" w:right="0"/>
        <w:jc w:val="center"/>
        <w:rPr/>
      </w:pPr>
      <w:r>
        <w:rPr>
          <w:rStyle w:val="Textooriginal"/>
        </w:rPr>
        <w:t>AN020</w:t>
      </w:r>
      <w:r>
        <w:rPr/>
        <w:t xml:space="preserve"> - N.º AN-2026-002</w:t>
      </w:r>
    </w:p>
    <w:p>
      <w:pPr>
        <w:pStyle w:val="Heading2"/>
        <w:bidi w:val="0"/>
        <w:rPr/>
      </w:pPr>
      <w:r>
        <w:rPr/>
        <w:t>Datos principales</w:t>
      </w:r>
    </w:p>
    <w:tbl>
      <w:tblPr>
        <w:tblW w:w="9412" w:type="dxa"/>
        <w:jc w:val="left"/>
        <w:tblInd w:w="28" w:type="dxa"/>
        <w:tblLayout w:type="fixed"/>
        <w:tblCellMar>
          <w:top w:w="28" w:type="dxa"/>
          <w:left w:w="28" w:type="dxa"/>
          <w:bottom w:w="28" w:type="dxa"/>
          <w:right w:w="28" w:type="dxa"/>
        </w:tblCellMar>
      </w:tblPr>
      <w:tblGrid>
        <w:gridCol w:w="2734"/>
        <w:gridCol w:w="6678"/>
      </w:tblGrid>
      <w:tr>
        <w:trPr>
          <w:tblHeader w:val="true"/>
        </w:trPr>
        <w:tc>
          <w:tcPr>
            <w:tcW w:w="2734" w:type="dxa"/>
            <w:tcBorders/>
            <w:vAlign w:val="center"/>
          </w:tcPr>
          <w:p>
            <w:pPr>
              <w:pStyle w:val="Ttulodelatabla"/>
              <w:suppressLineNumbers/>
              <w:shd w:fill="EEF1FD" w:val="clear"/>
              <w:bidi w:val="0"/>
              <w:spacing w:before="0" w:after="120"/>
              <w:jc w:val="left"/>
              <w:rPr/>
            </w:pPr>
            <w:r>
              <w:rPr/>
              <w:t>Campo</w:t>
            </w:r>
          </w:p>
        </w:tc>
        <w:tc>
          <w:tcPr>
            <w:tcW w:w="6678" w:type="dxa"/>
            <w:tcBorders/>
            <w:vAlign w:val="center"/>
          </w:tcPr>
          <w:p>
            <w:pPr>
              <w:pStyle w:val="Ttulodelatabla"/>
              <w:suppressLineNumbers/>
              <w:shd w:fill="EEF1FD" w:val="clear"/>
              <w:bidi w:val="0"/>
              <w:spacing w:before="0" w:after="120"/>
              <w:jc w:val="left"/>
              <w:rPr/>
            </w:pPr>
            <w:r>
              <w:rPr/>
              <w:t>Valor</w:t>
            </w:r>
          </w:p>
        </w:tc>
      </w:tr>
      <w:tr>
        <w:trPr/>
        <w:tc>
          <w:tcPr>
            <w:tcW w:w="2734" w:type="dxa"/>
            <w:tcBorders/>
            <w:vAlign w:val="center"/>
          </w:tcPr>
          <w:p>
            <w:pPr>
              <w:pStyle w:val="Contenidodelatabla"/>
              <w:bidi w:val="0"/>
              <w:spacing w:before="0" w:after="120"/>
              <w:jc w:val="left"/>
              <w:rPr/>
            </w:pPr>
            <w:r>
              <w:rPr/>
              <w:t>Proyecto / Sistema</w:t>
            </w:r>
          </w:p>
        </w:tc>
        <w:tc>
          <w:tcPr>
            <w:tcW w:w="6678" w:type="dxa"/>
            <w:tcBorders/>
            <w:vAlign w:val="center"/>
          </w:tcPr>
          <w:p>
            <w:pPr>
              <w:pStyle w:val="Contenidodelatabla"/>
              <w:bidi w:val="0"/>
              <w:spacing w:before="0" w:after="120"/>
              <w:jc w:val="left"/>
              <w:rPr/>
            </w:pPr>
            <w:r>
              <w:rPr/>
              <w:t>Sistema de Gestión Bibliotecaria Inteligente (SIGBI)</w:t>
            </w:r>
          </w:p>
        </w:tc>
      </w:tr>
      <w:tr>
        <w:trPr/>
        <w:tc>
          <w:tcPr>
            <w:tcW w:w="2734" w:type="dxa"/>
            <w:tcBorders/>
            <w:vAlign w:val="center"/>
          </w:tcPr>
          <w:p>
            <w:pPr>
              <w:pStyle w:val="Contenidodelatabla"/>
              <w:bidi w:val="0"/>
              <w:spacing w:before="0" w:after="120"/>
              <w:jc w:val="left"/>
              <w:rPr/>
            </w:pPr>
            <w:r>
              <w:rPr/>
              <w:t>Código del documento</w:t>
            </w:r>
          </w:p>
        </w:tc>
        <w:tc>
          <w:tcPr>
            <w:tcW w:w="6678" w:type="dxa"/>
            <w:tcBorders/>
            <w:vAlign w:val="center"/>
          </w:tcPr>
          <w:p>
            <w:pPr>
              <w:pStyle w:val="Contenidodelatabla"/>
              <w:bidi w:val="0"/>
              <w:spacing w:before="0" w:after="120"/>
              <w:jc w:val="left"/>
              <w:rPr/>
            </w:pPr>
            <w:r>
              <w:rPr/>
              <w:t>AN020</w:t>
            </w:r>
          </w:p>
        </w:tc>
      </w:tr>
      <w:tr>
        <w:trPr/>
        <w:tc>
          <w:tcPr>
            <w:tcW w:w="2734" w:type="dxa"/>
            <w:tcBorders/>
            <w:vAlign w:val="center"/>
          </w:tcPr>
          <w:p>
            <w:pPr>
              <w:pStyle w:val="Contenidodelatabla"/>
              <w:bidi w:val="0"/>
              <w:spacing w:before="0" w:after="120"/>
              <w:jc w:val="left"/>
              <w:rPr/>
            </w:pPr>
            <w:r>
              <w:rPr/>
              <w:t>Versión</w:t>
            </w:r>
          </w:p>
        </w:tc>
        <w:tc>
          <w:tcPr>
            <w:tcW w:w="6678" w:type="dxa"/>
            <w:tcBorders/>
            <w:vAlign w:val="center"/>
          </w:tcPr>
          <w:p>
            <w:pPr>
              <w:pStyle w:val="Contenidodelatabla"/>
              <w:bidi w:val="0"/>
              <w:spacing w:before="0" w:after="120"/>
              <w:jc w:val="left"/>
              <w:rPr/>
            </w:pPr>
            <w:r>
              <w:rPr/>
              <w:t>1.0</w:t>
            </w:r>
          </w:p>
        </w:tc>
      </w:tr>
      <w:tr>
        <w:trPr/>
        <w:tc>
          <w:tcPr>
            <w:tcW w:w="2734" w:type="dxa"/>
            <w:tcBorders/>
            <w:vAlign w:val="center"/>
          </w:tcPr>
          <w:p>
            <w:pPr>
              <w:pStyle w:val="Contenidodelatabla"/>
              <w:bidi w:val="0"/>
              <w:spacing w:before="0" w:after="120"/>
              <w:jc w:val="left"/>
              <w:rPr/>
            </w:pPr>
            <w:r>
              <w:rPr/>
              <w:t>Fecha</w:t>
            </w:r>
          </w:p>
        </w:tc>
        <w:tc>
          <w:tcPr>
            <w:tcW w:w="6678" w:type="dxa"/>
            <w:tcBorders/>
            <w:vAlign w:val="center"/>
          </w:tcPr>
          <w:p>
            <w:pPr>
              <w:pStyle w:val="Contenidodelatabla"/>
              <w:bidi w:val="0"/>
              <w:spacing w:before="0" w:after="120"/>
              <w:jc w:val="left"/>
              <w:rPr/>
            </w:pPr>
            <w:r>
              <w:rPr/>
              <w:t>2026-09-11</w:t>
            </w:r>
          </w:p>
        </w:tc>
      </w:tr>
      <w:tr>
        <w:trPr/>
        <w:tc>
          <w:tcPr>
            <w:tcW w:w="2734" w:type="dxa"/>
            <w:tcBorders/>
            <w:vAlign w:val="center"/>
          </w:tcPr>
          <w:p>
            <w:pPr>
              <w:pStyle w:val="Contenidodelatabla"/>
              <w:bidi w:val="0"/>
              <w:spacing w:before="0" w:after="120"/>
              <w:jc w:val="left"/>
              <w:rPr/>
            </w:pPr>
            <w:r>
              <w:rPr/>
              <w:t>Autor</w:t>
            </w:r>
          </w:p>
        </w:tc>
        <w:tc>
          <w:tcPr>
            <w:tcW w:w="6678" w:type="dxa"/>
            <w:tcBorders/>
            <w:vAlign w:val="center"/>
          </w:tcPr>
          <w:p>
            <w:pPr>
              <w:pStyle w:val="Contenidodelatabla"/>
              <w:bidi w:val="0"/>
              <w:spacing w:before="0" w:after="120"/>
              <w:jc w:val="left"/>
              <w:rPr/>
            </w:pPr>
            <w:r>
              <w:rPr/>
              <w:t>Dante Willy Quispe Madueño</w:t>
            </w:r>
          </w:p>
        </w:tc>
      </w:tr>
      <w:tr>
        <w:trPr/>
        <w:tc>
          <w:tcPr>
            <w:tcW w:w="2734" w:type="dxa"/>
            <w:tcBorders/>
            <w:vAlign w:val="center"/>
          </w:tcPr>
          <w:p>
            <w:pPr>
              <w:pStyle w:val="Contenidodelatabla"/>
              <w:bidi w:val="0"/>
              <w:spacing w:before="0" w:after="120"/>
              <w:jc w:val="left"/>
              <w:rPr/>
            </w:pPr>
            <w:r>
              <w:rPr/>
              <w:t>Estado</w:t>
            </w:r>
          </w:p>
        </w:tc>
        <w:tc>
          <w:tcPr>
            <w:tcW w:w="6678" w:type="dxa"/>
            <w:tcBorders/>
            <w:vAlign w:val="center"/>
          </w:tcPr>
          <w:p>
            <w:pPr>
              <w:pStyle w:val="Contenidodelatabla"/>
              <w:bidi w:val="0"/>
              <w:spacing w:before="0" w:after="120"/>
              <w:jc w:val="left"/>
              <w:rPr/>
            </w:pPr>
            <w:r>
              <w:rPr/>
              <w:t>Vigente</w:t>
            </w:r>
          </w:p>
        </w:tc>
      </w:tr>
      <w:tr>
        <w:trPr/>
        <w:tc>
          <w:tcPr>
            <w:tcW w:w="2734" w:type="dxa"/>
            <w:tcBorders/>
            <w:vAlign w:val="center"/>
          </w:tcPr>
          <w:p>
            <w:pPr>
              <w:pStyle w:val="Contenidodelatabla"/>
              <w:bidi w:val="0"/>
              <w:spacing w:before="0" w:after="120"/>
              <w:jc w:val="left"/>
              <w:rPr/>
            </w:pPr>
            <w:r>
              <w:rPr/>
              <w:t>Repositorio</w:t>
            </w:r>
          </w:p>
        </w:tc>
        <w:tc>
          <w:tcPr>
            <w:tcW w:w="6678" w:type="dxa"/>
            <w:tcBorders/>
            <w:vAlign w:val="center"/>
          </w:tcPr>
          <w:p>
            <w:pPr>
              <w:pStyle w:val="Contenidodelatabla"/>
              <w:bidi w:val="0"/>
              <w:spacing w:before="0" w:after="120"/>
              <w:jc w:val="left"/>
              <w:rPr/>
            </w:pPr>
            <w:r>
              <w:rPr/>
              <w:t>Público, pendiente de publicación (requisito de entrega sección 8)</w:t>
            </w:r>
          </w:p>
        </w:tc>
      </w:tr>
      <w:tr>
        <w:trPr/>
        <w:tc>
          <w:tcPr>
            <w:tcW w:w="2734" w:type="dxa"/>
            <w:tcBorders/>
            <w:vAlign w:val="center"/>
          </w:tcPr>
          <w:p>
            <w:pPr>
              <w:pStyle w:val="Contenidodelatabla"/>
              <w:bidi w:val="0"/>
              <w:spacing w:before="0" w:after="120"/>
              <w:jc w:val="left"/>
              <w:rPr/>
            </w:pPr>
            <w:r>
              <w:rPr/>
              <w:t>Fecha máxima de entrega</w:t>
            </w:r>
          </w:p>
        </w:tc>
        <w:tc>
          <w:tcPr>
            <w:tcW w:w="6678" w:type="dxa"/>
            <w:tcBorders/>
            <w:vAlign w:val="center"/>
          </w:tcPr>
          <w:p>
            <w:pPr>
              <w:pStyle w:val="Contenidodelatabla"/>
              <w:bidi w:val="0"/>
              <w:spacing w:before="0" w:after="120"/>
              <w:jc w:val="left"/>
              <w:rPr/>
            </w:pPr>
            <w:r>
              <w:rPr/>
              <w:t>2026-09-30</w:t>
            </w:r>
          </w:p>
        </w:tc>
      </w:tr>
    </w:tbl>
    <w:p>
      <w:pPr>
        <w:pStyle w:val="Heading2"/>
        <w:bidi w:val="0"/>
        <w:rPr/>
      </w:pPr>
      <w:r>
        <w:rPr/>
        <w:t>Control de versiones</w:t>
      </w:r>
    </w:p>
    <w:tbl>
      <w:tblPr>
        <w:tblW w:w="9412" w:type="dxa"/>
        <w:jc w:val="left"/>
        <w:tblInd w:w="28" w:type="dxa"/>
        <w:tblLayout w:type="fixed"/>
        <w:tblCellMar>
          <w:top w:w="28" w:type="dxa"/>
          <w:left w:w="28" w:type="dxa"/>
          <w:bottom w:w="28" w:type="dxa"/>
          <w:right w:w="28" w:type="dxa"/>
        </w:tblCellMar>
      </w:tblPr>
      <w:tblGrid>
        <w:gridCol w:w="995"/>
        <w:gridCol w:w="1310"/>
        <w:gridCol w:w="966"/>
        <w:gridCol w:w="6141"/>
      </w:tblGrid>
      <w:tr>
        <w:trPr>
          <w:tblHeader w:val="true"/>
        </w:trPr>
        <w:tc>
          <w:tcPr>
            <w:tcW w:w="995" w:type="dxa"/>
            <w:tcBorders/>
            <w:vAlign w:val="center"/>
          </w:tcPr>
          <w:p>
            <w:pPr>
              <w:pStyle w:val="Ttulodelatabla"/>
              <w:suppressLineNumbers/>
              <w:shd w:fill="EEF1FD" w:val="clear"/>
              <w:bidi w:val="0"/>
              <w:spacing w:before="0" w:after="120"/>
              <w:jc w:val="left"/>
              <w:rPr/>
            </w:pPr>
            <w:r>
              <w:rPr/>
              <w:t>Versión</w:t>
            </w:r>
          </w:p>
        </w:tc>
        <w:tc>
          <w:tcPr>
            <w:tcW w:w="1310" w:type="dxa"/>
            <w:tcBorders/>
            <w:vAlign w:val="center"/>
          </w:tcPr>
          <w:p>
            <w:pPr>
              <w:pStyle w:val="Ttulodelatabla"/>
              <w:suppressLineNumbers/>
              <w:shd w:fill="EEF1FD" w:val="clear"/>
              <w:bidi w:val="0"/>
              <w:spacing w:before="0" w:after="120"/>
              <w:jc w:val="left"/>
              <w:rPr/>
            </w:pPr>
            <w:r>
              <w:rPr/>
              <w:t>Fecha</w:t>
            </w:r>
          </w:p>
        </w:tc>
        <w:tc>
          <w:tcPr>
            <w:tcW w:w="966" w:type="dxa"/>
            <w:tcBorders/>
            <w:vAlign w:val="center"/>
          </w:tcPr>
          <w:p>
            <w:pPr>
              <w:pStyle w:val="Ttulodelatabla"/>
              <w:suppressLineNumbers/>
              <w:shd w:fill="EEF1FD" w:val="clear"/>
              <w:bidi w:val="0"/>
              <w:spacing w:before="0" w:after="120"/>
              <w:jc w:val="left"/>
              <w:rPr/>
            </w:pPr>
            <w:r>
              <w:rPr/>
              <w:t>Autor</w:t>
            </w:r>
          </w:p>
        </w:tc>
        <w:tc>
          <w:tcPr>
            <w:tcW w:w="6141" w:type="dxa"/>
            <w:tcBorders/>
            <w:vAlign w:val="center"/>
          </w:tcPr>
          <w:p>
            <w:pPr>
              <w:pStyle w:val="Ttulodelatabla"/>
              <w:suppressLineNumbers/>
              <w:shd w:fill="EEF1FD" w:val="clear"/>
              <w:bidi w:val="0"/>
              <w:spacing w:before="0" w:after="120"/>
              <w:jc w:val="left"/>
              <w:rPr/>
            </w:pPr>
            <w:r>
              <w:rPr/>
              <w:t>Descripción del cambio</w:t>
            </w:r>
          </w:p>
        </w:tc>
      </w:tr>
      <w:tr>
        <w:trPr/>
        <w:tc>
          <w:tcPr>
            <w:tcW w:w="995" w:type="dxa"/>
            <w:tcBorders/>
            <w:vAlign w:val="center"/>
          </w:tcPr>
          <w:p>
            <w:pPr>
              <w:pStyle w:val="Contenidodelatabla"/>
              <w:bidi w:val="0"/>
              <w:spacing w:before="0" w:after="120"/>
              <w:jc w:val="left"/>
              <w:rPr/>
            </w:pPr>
            <w:r>
              <w:rPr/>
              <w:t>1.0</w:t>
            </w:r>
          </w:p>
        </w:tc>
        <w:tc>
          <w:tcPr>
            <w:tcW w:w="1310" w:type="dxa"/>
            <w:tcBorders/>
            <w:vAlign w:val="center"/>
          </w:tcPr>
          <w:p>
            <w:pPr>
              <w:pStyle w:val="Contenidodelatabla"/>
              <w:bidi w:val="0"/>
              <w:spacing w:before="0" w:after="120"/>
              <w:jc w:val="left"/>
              <w:rPr/>
            </w:pPr>
            <w:r>
              <w:rPr/>
              <w:t>2026-09-11</w:t>
            </w:r>
          </w:p>
        </w:tc>
        <w:tc>
          <w:tcPr>
            <w:tcW w:w="966" w:type="dxa"/>
            <w:tcBorders/>
            <w:vAlign w:val="center"/>
          </w:tcPr>
          <w:p>
            <w:pPr>
              <w:pStyle w:val="Contenidodelatabla"/>
              <w:bidi w:val="0"/>
              <w:spacing w:before="0" w:after="120"/>
              <w:jc w:val="left"/>
              <w:rPr/>
            </w:pPr>
            <w:r>
              <w:rPr/>
              <w:t>D. Quispe</w:t>
            </w:r>
          </w:p>
        </w:tc>
        <w:tc>
          <w:tcPr>
            <w:tcW w:w="6141" w:type="dxa"/>
            <w:tcBorders/>
            <w:vAlign w:val="center"/>
          </w:tcPr>
          <w:p>
            <w:pPr>
              <w:pStyle w:val="Contenidodelatabla"/>
              <w:bidi w:val="0"/>
              <w:spacing w:before="0" w:after="120"/>
              <w:jc w:val="left"/>
              <w:rPr/>
            </w:pPr>
            <w:r>
              <w:rPr/>
              <w:t>Versión inicial. Arquitectura de SIGBI sobre la base heredada de MediApp.</w:t>
            </w:r>
          </w:p>
        </w:tc>
      </w:tr>
    </w:tbl>
    <w:p>
      <w:pPr>
        <w:pStyle w:val="Heading2"/>
        <w:bidi w:val="0"/>
        <w:rPr/>
      </w:pPr>
      <w:r>
        <w:rPr/>
        <w:t>Aprobación</w:t>
      </w:r>
    </w:p>
    <w:tbl>
      <w:tblPr>
        <w:tblW w:w="9412" w:type="dxa"/>
        <w:jc w:val="left"/>
        <w:tblInd w:w="28" w:type="dxa"/>
        <w:tblLayout w:type="fixed"/>
        <w:tblCellMar>
          <w:top w:w="28" w:type="dxa"/>
          <w:left w:w="28" w:type="dxa"/>
          <w:bottom w:w="28" w:type="dxa"/>
          <w:right w:w="28" w:type="dxa"/>
        </w:tblCellMar>
      </w:tblPr>
      <w:tblGrid>
        <w:gridCol w:w="1519"/>
        <w:gridCol w:w="5168"/>
        <w:gridCol w:w="2725"/>
      </w:tblGrid>
      <w:tr>
        <w:trPr>
          <w:tblHeader w:val="true"/>
        </w:trPr>
        <w:tc>
          <w:tcPr>
            <w:tcW w:w="1519" w:type="dxa"/>
            <w:tcBorders/>
            <w:vAlign w:val="center"/>
          </w:tcPr>
          <w:p>
            <w:pPr>
              <w:pStyle w:val="Ttulodelatabla"/>
              <w:suppressLineNumbers/>
              <w:shd w:fill="EEF1FD" w:val="clear"/>
              <w:bidi w:val="0"/>
              <w:spacing w:before="0" w:after="120"/>
              <w:jc w:val="left"/>
              <w:rPr/>
            </w:pPr>
            <w:r>
              <w:rPr/>
              <w:t>Rol</w:t>
            </w:r>
          </w:p>
        </w:tc>
        <w:tc>
          <w:tcPr>
            <w:tcW w:w="5168" w:type="dxa"/>
            <w:tcBorders/>
            <w:vAlign w:val="center"/>
          </w:tcPr>
          <w:p>
            <w:pPr>
              <w:pStyle w:val="Ttulodelatabla"/>
              <w:suppressLineNumbers/>
              <w:shd w:fill="EEF1FD" w:val="clear"/>
              <w:bidi w:val="0"/>
              <w:spacing w:before="0" w:after="120"/>
              <w:jc w:val="left"/>
              <w:rPr/>
            </w:pPr>
            <w:r>
              <w:rPr/>
              <w:t>Nombre</w:t>
            </w:r>
          </w:p>
        </w:tc>
        <w:tc>
          <w:tcPr>
            <w:tcW w:w="2725" w:type="dxa"/>
            <w:tcBorders/>
            <w:vAlign w:val="center"/>
          </w:tcPr>
          <w:p>
            <w:pPr>
              <w:pStyle w:val="Ttulodelatabla"/>
              <w:suppressLineNumbers/>
              <w:shd w:fill="EEF1FD" w:val="clear"/>
              <w:bidi w:val="0"/>
              <w:spacing w:before="0" w:after="120"/>
              <w:jc w:val="left"/>
              <w:rPr/>
            </w:pPr>
            <w:r>
              <w:rPr/>
              <w:t>Firma / Fecha</w:t>
            </w:r>
          </w:p>
        </w:tc>
      </w:tr>
      <w:tr>
        <w:trPr/>
        <w:tc>
          <w:tcPr>
            <w:tcW w:w="1519" w:type="dxa"/>
            <w:tcBorders/>
            <w:vAlign w:val="center"/>
          </w:tcPr>
          <w:p>
            <w:pPr>
              <w:pStyle w:val="Contenidodelatabla"/>
              <w:bidi w:val="0"/>
              <w:spacing w:before="0" w:after="120"/>
              <w:jc w:val="left"/>
              <w:rPr/>
            </w:pPr>
            <w:r>
              <w:rPr/>
              <w:t>Autor</w:t>
            </w:r>
          </w:p>
        </w:tc>
        <w:tc>
          <w:tcPr>
            <w:tcW w:w="5168" w:type="dxa"/>
            <w:tcBorders/>
            <w:vAlign w:val="center"/>
          </w:tcPr>
          <w:p>
            <w:pPr>
              <w:pStyle w:val="Contenidodelatabla"/>
              <w:bidi w:val="0"/>
              <w:spacing w:before="0" w:after="120"/>
              <w:jc w:val="left"/>
              <w:rPr/>
            </w:pPr>
            <w:r>
              <w:rPr/>
              <w:t>Dante Willy Quispe Madueño</w:t>
            </w:r>
          </w:p>
        </w:tc>
        <w:tc>
          <w:tcPr>
            <w:tcW w:w="2725" w:type="dxa"/>
            <w:tcBorders/>
            <w:vAlign w:val="center"/>
          </w:tcPr>
          <w:p>
            <w:pPr>
              <w:pStyle w:val="Contenidodelatabla"/>
              <w:bidi w:val="0"/>
              <w:spacing w:before="0" w:after="120"/>
              <w:jc w:val="left"/>
              <w:rPr>
                <w:sz w:val="4"/>
                <w:szCs w:val="4"/>
              </w:rPr>
            </w:pPr>
            <w:r>
              <w:rPr>
                <w:sz w:val="4"/>
                <w:szCs w:val="4"/>
              </w:rPr>
            </w:r>
          </w:p>
        </w:tc>
      </w:tr>
      <w:tr>
        <w:trPr/>
        <w:tc>
          <w:tcPr>
            <w:tcW w:w="1519" w:type="dxa"/>
            <w:tcBorders/>
            <w:vAlign w:val="center"/>
          </w:tcPr>
          <w:p>
            <w:pPr>
              <w:pStyle w:val="Contenidodelatabla"/>
              <w:bidi w:val="0"/>
              <w:spacing w:before="0" w:after="120"/>
              <w:jc w:val="left"/>
              <w:rPr/>
            </w:pPr>
            <w:r>
              <w:rPr/>
              <w:t>Revisor</w:t>
            </w:r>
          </w:p>
        </w:tc>
        <w:tc>
          <w:tcPr>
            <w:tcW w:w="5168" w:type="dxa"/>
            <w:tcBorders/>
            <w:vAlign w:val="center"/>
          </w:tcPr>
          <w:p>
            <w:pPr>
              <w:pStyle w:val="Contenidodelatabla"/>
              <w:bidi w:val="0"/>
              <w:spacing w:before="0" w:after="120"/>
              <w:jc w:val="left"/>
              <w:rPr/>
            </w:pPr>
            <w:r>
              <w:rPr/>
              <w:t>Docente del curso - MitoCode</w:t>
            </w:r>
          </w:p>
        </w:tc>
        <w:tc>
          <w:tcPr>
            <w:tcW w:w="2725" w:type="dxa"/>
            <w:tcBorders/>
            <w:vAlign w:val="center"/>
          </w:tcPr>
          <w:p>
            <w:pPr>
              <w:pStyle w:val="Contenidodelatabla"/>
              <w:bidi w:val="0"/>
              <w:spacing w:before="0" w:after="120"/>
              <w:jc w:val="left"/>
              <w:rPr>
                <w:sz w:val="4"/>
                <w:szCs w:val="4"/>
              </w:rPr>
            </w:pPr>
            <w:r>
              <w:rPr>
                <w:sz w:val="4"/>
                <w:szCs w:val="4"/>
              </w:rPr>
            </w:r>
          </w:p>
        </w:tc>
      </w:tr>
    </w:tbl>
    <w:p>
      <w:pPr>
        <w:pStyle w:val="Lneahorizontal"/>
        <w:bidi w:val="0"/>
        <w:jc w:val="left"/>
        <w:rPr/>
      </w:pPr>
      <w:r>
        <w:rPr/>
      </w:r>
    </w:p>
    <w:p>
      <w:pPr>
        <w:pStyle w:val="BodyText"/>
        <w:bidi w:val="0"/>
        <w:rPr/>
      </w:pPr>
      <w:r>
        <w:rPr>
          <w:rStyle w:val="Strong"/>
        </w:rPr>
        <w:t>Cómo leer los estados.</w:t>
      </w:r>
      <w:r>
        <w:rPr/>
        <w:t xml:space="preserve"> Cada componente lleva una marca explícita:</w:t>
      </w:r>
    </w:p>
    <w:p>
      <w:pPr>
        <w:pStyle w:val="BodyText"/>
        <w:numPr>
          <w:ilvl w:val="0"/>
          <w:numId w:val="1"/>
        </w:numPr>
        <w:tabs>
          <w:tab w:val="clear" w:pos="1134"/>
          <w:tab w:val="left" w:pos="709" w:leader="none"/>
        </w:tabs>
        <w:bidi w:val="0"/>
        <w:spacing w:before="0" w:after="0"/>
        <w:ind w:hanging="283" w:left="709"/>
        <w:rPr/>
      </w:pPr>
      <w:r>
        <w:rPr>
          <w:rStyle w:val="Strong"/>
        </w:rPr>
        <w:t>(heredado)</w:t>
      </w:r>
      <w:r>
        <w:rPr/>
        <w:t xml:space="preserve"> - existe en el repositorio, viene de MediApp y se conserva tal cual. </w:t>
      </w:r>
    </w:p>
    <w:p>
      <w:pPr>
        <w:pStyle w:val="BodyText"/>
        <w:numPr>
          <w:ilvl w:val="0"/>
          <w:numId w:val="1"/>
        </w:numPr>
        <w:tabs>
          <w:tab w:val="clear" w:pos="1134"/>
          <w:tab w:val="left" w:pos="709" w:leader="none"/>
        </w:tabs>
        <w:bidi w:val="0"/>
        <w:spacing w:before="0" w:after="0"/>
        <w:ind w:hanging="283" w:left="709"/>
        <w:rPr/>
      </w:pPr>
      <w:r>
        <w:rPr>
          <w:rStyle w:val="Strong"/>
        </w:rPr>
        <w:t>(por construir)</w:t>
      </w:r>
      <w:r>
        <w:rPr/>
        <w:t xml:space="preserve"> - está diseñado y especificado, pero todavía no hay código. </w:t>
      </w:r>
    </w:p>
    <w:p>
      <w:pPr>
        <w:pStyle w:val="BodyText"/>
        <w:numPr>
          <w:ilvl w:val="0"/>
          <w:numId w:val="1"/>
        </w:numPr>
        <w:tabs>
          <w:tab w:val="clear" w:pos="1134"/>
          <w:tab w:val="left" w:pos="709" w:leader="none"/>
        </w:tabs>
        <w:bidi w:val="0"/>
        <w:ind w:hanging="283" w:left="709"/>
        <w:rPr/>
      </w:pPr>
      <w:r>
        <w:rPr>
          <w:rStyle w:val="Strong"/>
        </w:rPr>
        <w:t>(por retirar)</w:t>
      </w:r>
      <w:r>
        <w:rPr/>
        <w:t xml:space="preserve"> - código de MediApp que sale del repositorio al cerrar la migración. </w:t>
      </w:r>
    </w:p>
    <w:p>
      <w:pPr>
        <w:pStyle w:val="BodyText"/>
        <w:bidi w:val="0"/>
        <w:rPr/>
      </w:pPr>
      <w:r>
        <w:rPr/>
        <w:t xml:space="preserve">Verificado contra el árbol del repositorio y </w:t>
      </w:r>
      <w:r>
        <w:rPr>
          <w:rStyle w:val="Textooriginal"/>
        </w:rPr>
        <w:t>pom.xml</w:t>
      </w:r>
      <w:r>
        <w:rPr/>
        <w:t xml:space="preserve"> / </w:t>
      </w:r>
      <w:r>
        <w:rPr>
          <w:rStyle w:val="Textooriginal"/>
        </w:rPr>
        <w:t>package.json</w:t>
      </w:r>
      <w:r>
        <w:rPr/>
        <w:t xml:space="preserve"> el 2026-09-11.</w:t>
      </w:r>
    </w:p>
    <w:p>
      <w:pPr>
        <w:pStyle w:val="Citaenbloque"/>
        <w:bidi w:val="0"/>
        <w:jc w:val="left"/>
        <w:rPr/>
      </w:pPr>
      <w:r>
        <w:rPr>
          <w:rStyle w:val="Strong"/>
        </w:rPr>
        <w:t>Al 2026-09-17 no queda nada "por construir" ni "por retirar".</w:t>
      </w:r>
      <w:r>
        <w:rPr/>
        <w:t xml:space="preserve"> Las marcas se conservan porque documentan de dónde viene cada pieza, pero el dominio de biblioteca está implementado de punta a punta y MediApp salió del repositorio: 86 ficheros del frontend y 58 del backend. El paquete raíz es </w:t>
      </w:r>
      <w:r>
        <w:rPr>
          <w:rStyle w:val="Textooriginal"/>
        </w:rPr>
        <w:t>com.sigbi</w:t>
      </w:r>
      <w:r>
        <w:rPr/>
        <w:t xml:space="preserve"> (D-01 de la sección 12).</w:t>
      </w:r>
    </w:p>
    <w:p>
      <w:pPr>
        <w:pStyle w:val="Lneahorizontal"/>
        <w:bidi w:val="0"/>
        <w:jc w:val="left"/>
        <w:rPr/>
      </w:pPr>
      <w:r>
        <w:rPr/>
      </w:r>
    </w:p>
    <w:p>
      <w:pPr>
        <w:pStyle w:val="Heading2"/>
        <w:bidi w:val="0"/>
        <w:rPr/>
      </w:pPr>
      <w:r>
        <w:rPr/>
        <w:t>1. Visión general</w:t>
      </w:r>
    </w:p>
    <w:p>
      <w:pPr>
        <w:pStyle w:val="BodyText"/>
        <w:bidi w:val="0"/>
        <w:rPr/>
      </w:pPr>
      <w:r>
        <w:rPr/>
        <w:t>SIGBI es una aplicación full stack de dos piezas desplegables y una base de datos:</w:t>
      </w:r>
    </w:p>
    <w:p>
      <w:pPr>
        <w:pStyle w:val="Textopreformateado"/>
        <w:bidi w:val="0"/>
        <w:jc w:val="left"/>
        <w:rPr/>
      </w:pPr>
      <w:r>
        <w:rPr>
          <w:rStyle w:val="Textooriginal"/>
        </w:rPr>
        <w:t>+----------------------+        JSON / HTTPS        +----------------------+</w:t>
      </w:r>
    </w:p>
    <w:p>
      <w:pPr>
        <w:pStyle w:val="Textopreformateado"/>
        <w:bidi w:val="0"/>
        <w:jc w:val="left"/>
        <w:rPr/>
      </w:pPr>
      <w:r>
        <w:rPr>
          <w:rStyle w:val="Textooriginal"/>
        </w:rPr>
        <w:t>|  Frontend (SPA)      | -------------------------&gt; |  Backend (API REST)  |</w:t>
      </w:r>
    </w:p>
    <w:p>
      <w:pPr>
        <w:pStyle w:val="Textopreformateado"/>
        <w:bidi w:val="0"/>
        <w:jc w:val="left"/>
        <w:rPr/>
      </w:pPr>
      <w:r>
        <w:rPr>
          <w:rStyle w:val="Textooriginal"/>
        </w:rPr>
        <w:t>|  Angular 22          | &lt;------------------------- |  Spring Boot 4.1     |</w:t>
      </w:r>
    </w:p>
    <w:p>
      <w:pPr>
        <w:pStyle w:val="Textopreformateado"/>
        <w:bidi w:val="0"/>
        <w:jc w:val="left"/>
        <w:rPr/>
      </w:pPr>
      <w:r>
        <w:rPr>
          <w:rStyle w:val="Textooriginal"/>
        </w:rPr>
        <w:t>|  :4200               |        /v1/&lt;recurso&gt;       |  :8080               |</w:t>
      </w:r>
    </w:p>
    <w:p>
      <w:pPr>
        <w:pStyle w:val="Textopreformateado"/>
        <w:bidi w:val="0"/>
        <w:jc w:val="left"/>
        <w:rPr/>
      </w:pPr>
      <w:r>
        <w:rPr>
          <w:rStyle w:val="Textooriginal"/>
        </w:rPr>
        <w:t>+----------------------+                            +----------+-----------+</w:t>
      </w:r>
    </w:p>
    <w:p>
      <w:pPr>
        <w:pStyle w:val="Textopreformateado"/>
        <w:bidi w:val="0"/>
        <w:jc w:val="left"/>
        <w:rPr/>
      </w:pPr>
      <w:r>
        <w:rPr>
          <w:rStyle w:val="Textooriginal"/>
        </w:rPr>
        <w:t xml:space="preserve">                                                               </w:t>
      </w:r>
      <w:r>
        <w:rPr>
          <w:rStyle w:val="Textooriginal"/>
        </w:rPr>
        <w:t>| JDBC</w:t>
      </w:r>
    </w:p>
    <w:p>
      <w:pPr>
        <w:pStyle w:val="Textopreformateado"/>
        <w:bidi w:val="0"/>
        <w:jc w:val="left"/>
        <w:rPr/>
      </w:pPr>
      <w:r>
        <w:rPr>
          <w:rStyle w:val="Textooriginal"/>
        </w:rPr>
        <w:t xml:space="preserve">                                                    </w:t>
      </w:r>
      <w:r>
        <w:rPr>
          <w:rStyle w:val="Textooriginal"/>
        </w:rPr>
        <w:t>+----------v-----------+</w:t>
      </w:r>
    </w:p>
    <w:p>
      <w:pPr>
        <w:pStyle w:val="Textopreformateado"/>
        <w:bidi w:val="0"/>
        <w:jc w:val="left"/>
        <w:rPr/>
      </w:pPr>
      <w:r>
        <w:rPr>
          <w:rStyle w:val="Textooriginal"/>
        </w:rPr>
        <w:t xml:space="preserve">                                                    </w:t>
      </w:r>
      <w:r>
        <w:rPr>
          <w:rStyle w:val="Textooriginal"/>
        </w:rPr>
        <w:t>|  PostgreSQL 15+      |</w:t>
      </w:r>
    </w:p>
    <w:p>
      <w:pPr>
        <w:pStyle w:val="Textopreformateado"/>
        <w:bidi w:val="0"/>
        <w:jc w:val="left"/>
        <w:rPr/>
      </w:pPr>
      <w:r>
        <w:rPr>
          <w:rStyle w:val="Textooriginal"/>
        </w:rPr>
        <w:t xml:space="preserve">                                                    </w:t>
      </w:r>
      <w:r>
        <w:rPr>
          <w:rStyle w:val="Textooriginal"/>
        </w:rPr>
        <w:t>|  (local o Supabase)  |</w:t>
      </w:r>
    </w:p>
    <w:p>
      <w:pPr>
        <w:pStyle w:val="Textopreformateado"/>
        <w:bidi w:val="0"/>
        <w:jc w:val="left"/>
        <w:rPr/>
      </w:pPr>
      <w:r>
        <w:rPr>
          <w:rStyle w:val="Textooriginal"/>
        </w:rPr>
        <w:t xml:space="preserve">                                                    </w:t>
      </w:r>
      <w:r>
        <w:rPr>
          <w:rStyle w:val="Textooriginal"/>
        </w:rPr>
        <w:t>|  + extensión vector  |</w:t>
      </w:r>
    </w:p>
    <w:p>
      <w:pPr>
        <w:pStyle w:val="Textopreformateado"/>
        <w:bidi w:val="0"/>
        <w:jc w:val="left"/>
        <w:rPr/>
      </w:pPr>
      <w:r>
        <w:rPr>
          <w:rStyle w:val="Textooriginal"/>
        </w:rPr>
        <w:t xml:space="preserve">                                                    </w:t>
      </w:r>
      <w:r>
        <w:rPr>
          <w:rStyle w:val="Textooriginal"/>
        </w:rPr>
        <w:t>+----------------------+</w:t>
      </w:r>
    </w:p>
    <w:p>
      <w:pPr>
        <w:pStyle w:val="Textopreformateado"/>
        <w:bidi w:val="0"/>
        <w:jc w:val="left"/>
        <w:rPr/>
      </w:pPr>
      <w:r>
        <w:rPr>
          <w:rStyle w:val="Textooriginal"/>
        </w:rPr>
        <w:t xml:space="preserve">                                                               </w:t>
      </w:r>
      <w:r>
        <w:rPr>
          <w:rStyle w:val="Textooriginal"/>
        </w:rPr>
        <w:t>^</w:t>
      </w:r>
    </w:p>
    <w:p>
      <w:pPr>
        <w:pStyle w:val="Textopreformateado"/>
        <w:bidi w:val="0"/>
        <w:jc w:val="left"/>
        <w:rPr/>
      </w:pPr>
      <w:r>
        <w:rPr>
          <w:rStyle w:val="Textooriginal"/>
        </w:rPr>
        <w:t xml:space="preserve">                                                               </w:t>
      </w:r>
      <w:r>
        <w:rPr>
          <w:rStyle w:val="Textooriginal"/>
        </w:rPr>
        <w:t>| HTTPS</w:t>
      </w:r>
    </w:p>
    <w:p>
      <w:pPr>
        <w:pStyle w:val="Textopreformateado"/>
        <w:bidi w:val="0"/>
        <w:jc w:val="left"/>
        <w:rPr/>
      </w:pPr>
      <w:r>
        <w:rPr>
          <w:rStyle w:val="Textooriginal"/>
        </w:rPr>
        <w:t xml:space="preserve">                                                    </w:t>
      </w:r>
      <w:r>
        <w:rPr>
          <w:rStyle w:val="Textooriginal"/>
        </w:rPr>
        <w:t>+----------+-----------+</w:t>
      </w:r>
    </w:p>
    <w:p>
      <w:pPr>
        <w:pStyle w:val="Textopreformateado"/>
        <w:bidi w:val="0"/>
        <w:jc w:val="left"/>
        <w:rPr/>
      </w:pPr>
      <w:r>
        <w:rPr>
          <w:rStyle w:val="Textooriginal"/>
        </w:rPr>
        <w:t xml:space="preserve">                                                    </w:t>
      </w:r>
      <w:r>
        <w:rPr>
          <w:rStyle w:val="Textooriginal"/>
        </w:rPr>
        <w:t>|  OpenAI (Spring AI)  |</w:t>
      </w:r>
    </w:p>
    <w:p>
      <w:pPr>
        <w:pStyle w:val="Textopreformateado"/>
        <w:bidi w:val="0"/>
        <w:jc w:val="left"/>
        <w:rPr/>
      </w:pPr>
      <w:r>
        <w:rPr>
          <w:rStyle w:val="Textooriginal"/>
        </w:rPr>
        <w:t xml:space="preserve">                                                    </w:t>
      </w:r>
      <w:r>
        <w:rPr>
          <w:rStyle w:val="Textooriginal"/>
        </w:rPr>
        <w:t>|  chat + embeddings   |</w:t>
      </w:r>
    </w:p>
    <w:p>
      <w:pPr>
        <w:pStyle w:val="Textopreformateado"/>
        <w:bidi w:val="0"/>
        <w:spacing w:before="0" w:after="283"/>
        <w:jc w:val="left"/>
        <w:rPr/>
      </w:pPr>
      <w:r>
        <w:rPr>
          <w:rStyle w:val="Textooriginal"/>
        </w:rPr>
        <w:t xml:space="preserve">                                                    </w:t>
      </w:r>
      <w:r>
        <w:rPr>
          <w:rStyle w:val="Textooriginal"/>
        </w:rPr>
        <w:t>+----------------------+</w:t>
      </w:r>
    </w:p>
    <w:p>
      <w:pPr>
        <w:pStyle w:val="BodyText"/>
        <w:bidi w:val="0"/>
        <w:rPr/>
      </w:pPr>
      <w:r>
        <w:rPr/>
        <w:t>No hay capa intermedia, ni broker, ni proceso en segundo plano. Toda la lógica de negocio vive en el backend; el frontend no calcula reglas, solo las presenta y las respeta.</w:t>
      </w:r>
    </w:p>
    <w:p>
      <w:pPr>
        <w:pStyle w:val="BodyText"/>
        <w:bidi w:val="0"/>
        <w:rPr/>
      </w:pPr>
      <w:r>
        <w:rPr>
          <w:rStyle w:val="Strong"/>
        </w:rPr>
        <w:t>Decisión de partida.</w:t>
      </w:r>
      <w:r>
        <w:rPr/>
        <w:t xml:space="preserve"> SIGBI no se construye desde cero: se construye </w:t>
      </w:r>
      <w:r>
        <w:rPr>
          <w:rStyle w:val="Strong"/>
        </w:rPr>
        <w:t>transformando MediApp</w:t>
      </w:r>
      <w:r>
        <w:rPr/>
        <w:t>, el proyecto médico del curso. La infraestructura genérica (CRUD, manejo de errores, seguridad, IA) se reutiliza tal cual; lo que cambia es el dominio. Esa decisión está tomada y explica la forma del repositorio: lo que se ve de médico es sedimento en retirada, no arquitectura.</w:t>
      </w:r>
    </w:p>
    <w:p>
      <w:pPr>
        <w:pStyle w:val="Lneahorizontal"/>
        <w:bidi w:val="0"/>
        <w:jc w:val="left"/>
        <w:rPr/>
      </w:pPr>
      <w:r>
        <w:rPr/>
      </w:r>
    </w:p>
    <w:p>
      <w:pPr>
        <w:pStyle w:val="Heading2"/>
        <w:bidi w:val="0"/>
        <w:rPr/>
      </w:pPr>
      <w:r>
        <w:rPr/>
        <w:t>2. Estructura del repositorio</w:t>
      </w:r>
    </w:p>
    <w:p>
      <w:pPr>
        <w:pStyle w:val="BodyText"/>
        <w:bidi w:val="0"/>
        <w:rPr/>
      </w:pPr>
      <w:r>
        <w:rPr/>
        <w:t>Monorepo. Una sola raíz con las dos piezas y la documentación:</w:t>
      </w:r>
    </w:p>
    <w:p>
      <w:pPr>
        <w:pStyle w:val="Textopreformateado"/>
        <w:bidi w:val="0"/>
        <w:jc w:val="left"/>
        <w:rPr/>
      </w:pPr>
      <w:r>
        <w:rPr>
          <w:rStyle w:val="Textooriginal"/>
        </w:rPr>
        <w:t>sigbi/</w:t>
      </w:r>
    </w:p>
    <w:p>
      <w:pPr>
        <w:pStyle w:val="Textopreformateado"/>
        <w:bidi w:val="0"/>
        <w:jc w:val="left"/>
        <w:rPr/>
      </w:pPr>
      <w:r>
        <w:rPr>
          <w:rStyle w:val="Textooriginal"/>
        </w:rPr>
        <w:t>+-- backend/              API REST Spring Boot (Maven)</w:t>
      </w:r>
    </w:p>
    <w:p>
      <w:pPr>
        <w:pStyle w:val="Textopreformateado"/>
        <w:bidi w:val="0"/>
        <w:jc w:val="left"/>
        <w:rPr/>
      </w:pPr>
      <w:r>
        <w:rPr>
          <w:rStyle w:val="Textooriginal"/>
        </w:rPr>
        <w:t>|   +-- src/main/java/com/sigbi/</w:t>
      </w:r>
    </w:p>
    <w:p>
      <w:pPr>
        <w:pStyle w:val="Textopreformateado"/>
        <w:bidi w:val="0"/>
        <w:jc w:val="left"/>
        <w:rPr/>
      </w:pPr>
      <w:r>
        <w:rPr>
          <w:rStyle w:val="Textooriginal"/>
        </w:rPr>
        <w:t>|   +-- src/main/resources/</w:t>
      </w:r>
    </w:p>
    <w:p>
      <w:pPr>
        <w:pStyle w:val="Textopreformateado"/>
        <w:bidi w:val="0"/>
        <w:jc w:val="left"/>
        <w:rPr/>
      </w:pPr>
      <w:r>
        <w:rPr>
          <w:rStyle w:val="Textooriginal"/>
        </w:rPr>
        <w:t>|   +-- .agents/          Specs y agentes de IA (requisito sección 6)</w:t>
      </w:r>
    </w:p>
    <w:p>
      <w:pPr>
        <w:pStyle w:val="Textopreformateado"/>
        <w:bidi w:val="0"/>
        <w:jc w:val="left"/>
        <w:rPr/>
      </w:pPr>
      <w:r>
        <w:rPr>
          <w:rStyle w:val="Textooriginal"/>
        </w:rPr>
        <w:t>+-- frontend/             SPA Angular</w:t>
      </w:r>
    </w:p>
    <w:p>
      <w:pPr>
        <w:pStyle w:val="Textopreformateado"/>
        <w:bidi w:val="0"/>
        <w:jc w:val="left"/>
        <w:rPr/>
      </w:pPr>
      <w:r>
        <w:rPr>
          <w:rStyle w:val="Textooriginal"/>
        </w:rPr>
        <w:t>|   +-- src/app/</w:t>
      </w:r>
    </w:p>
    <w:p>
      <w:pPr>
        <w:pStyle w:val="Textopreformateado"/>
        <w:bidi w:val="0"/>
        <w:jc w:val="left"/>
        <w:rPr/>
      </w:pPr>
      <w:r>
        <w:rPr>
          <w:rStyle w:val="Textooriginal"/>
        </w:rPr>
        <w:t>+-- documentacion/        Esta línea documental AN/EST + diseño</w:t>
      </w:r>
    </w:p>
    <w:p>
      <w:pPr>
        <w:pStyle w:val="Textopreformateado"/>
        <w:bidi w:val="0"/>
        <w:jc w:val="left"/>
        <w:rPr/>
      </w:pPr>
      <w:r>
        <w:rPr>
          <w:rStyle w:val="Textooriginal"/>
        </w:rPr>
        <w:t>|   +-- AN0xx-*.md, EST0xx-*.md</w:t>
      </w:r>
    </w:p>
    <w:p>
      <w:pPr>
        <w:pStyle w:val="Textopreformateado"/>
        <w:bidi w:val="0"/>
        <w:jc w:val="left"/>
        <w:rPr/>
      </w:pPr>
      <w:r>
        <w:rPr>
          <w:rStyle w:val="Textooriginal"/>
        </w:rPr>
        <w:t>|   +-- diseño/           Figma: fileKey, plugin regenerador, renders</w:t>
      </w:r>
    </w:p>
    <w:p>
      <w:pPr>
        <w:pStyle w:val="Textopreformateado"/>
        <w:bidi w:val="0"/>
        <w:jc w:val="left"/>
        <w:rPr/>
      </w:pPr>
      <w:r>
        <w:rPr>
          <w:rStyle w:val="Textooriginal"/>
        </w:rPr>
        <w:t>|   +-- evaluación-final/ Enunciado del curso</w:t>
      </w:r>
    </w:p>
    <w:p>
      <w:pPr>
        <w:pStyle w:val="Textopreformateado"/>
        <w:bidi w:val="0"/>
        <w:jc w:val="left"/>
        <w:rPr/>
      </w:pPr>
      <w:r>
        <w:rPr>
          <w:rStyle w:val="Textooriginal"/>
        </w:rPr>
        <w:t>+-- CLAUDE.md             Convenciones que siguen los agentes</w:t>
      </w:r>
    </w:p>
    <w:p>
      <w:pPr>
        <w:pStyle w:val="Textopreformateado"/>
        <w:bidi w:val="0"/>
        <w:spacing w:before="0" w:after="283"/>
        <w:jc w:val="left"/>
        <w:rPr/>
      </w:pPr>
      <w:r>
        <w:rPr>
          <w:rStyle w:val="Textooriginal"/>
        </w:rPr>
        <w:t>+-- README.md             Puesta en marcha</w:t>
      </w:r>
    </w:p>
    <w:p>
      <w:pPr>
        <w:pStyle w:val="BodyText"/>
        <w:bidi w:val="0"/>
        <w:rPr/>
      </w:pPr>
      <w:r>
        <w:rPr/>
        <w:t>El enunciado admite multirepo; se eligió monorepo porque la entrega es un único enlace y porque backend y frontend se versionan juntos (un cambio de contrato toca los dos lados en el mismo commit).</w:t>
      </w:r>
    </w:p>
    <w:p>
      <w:pPr>
        <w:pStyle w:val="BodyText"/>
        <w:bidi w:val="0"/>
        <w:rPr/>
      </w:pPr>
      <w:r>
        <w:rPr>
          <w:rStyle w:val="Strong"/>
        </w:rPr>
        <w:t>Resuelto el 2026-09-15:</w:t>
      </w:r>
      <w:r>
        <w:rPr/>
        <w:t xml:space="preserve"> el paquete Java es </w:t>
      </w:r>
      <w:r>
        <w:rPr>
          <w:rStyle w:val="Textooriginal"/>
        </w:rPr>
        <w:t>com.sigbi</w:t>
      </w:r>
      <w:r>
        <w:rPr/>
        <w:t xml:space="preserve"> y el </w:t>
      </w:r>
      <w:r>
        <w:rPr>
          <w:rStyle w:val="Textooriginal"/>
        </w:rPr>
        <w:t>artifactId</w:t>
      </w:r>
      <w:r>
        <w:rPr/>
        <w:t xml:space="preserve"> del POM, </w:t>
      </w:r>
      <w:r>
        <w:rPr>
          <w:rStyle w:val="Textooriginal"/>
        </w:rPr>
        <w:t>sigbi-backend</w:t>
      </w:r>
      <w:r>
        <w:rPr/>
        <w:t>. Se conservaron los heredados durante la migración para no romper imports en masa y se renombraron al cerrarla, como estaba previsto (sección 12, D-01).</w:t>
      </w:r>
    </w:p>
    <w:p>
      <w:pPr>
        <w:pStyle w:val="Lneahorizontal"/>
        <w:bidi w:val="0"/>
        <w:jc w:val="left"/>
        <w:rPr/>
      </w:pPr>
      <w:r>
        <w:rPr/>
      </w:r>
    </w:p>
    <w:p>
      <w:pPr>
        <w:pStyle w:val="Heading2"/>
        <w:bidi w:val="0"/>
        <w:rPr/>
      </w:pPr>
      <w:r>
        <w:rPr/>
        <w:t>3. Backend</w:t>
      </w:r>
    </w:p>
    <w:p>
      <w:pPr>
        <w:pStyle w:val="BodyText"/>
        <w:bidi w:val="0"/>
        <w:rPr/>
      </w:pPr>
      <w:r>
        <w:rPr/>
        <w:t>Arquitectura en capas, una sola unidad desplegable:</w:t>
      </w:r>
    </w:p>
    <w:p>
      <w:pPr>
        <w:pStyle w:val="Textopreformateado"/>
        <w:bidi w:val="0"/>
        <w:jc w:val="left"/>
        <w:rPr/>
      </w:pPr>
      <w:r>
        <w:rPr>
          <w:rStyle w:val="Textooriginal"/>
        </w:rPr>
        <w:t>controller -&gt; service (interfaz) -&gt; service/impl -&gt; repo -&gt; PostgreSQL</w:t>
      </w:r>
    </w:p>
    <w:p>
      <w:pPr>
        <w:pStyle w:val="Textopreformateado"/>
        <w:bidi w:val="0"/>
        <w:jc w:val="left"/>
        <w:rPr/>
      </w:pPr>
      <w:r>
        <w:rPr>
          <w:rStyle w:val="Textooriginal"/>
        </w:rPr>
        <w:t xml:space="preserve">     </w:t>
      </w:r>
      <w:r>
        <w:rPr>
          <w:rStyle w:val="Textooriginal"/>
        </w:rPr>
        <w:t>|                                  |</w:t>
      </w:r>
    </w:p>
    <w:p>
      <w:pPr>
        <w:pStyle w:val="Textopreformateado"/>
        <w:bidi w:val="0"/>
        <w:spacing w:before="0" w:after="283"/>
        <w:jc w:val="left"/>
        <w:rPr/>
      </w:pPr>
      <w:r>
        <w:rPr>
          <w:rStyle w:val="Textooriginal"/>
        </w:rPr>
        <w:t xml:space="preserve">     </w:t>
      </w:r>
      <w:r>
        <w:rPr>
          <w:rStyle w:val="Textooriginal"/>
        </w:rPr>
        <w:t>+---- dto &lt;-- ModelMapper --&gt; model +</w:t>
      </w:r>
    </w:p>
    <w:tbl>
      <w:tblPr>
        <w:tblW w:w="9412" w:type="dxa"/>
        <w:jc w:val="left"/>
        <w:tblInd w:w="28" w:type="dxa"/>
        <w:tblLayout w:type="fixed"/>
        <w:tblCellMar>
          <w:top w:w="28" w:type="dxa"/>
          <w:left w:w="28" w:type="dxa"/>
          <w:bottom w:w="28" w:type="dxa"/>
          <w:right w:w="28" w:type="dxa"/>
        </w:tblCellMar>
      </w:tblPr>
      <w:tblGrid>
        <w:gridCol w:w="1520"/>
        <w:gridCol w:w="7892"/>
      </w:tblGrid>
      <w:tr>
        <w:trPr>
          <w:tblHeader w:val="true"/>
        </w:trPr>
        <w:tc>
          <w:tcPr>
            <w:tcW w:w="1520" w:type="dxa"/>
            <w:tcBorders/>
            <w:vAlign w:val="center"/>
          </w:tcPr>
          <w:p>
            <w:pPr>
              <w:pStyle w:val="Ttulodelatabla"/>
              <w:suppressLineNumbers/>
              <w:shd w:fill="EEF1FD" w:val="clear"/>
              <w:bidi w:val="0"/>
              <w:spacing w:before="0" w:after="120"/>
              <w:jc w:val="left"/>
              <w:rPr/>
            </w:pPr>
            <w:r>
              <w:rPr/>
              <w:t>Paquete</w:t>
            </w:r>
          </w:p>
        </w:tc>
        <w:tc>
          <w:tcPr>
            <w:tcW w:w="7892" w:type="dxa"/>
            <w:tcBorders/>
            <w:vAlign w:val="center"/>
          </w:tcPr>
          <w:p>
            <w:pPr>
              <w:pStyle w:val="Ttulodelatabla"/>
              <w:suppressLineNumbers/>
              <w:shd w:fill="EEF1FD" w:val="clear"/>
              <w:bidi w:val="0"/>
              <w:spacing w:before="0" w:after="120"/>
              <w:jc w:val="left"/>
              <w:rPr/>
            </w:pPr>
            <w:r>
              <w:rPr/>
              <w:t>Responsabilidad</w:t>
            </w:r>
          </w:p>
        </w:tc>
      </w:tr>
      <w:tr>
        <w:trPr/>
        <w:tc>
          <w:tcPr>
            <w:tcW w:w="1520" w:type="dxa"/>
            <w:tcBorders/>
            <w:vAlign w:val="center"/>
          </w:tcPr>
          <w:p>
            <w:pPr>
              <w:pStyle w:val="Contenidodelatabla"/>
              <w:bidi w:val="0"/>
              <w:spacing w:before="0" w:after="120"/>
              <w:jc w:val="left"/>
              <w:rPr/>
            </w:pPr>
            <w:r>
              <w:rPr>
                <w:rStyle w:val="Textooriginal"/>
              </w:rPr>
              <w:t>controller</w:t>
            </w:r>
          </w:p>
        </w:tc>
        <w:tc>
          <w:tcPr>
            <w:tcW w:w="7892" w:type="dxa"/>
            <w:tcBorders/>
            <w:vAlign w:val="center"/>
          </w:tcPr>
          <w:p>
            <w:pPr>
              <w:pStyle w:val="Contenidodelatabla"/>
              <w:bidi w:val="0"/>
              <w:spacing w:before="0" w:after="120"/>
              <w:jc w:val="left"/>
              <w:rPr/>
            </w:pPr>
            <w:r>
              <w:rPr/>
              <w:t xml:space="preserve">Endpoints REST. Valida con </w:t>
            </w:r>
            <w:r>
              <w:rPr>
                <w:rStyle w:val="Textooriginal"/>
              </w:rPr>
              <w:t>@Valid</w:t>
            </w:r>
            <w:r>
              <w:rPr/>
              <w:t xml:space="preserve">, mapea DTO&lt;-&gt;entidad, devuelve </w:t>
            </w:r>
            <w:r>
              <w:rPr>
                <w:rStyle w:val="Textooriginal"/>
              </w:rPr>
              <w:t>ResponseEntity</w:t>
            </w:r>
            <w:r>
              <w:rPr/>
              <w:t>. Sin reglas de negocio.</w:t>
            </w:r>
          </w:p>
        </w:tc>
      </w:tr>
      <w:tr>
        <w:trPr/>
        <w:tc>
          <w:tcPr>
            <w:tcW w:w="1520" w:type="dxa"/>
            <w:tcBorders/>
            <w:vAlign w:val="center"/>
          </w:tcPr>
          <w:p>
            <w:pPr>
              <w:pStyle w:val="Contenidodelatabla"/>
              <w:bidi w:val="0"/>
              <w:spacing w:before="0" w:after="120"/>
              <w:jc w:val="left"/>
              <w:rPr/>
            </w:pPr>
            <w:r>
              <w:rPr>
                <w:rStyle w:val="Textooriginal"/>
              </w:rPr>
              <w:t>service</w:t>
            </w:r>
          </w:p>
        </w:tc>
        <w:tc>
          <w:tcPr>
            <w:tcW w:w="7892" w:type="dxa"/>
            <w:tcBorders/>
            <w:vAlign w:val="center"/>
          </w:tcPr>
          <w:p>
            <w:pPr>
              <w:pStyle w:val="Contenidodelatabla"/>
              <w:bidi w:val="0"/>
              <w:spacing w:before="0" w:after="120"/>
              <w:jc w:val="left"/>
              <w:rPr/>
            </w:pPr>
            <w:r>
              <w:rPr/>
              <w:t xml:space="preserve">Interfaces de caso de uso. </w:t>
            </w:r>
            <w:r>
              <w:rPr>
                <w:rStyle w:val="Textooriginal"/>
              </w:rPr>
              <w:t>ICRUD&lt;T, ID&gt;</w:t>
            </w:r>
            <w:r>
              <w:rPr/>
              <w:t xml:space="preserve"> declara el contrato CRUD común.</w:t>
            </w:r>
          </w:p>
        </w:tc>
      </w:tr>
      <w:tr>
        <w:trPr/>
        <w:tc>
          <w:tcPr>
            <w:tcW w:w="1520" w:type="dxa"/>
            <w:tcBorders/>
            <w:vAlign w:val="center"/>
          </w:tcPr>
          <w:p>
            <w:pPr>
              <w:pStyle w:val="Contenidodelatabla"/>
              <w:bidi w:val="0"/>
              <w:spacing w:before="0" w:after="120"/>
              <w:jc w:val="left"/>
              <w:rPr/>
            </w:pPr>
            <w:r>
              <w:rPr>
                <w:rStyle w:val="Textooriginal"/>
              </w:rPr>
              <w:t>service/impl</w:t>
            </w:r>
          </w:p>
        </w:tc>
        <w:tc>
          <w:tcPr>
            <w:tcW w:w="7892" w:type="dxa"/>
            <w:tcBorders/>
            <w:vAlign w:val="center"/>
          </w:tcPr>
          <w:p>
            <w:pPr>
              <w:pStyle w:val="Contenidodelatabla"/>
              <w:bidi w:val="0"/>
              <w:spacing w:before="0" w:after="120"/>
              <w:jc w:val="left"/>
              <w:rPr/>
            </w:pPr>
            <w:r>
              <w:rPr/>
              <w:t xml:space="preserve">Implementaciones. </w:t>
            </w:r>
            <w:r>
              <w:rPr>
                <w:rStyle w:val="Textooriginal"/>
              </w:rPr>
              <w:t>CRUDImpl&lt;T, ID&gt;</w:t>
            </w:r>
            <w:r>
              <w:rPr/>
              <w:t xml:space="preserve"> </w:t>
            </w:r>
            <w:r>
              <w:rPr>
                <w:rStyle w:val="Strong"/>
              </w:rPr>
              <w:t>(heredado)</w:t>
            </w:r>
            <w:r>
              <w:rPr/>
              <w:t xml:space="preserve"> resuelve save/update/findAll/findById/delete para toda entidad.</w:t>
            </w:r>
          </w:p>
        </w:tc>
      </w:tr>
      <w:tr>
        <w:trPr/>
        <w:tc>
          <w:tcPr>
            <w:tcW w:w="1520" w:type="dxa"/>
            <w:tcBorders/>
            <w:vAlign w:val="center"/>
          </w:tcPr>
          <w:p>
            <w:pPr>
              <w:pStyle w:val="Contenidodelatabla"/>
              <w:bidi w:val="0"/>
              <w:spacing w:before="0" w:after="120"/>
              <w:jc w:val="left"/>
              <w:rPr/>
            </w:pPr>
            <w:r>
              <w:rPr>
                <w:rStyle w:val="Textooriginal"/>
              </w:rPr>
              <w:t>repo</w:t>
            </w:r>
          </w:p>
        </w:tc>
        <w:tc>
          <w:tcPr>
            <w:tcW w:w="7892" w:type="dxa"/>
            <w:tcBorders/>
            <w:vAlign w:val="center"/>
          </w:tcPr>
          <w:p>
            <w:pPr>
              <w:pStyle w:val="Contenidodelatabla"/>
              <w:bidi w:val="0"/>
              <w:spacing w:before="0" w:after="120"/>
              <w:jc w:val="left"/>
              <w:rPr/>
            </w:pPr>
            <w:r>
              <w:rPr/>
              <w:t xml:space="preserve">Interfaces Spring Data. </w:t>
            </w:r>
            <w:r>
              <w:rPr>
                <w:rStyle w:val="Textooriginal"/>
              </w:rPr>
              <w:t>IGenericRepo&lt;T, ID&gt;</w:t>
            </w:r>
            <w:r>
              <w:rPr/>
              <w:t xml:space="preserve"> </w:t>
            </w:r>
            <w:r>
              <w:rPr>
                <w:rStyle w:val="Strong"/>
              </w:rPr>
              <w:t>(heredado)</w:t>
            </w:r>
            <w:r>
              <w:rPr/>
              <w:t xml:space="preserve"> extiende </w:t>
            </w:r>
            <w:r>
              <w:rPr>
                <w:rStyle w:val="Textooriginal"/>
              </w:rPr>
              <w:t>JpaRepository</w:t>
            </w:r>
            <w:r>
              <w:rPr/>
              <w:t xml:space="preserve"> y es </w:t>
            </w:r>
            <w:r>
              <w:rPr>
                <w:rStyle w:val="Textooriginal"/>
              </w:rPr>
              <w:t>@NoRepositoryBean</w:t>
            </w:r>
            <w:r>
              <w:rPr/>
              <w:t>.</w:t>
            </w:r>
          </w:p>
        </w:tc>
      </w:tr>
      <w:tr>
        <w:trPr/>
        <w:tc>
          <w:tcPr>
            <w:tcW w:w="1520" w:type="dxa"/>
            <w:tcBorders/>
            <w:vAlign w:val="center"/>
          </w:tcPr>
          <w:p>
            <w:pPr>
              <w:pStyle w:val="Contenidodelatabla"/>
              <w:bidi w:val="0"/>
              <w:spacing w:before="0" w:after="120"/>
              <w:jc w:val="left"/>
              <w:rPr/>
            </w:pPr>
            <w:r>
              <w:rPr>
                <w:rStyle w:val="Textooriginal"/>
              </w:rPr>
              <w:t>model</w:t>
            </w:r>
          </w:p>
        </w:tc>
        <w:tc>
          <w:tcPr>
            <w:tcW w:w="7892" w:type="dxa"/>
            <w:tcBorders/>
            <w:vAlign w:val="center"/>
          </w:tcPr>
          <w:p>
            <w:pPr>
              <w:pStyle w:val="Contenidodelatabla"/>
              <w:bidi w:val="0"/>
              <w:spacing w:before="0" w:after="120"/>
              <w:jc w:val="left"/>
              <w:rPr/>
            </w:pPr>
            <w:r>
              <w:rPr/>
              <w:t>Entidades JPA. Fuente de verdad del esquema.</w:t>
            </w:r>
          </w:p>
        </w:tc>
      </w:tr>
      <w:tr>
        <w:trPr/>
        <w:tc>
          <w:tcPr>
            <w:tcW w:w="1520" w:type="dxa"/>
            <w:tcBorders/>
            <w:vAlign w:val="center"/>
          </w:tcPr>
          <w:p>
            <w:pPr>
              <w:pStyle w:val="Contenidodelatabla"/>
              <w:bidi w:val="0"/>
              <w:spacing w:before="0" w:after="120"/>
              <w:jc w:val="left"/>
              <w:rPr/>
            </w:pPr>
            <w:r>
              <w:rPr>
                <w:rStyle w:val="Textooriginal"/>
              </w:rPr>
              <w:t>dto</w:t>
            </w:r>
          </w:p>
        </w:tc>
        <w:tc>
          <w:tcPr>
            <w:tcW w:w="7892" w:type="dxa"/>
            <w:tcBorders/>
            <w:vAlign w:val="center"/>
          </w:tcPr>
          <w:p>
            <w:pPr>
              <w:pStyle w:val="Contenidodelatabla"/>
              <w:bidi w:val="0"/>
              <w:spacing w:before="0" w:after="120"/>
              <w:jc w:val="left"/>
              <w:rPr/>
            </w:pPr>
            <w:r>
              <w:rPr/>
              <w:t>Contrato de entrada y salida. Las entidades nunca se exponen.</w:t>
            </w:r>
          </w:p>
        </w:tc>
      </w:tr>
      <w:tr>
        <w:trPr/>
        <w:tc>
          <w:tcPr>
            <w:tcW w:w="1520" w:type="dxa"/>
            <w:tcBorders/>
            <w:vAlign w:val="center"/>
          </w:tcPr>
          <w:p>
            <w:pPr>
              <w:pStyle w:val="Contenidodelatabla"/>
              <w:bidi w:val="0"/>
              <w:spacing w:before="0" w:after="120"/>
              <w:jc w:val="left"/>
              <w:rPr/>
            </w:pPr>
            <w:r>
              <w:rPr>
                <w:rStyle w:val="Textooriginal"/>
              </w:rPr>
              <w:t>exception</w:t>
            </w:r>
          </w:p>
        </w:tc>
        <w:tc>
          <w:tcPr>
            <w:tcW w:w="7892" w:type="dxa"/>
            <w:tcBorders/>
            <w:vAlign w:val="center"/>
          </w:tcPr>
          <w:p>
            <w:pPr>
              <w:pStyle w:val="Contenidodelatabla"/>
              <w:bidi w:val="0"/>
              <w:spacing w:before="0" w:after="120"/>
              <w:jc w:val="left"/>
              <w:rPr/>
            </w:pPr>
            <w:r>
              <w:rPr>
                <w:rStyle w:val="Textooriginal"/>
              </w:rPr>
              <w:t>ResponseExceptionHandler</w:t>
            </w:r>
            <w:r>
              <w:rPr/>
              <w:t xml:space="preserve"> </w:t>
            </w:r>
            <w:r>
              <w:rPr>
                <w:rStyle w:val="Strong"/>
              </w:rPr>
              <w:t>(heredado)</w:t>
            </w:r>
            <w:r>
              <w:rPr/>
              <w:t xml:space="preserve">: control global con </w:t>
            </w:r>
            <w:r>
              <w:rPr>
                <w:rStyle w:val="Textooriginal"/>
              </w:rPr>
              <w:t>@RestControllerAdvice</w:t>
            </w:r>
            <w:r>
              <w:rPr/>
              <w:t>.</w:t>
            </w:r>
          </w:p>
        </w:tc>
      </w:tr>
      <w:tr>
        <w:trPr/>
        <w:tc>
          <w:tcPr>
            <w:tcW w:w="1520" w:type="dxa"/>
            <w:tcBorders/>
            <w:vAlign w:val="center"/>
          </w:tcPr>
          <w:p>
            <w:pPr>
              <w:pStyle w:val="Contenidodelatabla"/>
              <w:bidi w:val="0"/>
              <w:spacing w:before="0" w:after="120"/>
              <w:jc w:val="left"/>
              <w:rPr/>
            </w:pPr>
            <w:r>
              <w:rPr>
                <w:rStyle w:val="Textooriginal"/>
              </w:rPr>
              <w:t>security</w:t>
            </w:r>
          </w:p>
        </w:tc>
        <w:tc>
          <w:tcPr>
            <w:tcW w:w="7892" w:type="dxa"/>
            <w:tcBorders/>
            <w:vAlign w:val="center"/>
          </w:tcPr>
          <w:p>
            <w:pPr>
              <w:pStyle w:val="Contenidodelatabla"/>
              <w:bidi w:val="0"/>
              <w:spacing w:before="0" w:after="120"/>
              <w:jc w:val="left"/>
              <w:rPr/>
            </w:pPr>
            <w:r>
              <w:rPr/>
              <w:t>Integración con Supabase Auth: OAuth2 Resource Server, resolución de token por cabecera o cookie.</w:t>
            </w:r>
          </w:p>
        </w:tc>
      </w:tr>
      <w:tr>
        <w:trPr/>
        <w:tc>
          <w:tcPr>
            <w:tcW w:w="1520" w:type="dxa"/>
            <w:tcBorders/>
            <w:vAlign w:val="center"/>
          </w:tcPr>
          <w:p>
            <w:pPr>
              <w:pStyle w:val="Contenidodelatabla"/>
              <w:bidi w:val="0"/>
              <w:spacing w:before="0" w:after="120"/>
              <w:jc w:val="left"/>
              <w:rPr/>
            </w:pPr>
            <w:r>
              <w:rPr>
                <w:rStyle w:val="Textooriginal"/>
              </w:rPr>
              <w:t>config</w:t>
            </w:r>
          </w:p>
        </w:tc>
        <w:tc>
          <w:tcPr>
            <w:tcW w:w="7892" w:type="dxa"/>
            <w:tcBorders/>
            <w:vAlign w:val="center"/>
          </w:tcPr>
          <w:p>
            <w:pPr>
              <w:pStyle w:val="Contenidodelatabla"/>
              <w:bidi w:val="0"/>
              <w:spacing w:before="0" w:after="120"/>
              <w:jc w:val="left"/>
              <w:rPr/>
            </w:pPr>
            <w:r>
              <w:rPr>
                <w:rStyle w:val="Textooriginal"/>
              </w:rPr>
              <w:t>MapperConfig</w:t>
            </w:r>
            <w:r>
              <w:rPr/>
              <w:t xml:space="preserve"> (ModelMapper), </w:t>
            </w:r>
            <w:r>
              <w:rPr>
                <w:rStyle w:val="Textooriginal"/>
              </w:rPr>
              <w:t>MessageConfig</w:t>
            </w:r>
            <w:r>
              <w:rPr/>
              <w:t xml:space="preserve"> (i18n), </w:t>
            </w:r>
            <w:r>
              <w:rPr>
                <w:rStyle w:val="Textooriginal"/>
              </w:rPr>
              <w:t>PageableConfig</w:t>
            </w:r>
            <w:r>
              <w:rPr/>
              <w:t xml:space="preserve">, </w:t>
            </w:r>
            <w:r>
              <w:rPr>
                <w:rStyle w:val="Textooriginal"/>
              </w:rPr>
              <w:t>AgentConfig</w:t>
            </w:r>
            <w:r>
              <w:rPr/>
              <w:t xml:space="preserve"> (Spring AI).</w:t>
            </w:r>
          </w:p>
        </w:tc>
      </w:tr>
      <w:tr>
        <w:trPr/>
        <w:tc>
          <w:tcPr>
            <w:tcW w:w="1520" w:type="dxa"/>
            <w:tcBorders/>
            <w:vAlign w:val="center"/>
          </w:tcPr>
          <w:p>
            <w:pPr>
              <w:pStyle w:val="Contenidodelatabla"/>
              <w:bidi w:val="0"/>
              <w:spacing w:before="0" w:after="120"/>
              <w:jc w:val="left"/>
              <w:rPr/>
            </w:pPr>
            <w:r>
              <w:rPr>
                <w:rStyle w:val="Textooriginal"/>
              </w:rPr>
              <w:t>tool</w:t>
            </w:r>
          </w:p>
        </w:tc>
        <w:tc>
          <w:tcPr>
            <w:tcW w:w="7892" w:type="dxa"/>
            <w:tcBorders/>
            <w:vAlign w:val="center"/>
          </w:tcPr>
          <w:p>
            <w:pPr>
              <w:pStyle w:val="Contenidodelatabla"/>
              <w:bidi w:val="0"/>
              <w:spacing w:before="0" w:after="120"/>
              <w:jc w:val="left"/>
              <w:rPr/>
            </w:pPr>
            <w:r>
              <w:rPr/>
              <w:t>Herramientas que el agente de IA puede invocar (</w:t>
            </w:r>
            <w:r>
              <w:rPr>
                <w:rStyle w:val="Textooriginal"/>
              </w:rPr>
              <w:t>@Tool</w:t>
            </w:r>
            <w:r>
              <w:rPr/>
              <w:t xml:space="preserve"> de Spring AI).</w:t>
            </w:r>
          </w:p>
        </w:tc>
      </w:tr>
      <w:tr>
        <w:trPr/>
        <w:tc>
          <w:tcPr>
            <w:tcW w:w="1520" w:type="dxa"/>
            <w:tcBorders/>
            <w:vAlign w:val="center"/>
          </w:tcPr>
          <w:p>
            <w:pPr>
              <w:pStyle w:val="Contenidodelatabla"/>
              <w:bidi w:val="0"/>
              <w:spacing w:before="0" w:after="120"/>
              <w:jc w:val="left"/>
              <w:rPr/>
            </w:pPr>
            <w:r>
              <w:rPr>
                <w:rStyle w:val="Textooriginal"/>
              </w:rPr>
              <w:t>util</w:t>
            </w:r>
          </w:p>
        </w:tc>
        <w:tc>
          <w:tcPr>
            <w:tcW w:w="7892" w:type="dxa"/>
            <w:tcBorders/>
            <w:vAlign w:val="center"/>
          </w:tcPr>
          <w:p>
            <w:pPr>
              <w:pStyle w:val="Contenidodelatabla"/>
              <w:bidi w:val="0"/>
              <w:spacing w:before="0" w:after="120"/>
              <w:jc w:val="left"/>
              <w:rPr/>
            </w:pPr>
            <w:r>
              <w:rPr/>
              <w:t>CORS, cargador de prompts, registro de clientes MCP.</w:t>
            </w:r>
          </w:p>
        </w:tc>
      </w:tr>
    </w:tbl>
    <w:p>
      <w:pPr>
        <w:pStyle w:val="Heading3"/>
        <w:bidi w:val="0"/>
        <w:jc w:val="left"/>
        <w:rPr/>
      </w:pPr>
      <w:r>
        <w:rPr/>
        <w:t>3.1 La porción vertical</w:t>
      </w:r>
    </w:p>
    <w:p>
      <w:pPr>
        <w:pStyle w:val="BodyText"/>
        <w:bidi w:val="0"/>
        <w:rPr/>
      </w:pPr>
      <w:r>
        <w:rPr/>
        <w:t>Añadir una entidad de dominio cuesta seis archivos y ninguna abstracción nueva:</w:t>
      </w:r>
    </w:p>
    <w:p>
      <w:pPr>
        <w:pStyle w:val="Textopreformateado"/>
        <w:bidi w:val="0"/>
        <w:jc w:val="left"/>
        <w:rPr/>
      </w:pPr>
      <w:r>
        <w:rPr>
          <w:rStyle w:val="Textooriginal"/>
        </w:rPr>
        <w:t>model/Book.java              @Entity</w:t>
      </w:r>
    </w:p>
    <w:p>
      <w:pPr>
        <w:pStyle w:val="Textopreformateado"/>
        <w:bidi w:val="0"/>
        <w:jc w:val="left"/>
        <w:rPr/>
      </w:pPr>
      <w:r>
        <w:rPr>
          <w:rStyle w:val="Textooriginal"/>
        </w:rPr>
        <w:t>repo/IBookRepo.java          extends IGenericRepo&lt;Book, Integer&gt;</w:t>
      </w:r>
    </w:p>
    <w:p>
      <w:pPr>
        <w:pStyle w:val="Textopreformateado"/>
        <w:bidi w:val="0"/>
        <w:jc w:val="left"/>
        <w:rPr/>
      </w:pPr>
      <w:r>
        <w:rPr>
          <w:rStyle w:val="Textooriginal"/>
        </w:rPr>
        <w:t>service/IBookService.java    extends ICRUD&lt;Book, Integer&gt;</w:t>
      </w:r>
    </w:p>
    <w:p>
      <w:pPr>
        <w:pStyle w:val="Textopreformateado"/>
        <w:bidi w:val="0"/>
        <w:jc w:val="left"/>
        <w:rPr/>
      </w:pPr>
      <w:r>
        <w:rPr>
          <w:rStyle w:val="Textooriginal"/>
        </w:rPr>
        <w:t>service/impl/BookServiceImpl.java   extends CRUDImpl&lt;Book, Integer&gt;</w:t>
      </w:r>
    </w:p>
    <w:p>
      <w:pPr>
        <w:pStyle w:val="Textopreformateado"/>
        <w:bidi w:val="0"/>
        <w:jc w:val="left"/>
        <w:rPr/>
      </w:pPr>
      <w:r>
        <w:rPr>
          <w:rStyle w:val="Textooriginal"/>
        </w:rPr>
        <w:t>dto/BookDTO.java             record o clase con Jakarta Validation</w:t>
      </w:r>
    </w:p>
    <w:p>
      <w:pPr>
        <w:pStyle w:val="Textopreformateado"/>
        <w:bidi w:val="0"/>
        <w:spacing w:before="0" w:after="283"/>
        <w:jc w:val="left"/>
        <w:rPr/>
      </w:pPr>
      <w:r>
        <w:rPr>
          <w:rStyle w:val="Textooriginal"/>
        </w:rPr>
        <w:t>controller/BookController.java      @RequestMapping("/v1/books")</w:t>
      </w:r>
    </w:p>
    <w:p>
      <w:pPr>
        <w:pStyle w:val="BodyText"/>
        <w:bidi w:val="0"/>
        <w:rPr/>
      </w:pPr>
      <w:r>
        <w:rPr>
          <w:rStyle w:val="Textooriginal"/>
        </w:rPr>
        <w:t>BookServiceImpl</w:t>
      </w:r>
      <w:r>
        <w:rPr/>
        <w:t xml:space="preserve"> solo implementa </w:t>
      </w:r>
      <w:r>
        <w:rPr>
          <w:rStyle w:val="Textooriginal"/>
        </w:rPr>
        <w:t>getRepo()</w:t>
      </w:r>
      <w:r>
        <w:rPr/>
        <w:t xml:space="preserve">. El CRUD completo lo hereda. Las reglas de negocio propias (por ejemplo, marcar libros como no disponibles al reservar) se añaden como métodos adicionales de la interfaz de servicio, no dentro de </w:t>
      </w:r>
      <w:r>
        <w:rPr>
          <w:rStyle w:val="Textooriginal"/>
        </w:rPr>
        <w:t>CRUDImpl</w:t>
      </w:r>
      <w:r>
        <w:rPr/>
        <w:t>.</w:t>
      </w:r>
    </w:p>
    <w:p>
      <w:pPr>
        <w:pStyle w:val="BodyText"/>
        <w:bidi w:val="0"/>
        <w:rPr/>
      </w:pPr>
      <w:r>
        <w:rPr/>
        <w:t xml:space="preserve">Detalle normativo en </w:t>
      </w:r>
      <w:hyperlink r:id="rId2">
        <w:r>
          <w:rPr>
            <w:rStyle w:val="Hyperlink"/>
            <w:rFonts w:ascii="Liberation Mono;Consolas;monospace" w:hAnsi="Liberation Mono;Consolas;monospace" w:eastAsia="Liberation Mono;Consolas;monospace" w:cs="Liberation Mono;Consolas;monospace"/>
            <w:sz w:val="18"/>
            <w:szCs w:val="18"/>
            <w:shd w:fill="F6F7FE" w:val="clear"/>
          </w:rPr>
          <w:t>EST020-estándar-de-backend-java.md</w:t>
        </w:r>
      </w:hyperlink>
      <w:r>
        <w:rPr/>
        <w:t>.</w:t>
      </w:r>
    </w:p>
    <w:p>
      <w:pPr>
        <w:pStyle w:val="Heading3"/>
        <w:bidi w:val="0"/>
        <w:jc w:val="left"/>
        <w:rPr/>
      </w:pPr>
      <w:r>
        <w:rPr/>
        <w:t xml:space="preserve">3.2 Restricción de </w:t>
      </w:r>
      <w:r>
        <w:rPr>
          <w:rStyle w:val="Textooriginal"/>
        </w:rPr>
        <w:t>CRUDImpl</w:t>
      </w:r>
      <w:r>
        <w:rPr/>
        <w:t xml:space="preserve"> que condiciona el modelo</w:t>
      </w:r>
    </w:p>
    <w:p>
      <w:pPr>
        <w:pStyle w:val="BodyText"/>
        <w:bidi w:val="0"/>
        <w:rPr/>
      </w:pPr>
      <w:r>
        <w:rPr>
          <w:rStyle w:val="Textooriginal"/>
        </w:rPr>
        <w:t>CRUDImpl.update()</w:t>
      </w:r>
      <w:r>
        <w:rPr/>
        <w:t xml:space="preserve"> localiza el setter de la clave primaria </w:t>
      </w:r>
      <w:r>
        <w:rPr>
          <w:rStyle w:val="Strong"/>
        </w:rPr>
        <w:t>por reflexión</w:t>
      </w:r>
      <w:r>
        <w:rPr/>
        <w:t>:</w:t>
      </w:r>
    </w:p>
    <w:p>
      <w:pPr>
        <w:pStyle w:val="Textopreformateado"/>
        <w:bidi w:val="0"/>
        <w:jc w:val="left"/>
        <w:rPr/>
      </w:pPr>
      <w:r>
        <w:rPr>
          <w:rStyle w:val="Textooriginal"/>
        </w:rPr>
        <w:t>String methodName = "setId" + entity.getClass().getSimpleName();</w:t>
      </w:r>
    </w:p>
    <w:p>
      <w:pPr>
        <w:pStyle w:val="Textopreformateado"/>
        <w:bidi w:val="0"/>
        <w:spacing w:before="0" w:after="283"/>
        <w:jc w:val="left"/>
        <w:rPr/>
      </w:pPr>
      <w:r>
        <w:rPr>
          <w:rStyle w:val="Textooriginal"/>
        </w:rPr>
        <w:t>Method setIdMethod = entity.getClass().getMethod(methodName, id.getClass());</w:t>
      </w:r>
    </w:p>
    <w:p>
      <w:pPr>
        <w:pStyle w:val="BodyText"/>
        <w:bidi w:val="0"/>
        <w:rPr/>
      </w:pPr>
      <w:r>
        <w:rPr/>
        <w:t xml:space="preserve">Por eso la PK de </w:t>
      </w:r>
      <w:r>
        <w:rPr>
          <w:rStyle w:val="Textooriginal"/>
        </w:rPr>
        <w:t>Book</w:t>
      </w:r>
      <w:r>
        <w:rPr/>
        <w:t xml:space="preserve"> debe llamarse </w:t>
      </w:r>
      <w:r>
        <w:rPr>
          <w:rStyle w:val="Textooriginal"/>
        </w:rPr>
        <w:t>idBook</w:t>
      </w:r>
      <w:r>
        <w:rPr/>
        <w:t xml:space="preserve"> y no </w:t>
      </w:r>
      <w:r>
        <w:rPr>
          <w:rStyle w:val="Textooriginal"/>
        </w:rPr>
        <w:t>id</w:t>
      </w:r>
      <w:r>
        <w:rPr/>
        <w:t xml:space="preserve">. No es una preferencia de estilo: si el nombre no coincide, cualquier </w:t>
      </w:r>
      <w:r>
        <w:rPr>
          <w:rStyle w:val="Textooriginal"/>
        </w:rPr>
        <w:t>PUT</w:t>
      </w:r>
      <w:r>
        <w:rPr/>
        <w:t xml:space="preserve"> falla en ejecución con </w:t>
      </w:r>
      <w:r>
        <w:rPr>
          <w:rStyle w:val="Textooriginal"/>
        </w:rPr>
        <w:t>NoSuchMethodException</w:t>
      </w:r>
      <w:r>
        <w:rPr/>
        <w:t xml:space="preserve"> y el compilador no lo detecta. Regla completa en </w:t>
      </w:r>
      <w:hyperlink r:id="rId3">
        <w:r>
          <w:rPr>
            <w:rStyle w:val="Hyperlink"/>
            <w:rFonts w:ascii="Liberation Mono;Consolas;monospace" w:hAnsi="Liberation Mono;Consolas;monospace" w:eastAsia="Liberation Mono;Consolas;monospace" w:cs="Liberation Mono;Consolas;monospace"/>
            <w:sz w:val="18"/>
            <w:szCs w:val="18"/>
            <w:shd w:fill="F6F7FE" w:val="clear"/>
          </w:rPr>
          <w:t>EST010-estándar-de-base-de-datos.md</w:t>
        </w:r>
      </w:hyperlink>
      <w:r>
        <w:rPr/>
        <w:t>, sección 3.</w:t>
      </w:r>
    </w:p>
    <w:p>
      <w:pPr>
        <w:pStyle w:val="Heading3"/>
        <w:bidi w:val="0"/>
        <w:jc w:val="left"/>
        <w:rPr/>
      </w:pPr>
      <w:r>
        <w:rPr/>
        <w:t>3.3 Módulo de IA (heredado, se readapta)</w:t>
      </w:r>
    </w:p>
    <w:p>
      <w:pPr>
        <w:pStyle w:val="BodyText"/>
        <w:bidi w:val="0"/>
        <w:rPr/>
      </w:pPr>
      <w:r>
        <w:rPr/>
        <w:t>Tres capacidades ya instaladas sobre Spring AI 2.0, que en SIGBI cambian de dominio:</w:t>
      </w:r>
    </w:p>
    <w:tbl>
      <w:tblPr>
        <w:tblW w:w="9412" w:type="dxa"/>
        <w:jc w:val="left"/>
        <w:tblInd w:w="28" w:type="dxa"/>
        <w:tblLayout w:type="fixed"/>
        <w:tblCellMar>
          <w:top w:w="28" w:type="dxa"/>
          <w:left w:w="28" w:type="dxa"/>
          <w:bottom w:w="28" w:type="dxa"/>
          <w:right w:w="28" w:type="dxa"/>
        </w:tblCellMar>
      </w:tblPr>
      <w:tblGrid>
        <w:gridCol w:w="2011"/>
        <w:gridCol w:w="4189"/>
        <w:gridCol w:w="3212"/>
      </w:tblGrid>
      <w:tr>
        <w:trPr>
          <w:tblHeader w:val="true"/>
        </w:trPr>
        <w:tc>
          <w:tcPr>
            <w:tcW w:w="2011" w:type="dxa"/>
            <w:tcBorders/>
            <w:vAlign w:val="center"/>
          </w:tcPr>
          <w:p>
            <w:pPr>
              <w:pStyle w:val="Ttulodelatabla"/>
              <w:suppressLineNumbers/>
              <w:shd w:fill="EEF1FD" w:val="clear"/>
              <w:bidi w:val="0"/>
              <w:spacing w:before="0" w:after="120"/>
              <w:jc w:val="left"/>
              <w:rPr/>
            </w:pPr>
            <w:r>
              <w:rPr/>
              <w:t>Capacidad</w:t>
            </w:r>
          </w:p>
        </w:tc>
        <w:tc>
          <w:tcPr>
            <w:tcW w:w="4189" w:type="dxa"/>
            <w:tcBorders/>
            <w:vAlign w:val="center"/>
          </w:tcPr>
          <w:p>
            <w:pPr>
              <w:pStyle w:val="Ttulodelatabla"/>
              <w:suppressLineNumbers/>
              <w:shd w:fill="EEF1FD" w:val="clear"/>
              <w:bidi w:val="0"/>
              <w:spacing w:before="0" w:after="120"/>
              <w:jc w:val="left"/>
              <w:rPr/>
            </w:pPr>
            <w:r>
              <w:rPr/>
              <w:t>Hoy (MediApp)</w:t>
            </w:r>
          </w:p>
        </w:tc>
        <w:tc>
          <w:tcPr>
            <w:tcW w:w="3212" w:type="dxa"/>
            <w:tcBorders/>
            <w:vAlign w:val="center"/>
          </w:tcPr>
          <w:p>
            <w:pPr>
              <w:pStyle w:val="Ttulodelatabla"/>
              <w:suppressLineNumbers/>
              <w:shd w:fill="EEF1FD" w:val="clear"/>
              <w:bidi w:val="0"/>
              <w:spacing w:before="0" w:after="120"/>
              <w:jc w:val="left"/>
              <w:rPr/>
            </w:pPr>
            <w:r>
              <w:rPr/>
              <w:t>En SIGBI</w:t>
            </w:r>
          </w:p>
        </w:tc>
      </w:tr>
      <w:tr>
        <w:trPr/>
        <w:tc>
          <w:tcPr>
            <w:tcW w:w="2011" w:type="dxa"/>
            <w:tcBorders/>
            <w:vAlign w:val="center"/>
          </w:tcPr>
          <w:p>
            <w:pPr>
              <w:pStyle w:val="Contenidodelatabla"/>
              <w:bidi w:val="0"/>
              <w:spacing w:before="0" w:after="120"/>
              <w:jc w:val="left"/>
              <w:rPr/>
            </w:pPr>
            <w:r>
              <w:rPr/>
              <w:t>Agente conversacional con herramientas</w:t>
            </w:r>
          </w:p>
        </w:tc>
        <w:tc>
          <w:tcPr>
            <w:tcW w:w="4189" w:type="dxa"/>
            <w:tcBorders/>
            <w:vAlign w:val="center"/>
          </w:tcPr>
          <w:p>
            <w:pPr>
              <w:pStyle w:val="Contenidodelatabla"/>
              <w:bidi w:val="0"/>
              <w:spacing w:before="0" w:after="120"/>
              <w:jc w:val="left"/>
              <w:rPr/>
            </w:pPr>
            <w:r>
              <w:rPr>
                <w:rStyle w:val="Textooriginal"/>
              </w:rPr>
              <w:t>AgentController</w:t>
            </w:r>
            <w:r>
              <w:rPr/>
              <w:t xml:space="preserve">, </w:t>
            </w:r>
            <w:r>
              <w:rPr>
                <w:rStyle w:val="Textooriginal"/>
              </w:rPr>
              <w:t>tool/MedicTool</w:t>
            </w:r>
            <w:r>
              <w:rPr/>
              <w:t xml:space="preserve">, </w:t>
            </w:r>
            <w:r>
              <w:rPr>
                <w:rStyle w:val="Textooriginal"/>
              </w:rPr>
              <w:t>ConsultTool</w:t>
            </w:r>
            <w:r>
              <w:rPr/>
              <w:t xml:space="preserve">, </w:t>
            </w:r>
            <w:r>
              <w:rPr>
                <w:rStyle w:val="Textooriginal"/>
              </w:rPr>
              <w:t>ExamTool</w:t>
            </w:r>
          </w:p>
        </w:tc>
        <w:tc>
          <w:tcPr>
            <w:tcW w:w="3212" w:type="dxa"/>
            <w:tcBorders/>
            <w:vAlign w:val="center"/>
          </w:tcPr>
          <w:p>
            <w:pPr>
              <w:pStyle w:val="Contenidodelatabla"/>
              <w:bidi w:val="0"/>
              <w:spacing w:before="0" w:after="120"/>
              <w:jc w:val="left"/>
              <w:rPr/>
            </w:pPr>
            <w:r>
              <w:rPr>
                <w:rStyle w:val="Textooriginal"/>
              </w:rPr>
              <w:t>AssistantController</w:t>
            </w:r>
            <w:r>
              <w:rPr/>
              <w:t xml:space="preserve"> + herramientas de catálogo y reservas</w:t>
            </w:r>
          </w:p>
        </w:tc>
      </w:tr>
      <w:tr>
        <w:trPr/>
        <w:tc>
          <w:tcPr>
            <w:tcW w:w="2011" w:type="dxa"/>
            <w:tcBorders/>
            <w:vAlign w:val="center"/>
          </w:tcPr>
          <w:p>
            <w:pPr>
              <w:pStyle w:val="Contenidodelatabla"/>
              <w:bidi w:val="0"/>
              <w:spacing w:before="0" w:after="120"/>
              <w:jc w:val="left"/>
              <w:rPr/>
            </w:pPr>
            <w:r>
              <w:rPr/>
              <w:t>RAG sobre PDF</w:t>
            </w:r>
          </w:p>
        </w:tc>
        <w:tc>
          <w:tcPr>
            <w:tcW w:w="4189" w:type="dxa"/>
            <w:tcBorders/>
            <w:vAlign w:val="center"/>
          </w:tcPr>
          <w:p>
            <w:pPr>
              <w:pStyle w:val="Contenidodelatabla"/>
              <w:bidi w:val="0"/>
              <w:spacing w:before="0" w:after="120"/>
              <w:jc w:val="left"/>
              <w:rPr/>
            </w:pPr>
            <w:r>
              <w:rPr>
                <w:rStyle w:val="Textooriginal"/>
              </w:rPr>
              <w:t>RAGController</w:t>
            </w:r>
            <w:r>
              <w:rPr/>
              <w:t>, pgvector, lector de PDF</w:t>
            </w:r>
          </w:p>
        </w:tc>
        <w:tc>
          <w:tcPr>
            <w:tcW w:w="3212" w:type="dxa"/>
            <w:tcBorders/>
            <w:vAlign w:val="center"/>
          </w:tcPr>
          <w:p>
            <w:pPr>
              <w:pStyle w:val="Contenidodelatabla"/>
              <w:bidi w:val="0"/>
              <w:spacing w:before="0" w:after="120"/>
              <w:jc w:val="left"/>
              <w:rPr/>
            </w:pPr>
            <w:r>
              <w:rPr/>
              <w:t>Consulta sobre fichas o catálogo bibliográfico</w:t>
            </w:r>
          </w:p>
        </w:tc>
      </w:tr>
      <w:tr>
        <w:trPr/>
        <w:tc>
          <w:tcPr>
            <w:tcW w:w="2011" w:type="dxa"/>
            <w:tcBorders/>
            <w:vAlign w:val="center"/>
          </w:tcPr>
          <w:p>
            <w:pPr>
              <w:pStyle w:val="Contenidodelatabla"/>
              <w:bidi w:val="0"/>
              <w:spacing w:before="0" w:after="120"/>
              <w:jc w:val="left"/>
              <w:rPr/>
            </w:pPr>
            <w:r>
              <w:rPr/>
              <w:t>Memoria conversacional</w:t>
            </w:r>
          </w:p>
        </w:tc>
        <w:tc>
          <w:tcPr>
            <w:tcW w:w="4189" w:type="dxa"/>
            <w:tcBorders/>
            <w:vAlign w:val="center"/>
          </w:tcPr>
          <w:p>
            <w:pPr>
              <w:pStyle w:val="Contenidodelatabla"/>
              <w:bidi w:val="0"/>
              <w:spacing w:before="0" w:after="120"/>
              <w:jc w:val="left"/>
              <w:rPr/>
            </w:pPr>
            <w:r>
              <w:rPr>
                <w:rStyle w:val="Textooriginal"/>
              </w:rPr>
              <w:t>spring_ai_chat_memory</w:t>
            </w:r>
            <w:r>
              <w:rPr/>
              <w:t xml:space="preserve"> (JDBC)</w:t>
            </w:r>
          </w:p>
        </w:tc>
        <w:tc>
          <w:tcPr>
            <w:tcW w:w="3212" w:type="dxa"/>
            <w:tcBorders/>
            <w:vAlign w:val="center"/>
          </w:tcPr>
          <w:p>
            <w:pPr>
              <w:pStyle w:val="Contenidodelatabla"/>
              <w:bidi w:val="0"/>
              <w:spacing w:before="0" w:after="120"/>
              <w:jc w:val="left"/>
              <w:rPr/>
            </w:pPr>
            <w:r>
              <w:rPr/>
              <w:t>Igual, sin cambios</w:t>
            </w:r>
          </w:p>
        </w:tc>
      </w:tr>
      <w:tr>
        <w:trPr/>
        <w:tc>
          <w:tcPr>
            <w:tcW w:w="2011" w:type="dxa"/>
            <w:tcBorders/>
            <w:vAlign w:val="center"/>
          </w:tcPr>
          <w:p>
            <w:pPr>
              <w:pStyle w:val="Contenidodelatabla"/>
              <w:bidi w:val="0"/>
              <w:spacing w:before="0" w:after="120"/>
              <w:jc w:val="left"/>
              <w:rPr/>
            </w:pPr>
            <w:r>
              <w:rPr/>
              <w:t>Cliente MCP</w:t>
            </w:r>
          </w:p>
        </w:tc>
        <w:tc>
          <w:tcPr>
            <w:tcW w:w="4189" w:type="dxa"/>
            <w:tcBorders/>
            <w:vAlign w:val="center"/>
          </w:tcPr>
          <w:p>
            <w:pPr>
              <w:pStyle w:val="Contenidodelatabla"/>
              <w:bidi w:val="0"/>
              <w:spacing w:before="0" w:after="120"/>
              <w:jc w:val="left"/>
              <w:rPr/>
            </w:pPr>
            <w:r>
              <w:rPr>
                <w:rStyle w:val="Textooriginal"/>
              </w:rPr>
              <w:t>MCPController</w:t>
            </w:r>
            <w:r>
              <w:rPr/>
              <w:t>, deshabilitado (</w:t>
            </w:r>
            <w:r>
              <w:rPr>
                <w:rStyle w:val="Textooriginal"/>
              </w:rPr>
              <w:t>spring.ai.mcp.client.enabled: false</w:t>
            </w:r>
            <w:r>
              <w:rPr/>
              <w:t>)</w:t>
            </w:r>
          </w:p>
        </w:tc>
        <w:tc>
          <w:tcPr>
            <w:tcW w:w="3212" w:type="dxa"/>
            <w:tcBorders/>
            <w:vAlign w:val="center"/>
          </w:tcPr>
          <w:p>
            <w:pPr>
              <w:pStyle w:val="Contenidodelatabla"/>
              <w:bidi w:val="0"/>
              <w:spacing w:before="0" w:after="120"/>
              <w:jc w:val="left"/>
              <w:rPr/>
            </w:pPr>
            <w:r>
              <w:rPr/>
              <w:t>Se mantiene deshabilitado</w:t>
            </w:r>
          </w:p>
        </w:tc>
      </w:tr>
    </w:tbl>
    <w:p>
      <w:pPr>
        <w:pStyle w:val="BodyText"/>
        <w:bidi w:val="0"/>
        <w:rPr/>
      </w:pPr>
      <w:r>
        <w:rPr/>
        <w:t xml:space="preserve">El agente es lo que hace "inteligente" a SIGBI y cubre el requisito sección 6 del enunciado (specs y agentes de IA), junto con los artefactos de </w:t>
      </w:r>
      <w:r>
        <w:rPr>
          <w:rStyle w:val="Textooriginal"/>
        </w:rPr>
        <w:t>backend/.agents/</w:t>
      </w:r>
      <w:r>
        <w:rPr/>
        <w:t>.</w:t>
      </w:r>
    </w:p>
    <w:p>
      <w:pPr>
        <w:pStyle w:val="Lneahorizontal"/>
        <w:bidi w:val="0"/>
        <w:jc w:val="left"/>
        <w:rPr/>
      </w:pPr>
      <w:r>
        <w:rPr/>
      </w:r>
    </w:p>
    <w:p>
      <w:pPr>
        <w:pStyle w:val="Heading2"/>
        <w:bidi w:val="0"/>
        <w:rPr/>
      </w:pPr>
      <w:r>
        <w:rPr/>
        <w:t>4. Frontend</w:t>
      </w:r>
    </w:p>
    <w:p>
      <w:pPr>
        <w:pStyle w:val="BodyText"/>
        <w:bidi w:val="0"/>
        <w:rPr/>
      </w:pPr>
      <w:r>
        <w:rPr/>
        <w:t>SPA Angular 22, standalone, sin NgModules. Rutas perezosas bajo un layout común.</w:t>
      </w:r>
    </w:p>
    <w:p>
      <w:pPr>
        <w:pStyle w:val="Textopreformateado"/>
        <w:bidi w:val="0"/>
        <w:jc w:val="left"/>
        <w:rPr/>
      </w:pPr>
      <w:r>
        <w:rPr>
          <w:rStyle w:val="Textooriginal"/>
        </w:rPr>
        <w:t>app.routes.ts</w:t>
      </w:r>
    </w:p>
    <w:p>
      <w:pPr>
        <w:pStyle w:val="Textopreformateado"/>
        <w:bidi w:val="0"/>
        <w:jc w:val="left"/>
        <w:rPr/>
      </w:pPr>
      <w:r>
        <w:rPr>
          <w:rStyle w:val="Textooriginal"/>
        </w:rPr>
        <w:t>+-- /login                    LoginComponent</w:t>
      </w:r>
    </w:p>
    <w:p>
      <w:pPr>
        <w:pStyle w:val="Textopreformateado"/>
        <w:bidi w:val="0"/>
        <w:jc w:val="left"/>
        <w:rPr/>
      </w:pPr>
      <w:r>
        <w:rPr>
          <w:rStyle w:val="Textooriginal"/>
        </w:rPr>
        <w:t>+-- /pages                    LayoutComponent  (shell: cabecera + menú lateral)</w:t>
      </w:r>
    </w:p>
    <w:p>
      <w:pPr>
        <w:pStyle w:val="Textopreformateado"/>
        <w:bidi w:val="0"/>
        <w:spacing w:before="0" w:after="283"/>
        <w:jc w:val="left"/>
        <w:rPr/>
      </w:pPr>
      <w:r>
        <w:rPr>
          <w:rStyle w:val="Textooriginal"/>
        </w:rPr>
        <w:t xml:space="preserve">    </w:t>
      </w:r>
      <w:r>
        <w:rPr>
          <w:rStyle w:val="Textooriginal"/>
        </w:rPr>
        <w:t>+-- pages.routes.ts       carga perezosa de cada página</w:t>
      </w:r>
    </w:p>
    <w:p>
      <w:pPr>
        <w:pStyle w:val="Heading3"/>
        <w:bidi w:val="0"/>
        <w:jc w:val="left"/>
        <w:rPr/>
      </w:pPr>
      <w:r>
        <w:rPr/>
        <w:t>4.1 Patrón componente + store</w:t>
      </w:r>
    </w:p>
    <w:p>
      <w:pPr>
        <w:pStyle w:val="BodyText"/>
        <w:bidi w:val="0"/>
        <w:rPr/>
      </w:pPr>
      <w:r>
        <w:rPr/>
        <w:t>Es el patrón del código más reciente y el que se aplica a todo lo nuevo:</w:t>
      </w:r>
    </w:p>
    <w:tbl>
      <w:tblPr>
        <w:tblW w:w="9412" w:type="dxa"/>
        <w:jc w:val="left"/>
        <w:tblInd w:w="28" w:type="dxa"/>
        <w:tblLayout w:type="fixed"/>
        <w:tblCellMar>
          <w:top w:w="28" w:type="dxa"/>
          <w:left w:w="28" w:type="dxa"/>
          <w:bottom w:w="28" w:type="dxa"/>
          <w:right w:w="28" w:type="dxa"/>
        </w:tblCellMar>
      </w:tblPr>
      <w:tblGrid>
        <w:gridCol w:w="2459"/>
        <w:gridCol w:w="6953"/>
      </w:tblGrid>
      <w:tr>
        <w:trPr>
          <w:tblHeader w:val="true"/>
        </w:trPr>
        <w:tc>
          <w:tcPr>
            <w:tcW w:w="2459" w:type="dxa"/>
            <w:tcBorders/>
            <w:vAlign w:val="center"/>
          </w:tcPr>
          <w:p>
            <w:pPr>
              <w:pStyle w:val="Ttulodelatabla"/>
              <w:suppressLineNumbers/>
              <w:shd w:fill="EEF1FD" w:val="clear"/>
              <w:bidi w:val="0"/>
              <w:spacing w:before="0" w:after="120"/>
              <w:jc w:val="left"/>
              <w:rPr/>
            </w:pPr>
            <w:r>
              <w:rPr/>
              <w:t>Pieza</w:t>
            </w:r>
          </w:p>
        </w:tc>
        <w:tc>
          <w:tcPr>
            <w:tcW w:w="6953" w:type="dxa"/>
            <w:tcBorders/>
            <w:vAlign w:val="center"/>
          </w:tcPr>
          <w:p>
            <w:pPr>
              <w:pStyle w:val="Ttulodelatabla"/>
              <w:suppressLineNumbers/>
              <w:shd w:fill="EEF1FD" w:val="clear"/>
              <w:bidi w:val="0"/>
              <w:spacing w:before="0" w:after="120"/>
              <w:jc w:val="left"/>
              <w:rPr/>
            </w:pPr>
            <w:r>
              <w:rPr/>
              <w:t>Rol</w:t>
            </w:r>
          </w:p>
        </w:tc>
      </w:tr>
      <w:tr>
        <w:trPr/>
        <w:tc>
          <w:tcPr>
            <w:tcW w:w="2459" w:type="dxa"/>
            <w:tcBorders/>
            <w:vAlign w:val="center"/>
          </w:tcPr>
          <w:p>
            <w:pPr>
              <w:pStyle w:val="Contenidodelatabla"/>
              <w:bidi w:val="0"/>
              <w:spacing w:before="0" w:after="120"/>
              <w:jc w:val="left"/>
              <w:rPr/>
            </w:pPr>
            <w:r>
              <w:rPr>
                <w:rStyle w:val="Textooriginal"/>
              </w:rPr>
              <w:t>services/generic.service.ts</w:t>
            </w:r>
          </w:p>
        </w:tc>
        <w:tc>
          <w:tcPr>
            <w:tcW w:w="6953" w:type="dxa"/>
            <w:tcBorders/>
            <w:vAlign w:val="center"/>
          </w:tcPr>
          <w:p>
            <w:pPr>
              <w:pStyle w:val="Contenidodelatabla"/>
              <w:bidi w:val="0"/>
              <w:spacing w:before="0" w:after="120"/>
              <w:jc w:val="left"/>
              <w:rPr/>
            </w:pPr>
            <w:r>
              <w:rPr>
                <w:rStyle w:val="Textooriginal"/>
              </w:rPr>
              <w:t>GenericService&lt;T&gt;</w:t>
            </w:r>
            <w:r>
              <w:rPr/>
              <w:t xml:space="preserve"> </w:t>
            </w:r>
            <w:r>
              <w:rPr>
                <w:rStyle w:val="Strong"/>
              </w:rPr>
              <w:t>(heredado)</w:t>
            </w:r>
            <w:r>
              <w:rPr/>
              <w:t xml:space="preserve">: </w:t>
            </w:r>
            <w:r>
              <w:rPr>
                <w:rStyle w:val="Textooriginal"/>
              </w:rPr>
              <w:t>findAll</w:t>
            </w:r>
            <w:r>
              <w:rPr/>
              <w:t xml:space="preserve">, </w:t>
            </w:r>
            <w:r>
              <w:rPr>
                <w:rStyle w:val="Textooriginal"/>
              </w:rPr>
              <w:t>findById</w:t>
            </w:r>
            <w:r>
              <w:rPr/>
              <w:t xml:space="preserve">, </w:t>
            </w:r>
            <w:r>
              <w:rPr>
                <w:rStyle w:val="Textooriginal"/>
              </w:rPr>
              <w:t>save</w:t>
            </w:r>
            <w:r>
              <w:rPr/>
              <w:t xml:space="preserve">, </w:t>
            </w:r>
            <w:r>
              <w:rPr>
                <w:rStyle w:val="Textooriginal"/>
              </w:rPr>
              <w:t>update</w:t>
            </w:r>
            <w:r>
              <w:rPr/>
              <w:t xml:space="preserve">, </w:t>
            </w:r>
            <w:r>
              <w:rPr>
                <w:rStyle w:val="Textooriginal"/>
              </w:rPr>
              <w:t>delete</w:t>
            </w:r>
            <w:r>
              <w:rPr/>
              <w:t xml:space="preserve"> sobre una </w:t>
            </w:r>
            <w:r>
              <w:rPr>
                <w:rStyle w:val="Textooriginal"/>
              </w:rPr>
              <w:t>url</w:t>
            </w:r>
            <w:r>
              <w:rPr/>
              <w:t xml:space="preserve"> abstracta.</w:t>
            </w:r>
          </w:p>
        </w:tc>
      </w:tr>
      <w:tr>
        <w:trPr/>
        <w:tc>
          <w:tcPr>
            <w:tcW w:w="2459" w:type="dxa"/>
            <w:tcBorders/>
            <w:vAlign w:val="center"/>
          </w:tcPr>
          <w:p>
            <w:pPr>
              <w:pStyle w:val="Contenidodelatabla"/>
              <w:bidi w:val="0"/>
              <w:spacing w:before="0" w:after="120"/>
              <w:jc w:val="left"/>
              <w:rPr/>
            </w:pPr>
            <w:r>
              <w:rPr>
                <w:rStyle w:val="Textooriginal"/>
              </w:rPr>
              <w:t>services/&lt;x&gt;.service.ts</w:t>
            </w:r>
          </w:p>
        </w:tc>
        <w:tc>
          <w:tcPr>
            <w:tcW w:w="6953" w:type="dxa"/>
            <w:tcBorders/>
            <w:vAlign w:val="center"/>
          </w:tcPr>
          <w:p>
            <w:pPr>
              <w:pStyle w:val="Contenidodelatabla"/>
              <w:bidi w:val="0"/>
              <w:spacing w:before="0" w:after="120"/>
              <w:jc w:val="left"/>
              <w:rPr/>
            </w:pPr>
            <w:r>
              <w:rPr/>
              <w:t xml:space="preserve">Extiende </w:t>
            </w:r>
            <w:r>
              <w:rPr>
                <w:rStyle w:val="Textooriginal"/>
              </w:rPr>
              <w:t>GenericService&lt;T&gt;</w:t>
            </w:r>
            <w:r>
              <w:rPr/>
              <w:t xml:space="preserve"> y fija la URL (</w:t>
            </w:r>
            <w:r>
              <w:rPr>
                <w:rStyle w:val="Textooriginal"/>
              </w:rPr>
              <w:t>${environment.HOST}/v1/books</w:t>
            </w:r>
            <w:r>
              <w:rPr/>
              <w:t>).</w:t>
            </w:r>
          </w:p>
        </w:tc>
      </w:tr>
      <w:tr>
        <w:trPr/>
        <w:tc>
          <w:tcPr>
            <w:tcW w:w="2459" w:type="dxa"/>
            <w:tcBorders/>
            <w:vAlign w:val="center"/>
          </w:tcPr>
          <w:p>
            <w:pPr>
              <w:pStyle w:val="Contenidodelatabla"/>
              <w:bidi w:val="0"/>
              <w:spacing w:before="0" w:after="120"/>
              <w:jc w:val="left"/>
              <w:rPr/>
            </w:pPr>
            <w:r>
              <w:rPr>
                <w:rStyle w:val="Textooriginal"/>
              </w:rPr>
              <w:t>store/&lt;x&gt;.store.ts</w:t>
            </w:r>
          </w:p>
        </w:tc>
        <w:tc>
          <w:tcPr>
            <w:tcW w:w="6953" w:type="dxa"/>
            <w:tcBorders/>
            <w:vAlign w:val="center"/>
          </w:tcPr>
          <w:p>
            <w:pPr>
              <w:pStyle w:val="Contenidodelatabla"/>
              <w:bidi w:val="0"/>
              <w:spacing w:before="0" w:after="120"/>
              <w:jc w:val="left"/>
              <w:rPr/>
            </w:pPr>
            <w:r>
              <w:rPr/>
              <w:t xml:space="preserve">Estado con signals. Usa </w:t>
            </w:r>
            <w:r>
              <w:rPr>
                <w:rStyle w:val="Textooriginal"/>
              </w:rPr>
              <w:t>httpResource</w:t>
            </w:r>
            <w:r>
              <w:rPr/>
              <w:t xml:space="preserve"> y expone </w:t>
            </w:r>
            <w:r>
              <w:rPr>
                <w:rStyle w:val="Textooriginal"/>
              </w:rPr>
              <w:t>$datos</w:t>
            </w:r>
            <w:r>
              <w:rPr/>
              <w:t xml:space="preserve">, </w:t>
            </w:r>
            <w:r>
              <w:rPr>
                <w:rStyle w:val="Textooriginal"/>
              </w:rPr>
              <w:t>$loading</w:t>
            </w:r>
            <w:r>
              <w:rPr/>
              <w:t xml:space="preserve">, </w:t>
            </w:r>
            <w:r>
              <w:rPr>
                <w:rStyle w:val="Textooriginal"/>
              </w:rPr>
              <w:t>$error</w:t>
            </w:r>
            <w:r>
              <w:rPr/>
              <w:t xml:space="preserve"> y </w:t>
            </w:r>
            <w:r>
              <w:rPr>
                <w:rStyle w:val="Textooriginal"/>
              </w:rPr>
              <w:t>reload()</w:t>
            </w:r>
            <w:r>
              <w:rPr/>
              <w:t>.</w:t>
            </w:r>
          </w:p>
        </w:tc>
      </w:tr>
      <w:tr>
        <w:trPr/>
        <w:tc>
          <w:tcPr>
            <w:tcW w:w="2459" w:type="dxa"/>
            <w:tcBorders/>
            <w:vAlign w:val="center"/>
          </w:tcPr>
          <w:p>
            <w:pPr>
              <w:pStyle w:val="Contenidodelatabla"/>
              <w:bidi w:val="0"/>
              <w:spacing w:before="0" w:after="120"/>
              <w:jc w:val="left"/>
              <w:rPr/>
            </w:pPr>
            <w:r>
              <w:rPr>
                <w:rStyle w:val="Textooriginal"/>
              </w:rPr>
              <w:t>pages/&lt;x&gt;/</w:t>
            </w:r>
          </w:p>
        </w:tc>
        <w:tc>
          <w:tcPr>
            <w:tcW w:w="6953" w:type="dxa"/>
            <w:tcBorders/>
            <w:vAlign w:val="center"/>
          </w:tcPr>
          <w:p>
            <w:pPr>
              <w:pStyle w:val="Contenidodelatabla"/>
              <w:bidi w:val="0"/>
              <w:spacing w:before="0" w:after="120"/>
              <w:jc w:val="left"/>
              <w:rPr/>
            </w:pPr>
            <w:r>
              <w:rPr/>
              <w:t xml:space="preserve">Componente de presentación. Inyecta el store, no habla con </w:t>
            </w:r>
            <w:r>
              <w:rPr>
                <w:rStyle w:val="Textooriginal"/>
              </w:rPr>
              <w:t>HttpClient</w:t>
            </w:r>
            <w:r>
              <w:rPr/>
              <w:t>.</w:t>
            </w:r>
          </w:p>
        </w:tc>
      </w:tr>
      <w:tr>
        <w:trPr/>
        <w:tc>
          <w:tcPr>
            <w:tcW w:w="2459" w:type="dxa"/>
            <w:tcBorders/>
            <w:vAlign w:val="center"/>
          </w:tcPr>
          <w:p>
            <w:pPr>
              <w:pStyle w:val="Contenidodelatabla"/>
              <w:bidi w:val="0"/>
              <w:spacing w:before="0" w:after="120"/>
              <w:jc w:val="left"/>
              <w:rPr/>
            </w:pPr>
            <w:r>
              <w:rPr>
                <w:rStyle w:val="Textooriginal"/>
              </w:rPr>
              <w:t>forms/&lt;x&gt;.form.ts</w:t>
            </w:r>
          </w:p>
        </w:tc>
        <w:tc>
          <w:tcPr>
            <w:tcW w:w="6953" w:type="dxa"/>
            <w:tcBorders/>
            <w:vAlign w:val="center"/>
          </w:tcPr>
          <w:p>
            <w:pPr>
              <w:pStyle w:val="Contenidodelatabla"/>
              <w:bidi w:val="0"/>
              <w:spacing w:before="0" w:after="120"/>
              <w:jc w:val="left"/>
              <w:rPr/>
            </w:pPr>
            <w:r>
              <w:rPr/>
              <w:t>Definición del formulario reactivo, separada del componente.</w:t>
            </w:r>
          </w:p>
        </w:tc>
      </w:tr>
      <w:tr>
        <w:trPr/>
        <w:tc>
          <w:tcPr>
            <w:tcW w:w="2459" w:type="dxa"/>
            <w:tcBorders/>
            <w:vAlign w:val="center"/>
          </w:tcPr>
          <w:p>
            <w:pPr>
              <w:pStyle w:val="Contenidodelatabla"/>
              <w:bidi w:val="0"/>
              <w:spacing w:before="0" w:after="120"/>
              <w:jc w:val="left"/>
              <w:rPr/>
            </w:pPr>
            <w:r>
              <w:rPr>
                <w:rStyle w:val="Textooriginal"/>
              </w:rPr>
              <w:t>model/&lt;x&gt;.ts</w:t>
            </w:r>
          </w:p>
        </w:tc>
        <w:tc>
          <w:tcPr>
            <w:tcW w:w="6953" w:type="dxa"/>
            <w:tcBorders/>
            <w:vAlign w:val="center"/>
          </w:tcPr>
          <w:p>
            <w:pPr>
              <w:pStyle w:val="Contenidodelatabla"/>
              <w:bidi w:val="0"/>
              <w:spacing w:before="0" w:after="120"/>
              <w:jc w:val="left"/>
              <w:rPr/>
            </w:pPr>
            <w:r>
              <w:rPr/>
              <w:t>Interfaz TypeScript espejo del DTO del backend.</w:t>
            </w:r>
          </w:p>
        </w:tc>
      </w:tr>
    </w:tbl>
    <w:p>
      <w:pPr>
        <w:pStyle w:val="BodyText"/>
        <w:bidi w:val="0"/>
        <w:rPr/>
      </w:pPr>
      <w:r>
        <w:rPr/>
        <w:t>Ejemplo real del repositorio (</w:t>
      </w:r>
      <w:r>
        <w:rPr>
          <w:rStyle w:val="Textooriginal"/>
        </w:rPr>
        <w:t>specialty.store.ts</w:t>
      </w:r>
      <w:r>
        <w:rPr/>
        <w:t>), que es la plantilla a copiar:</w:t>
      </w:r>
    </w:p>
    <w:p>
      <w:pPr>
        <w:pStyle w:val="Textopreformateado"/>
        <w:bidi w:val="0"/>
        <w:jc w:val="left"/>
        <w:rPr/>
      </w:pPr>
      <w:r>
        <w:rPr>
          <w:rStyle w:val="Textooriginal"/>
        </w:rPr>
        <w:t>readonly specialtiesResource = httpResource&lt;Specialty[]&gt;(</w:t>
      </w:r>
    </w:p>
    <w:p>
      <w:pPr>
        <w:pStyle w:val="Textopreformateado"/>
        <w:bidi w:val="0"/>
        <w:jc w:val="left"/>
        <w:rPr/>
      </w:pPr>
      <w:r>
        <w:rPr>
          <w:rStyle w:val="Textooriginal"/>
        </w:rPr>
        <w:t xml:space="preserve">    </w:t>
      </w:r>
      <w:r>
        <w:rPr>
          <w:rStyle w:val="Textooriginal"/>
        </w:rPr>
        <w:t>() =&gt; this.specialtyService.resourceUrl, { defaultValue: [] });</w:t>
      </w:r>
    </w:p>
    <w:p>
      <w:pPr>
        <w:pStyle w:val="Textopreformateado"/>
        <w:bidi w:val="0"/>
        <w:jc w:val="left"/>
        <w:rPr/>
      </w:pPr>
      <w:r>
        <w:rPr/>
      </w:r>
    </w:p>
    <w:p>
      <w:pPr>
        <w:pStyle w:val="Textopreformateado"/>
        <w:bidi w:val="0"/>
        <w:jc w:val="left"/>
        <w:rPr/>
      </w:pPr>
      <w:r>
        <w:rPr>
          <w:rStyle w:val="Textooriginal"/>
        </w:rPr>
        <w:t>readonly $specialties = this.specialtiesResource.value;</w:t>
      </w:r>
    </w:p>
    <w:p>
      <w:pPr>
        <w:pStyle w:val="Textopreformateado"/>
        <w:bidi w:val="0"/>
        <w:jc w:val="left"/>
        <w:rPr/>
      </w:pPr>
      <w:r>
        <w:rPr>
          <w:rStyle w:val="Textooriginal"/>
        </w:rPr>
        <w:t>readonly $loading     = this.specialtiesResource.isLoading;</w:t>
      </w:r>
    </w:p>
    <w:p>
      <w:pPr>
        <w:pStyle w:val="Textopreformateado"/>
        <w:bidi w:val="0"/>
        <w:spacing w:before="0" w:after="283"/>
        <w:jc w:val="left"/>
        <w:rPr/>
      </w:pPr>
      <w:r>
        <w:rPr>
          <w:rStyle w:val="Textooriginal"/>
        </w:rPr>
        <w:t>readonly $error       = this.specialtiesResource.error;</w:t>
      </w:r>
    </w:p>
    <w:p>
      <w:pPr>
        <w:pStyle w:val="Heading3"/>
        <w:bidi w:val="0"/>
        <w:jc w:val="left"/>
        <w:rPr/>
      </w:pPr>
      <w:r>
        <w:rPr/>
        <w:t>4.2 Transversales</w:t>
      </w:r>
    </w:p>
    <w:tbl>
      <w:tblPr>
        <w:tblW w:w="9412" w:type="dxa"/>
        <w:jc w:val="left"/>
        <w:tblInd w:w="28" w:type="dxa"/>
        <w:tblLayout w:type="fixed"/>
        <w:tblCellMar>
          <w:top w:w="28" w:type="dxa"/>
          <w:left w:w="28" w:type="dxa"/>
          <w:bottom w:w="28" w:type="dxa"/>
          <w:right w:w="28" w:type="dxa"/>
        </w:tblCellMar>
      </w:tblPr>
      <w:tblGrid>
        <w:gridCol w:w="3739"/>
        <w:gridCol w:w="5673"/>
      </w:tblGrid>
      <w:tr>
        <w:trPr>
          <w:tblHeader w:val="true"/>
        </w:trPr>
        <w:tc>
          <w:tcPr>
            <w:tcW w:w="3739" w:type="dxa"/>
            <w:tcBorders/>
            <w:vAlign w:val="center"/>
          </w:tcPr>
          <w:p>
            <w:pPr>
              <w:pStyle w:val="Ttulodelatabla"/>
              <w:suppressLineNumbers/>
              <w:shd w:fill="EEF1FD" w:val="clear"/>
              <w:bidi w:val="0"/>
              <w:spacing w:before="0" w:after="120"/>
              <w:jc w:val="left"/>
              <w:rPr/>
            </w:pPr>
            <w:r>
              <w:rPr/>
              <w:t>Pieza</w:t>
            </w:r>
          </w:p>
        </w:tc>
        <w:tc>
          <w:tcPr>
            <w:tcW w:w="5673" w:type="dxa"/>
            <w:tcBorders/>
            <w:vAlign w:val="center"/>
          </w:tcPr>
          <w:p>
            <w:pPr>
              <w:pStyle w:val="Ttulodelatabla"/>
              <w:suppressLineNumbers/>
              <w:shd w:fill="EEF1FD" w:val="clear"/>
              <w:bidi w:val="0"/>
              <w:spacing w:before="0" w:after="120"/>
              <w:jc w:val="left"/>
              <w:rPr/>
            </w:pPr>
            <w:r>
              <w:rPr/>
              <w:t>Función</w:t>
            </w:r>
          </w:p>
        </w:tc>
      </w:tr>
      <w:tr>
        <w:trPr/>
        <w:tc>
          <w:tcPr>
            <w:tcW w:w="3739" w:type="dxa"/>
            <w:tcBorders/>
            <w:vAlign w:val="center"/>
          </w:tcPr>
          <w:p>
            <w:pPr>
              <w:pStyle w:val="Contenidodelatabla"/>
              <w:bidi w:val="0"/>
              <w:spacing w:before="0" w:after="120"/>
              <w:jc w:val="left"/>
              <w:rPr/>
            </w:pPr>
            <w:r>
              <w:rPr>
                <w:rStyle w:val="Textooriginal"/>
              </w:rPr>
              <w:t>interceptor/bearer-token.interceptor.ts</w:t>
            </w:r>
          </w:p>
        </w:tc>
        <w:tc>
          <w:tcPr>
            <w:tcW w:w="5673" w:type="dxa"/>
            <w:tcBorders/>
            <w:vAlign w:val="center"/>
          </w:tcPr>
          <w:p>
            <w:pPr>
              <w:pStyle w:val="Contenidodelatabla"/>
              <w:bidi w:val="0"/>
              <w:spacing w:before="0" w:after="120"/>
              <w:jc w:val="left"/>
              <w:rPr/>
            </w:pPr>
            <w:r>
              <w:rPr/>
              <w:t xml:space="preserve">Añade </w:t>
            </w:r>
            <w:r>
              <w:rPr>
                <w:rStyle w:val="Textooriginal"/>
              </w:rPr>
              <w:t>Authorization: Bearer</w:t>
            </w:r>
            <w:r>
              <w:rPr/>
              <w:t xml:space="preserve"> cuando </w:t>
            </w:r>
            <w:r>
              <w:rPr>
                <w:rStyle w:val="Textooriginal"/>
              </w:rPr>
              <w:t>AUTH_MODE</w:t>
            </w:r>
            <w:r>
              <w:rPr/>
              <w:t xml:space="preserve"> es </w:t>
            </w:r>
            <w:r>
              <w:rPr>
                <w:rStyle w:val="Textooriginal"/>
              </w:rPr>
              <w:t>bearer</w:t>
            </w:r>
            <w:r>
              <w:rPr/>
              <w:t>.</w:t>
            </w:r>
          </w:p>
        </w:tc>
      </w:tr>
      <w:tr>
        <w:trPr/>
        <w:tc>
          <w:tcPr>
            <w:tcW w:w="3739" w:type="dxa"/>
            <w:tcBorders/>
            <w:vAlign w:val="center"/>
          </w:tcPr>
          <w:p>
            <w:pPr>
              <w:pStyle w:val="Contenidodelatabla"/>
              <w:bidi w:val="0"/>
              <w:spacing w:before="0" w:after="120"/>
              <w:jc w:val="left"/>
              <w:rPr/>
            </w:pPr>
            <w:r>
              <w:rPr>
                <w:rStyle w:val="Textooriginal"/>
              </w:rPr>
              <w:t>interceptor/credentials.interceptor.ts</w:t>
            </w:r>
          </w:p>
        </w:tc>
        <w:tc>
          <w:tcPr>
            <w:tcW w:w="5673" w:type="dxa"/>
            <w:tcBorders/>
            <w:vAlign w:val="center"/>
          </w:tcPr>
          <w:p>
            <w:pPr>
              <w:pStyle w:val="Contenidodelatabla"/>
              <w:bidi w:val="0"/>
              <w:spacing w:before="0" w:after="120"/>
              <w:jc w:val="left"/>
              <w:rPr/>
            </w:pPr>
            <w:r>
              <w:rPr/>
              <w:t xml:space="preserve">Envía la cookie de sesión cuando </w:t>
            </w:r>
            <w:r>
              <w:rPr>
                <w:rStyle w:val="Textooriginal"/>
              </w:rPr>
              <w:t>AUTH_MODE</w:t>
            </w:r>
            <w:r>
              <w:rPr/>
              <w:t xml:space="preserve"> es </w:t>
            </w:r>
            <w:r>
              <w:rPr>
                <w:rStyle w:val="Textooriginal"/>
              </w:rPr>
              <w:t>cookie</w:t>
            </w:r>
            <w:r>
              <w:rPr/>
              <w:t>.</w:t>
            </w:r>
          </w:p>
        </w:tc>
      </w:tr>
      <w:tr>
        <w:trPr/>
        <w:tc>
          <w:tcPr>
            <w:tcW w:w="3739" w:type="dxa"/>
            <w:tcBorders/>
            <w:vAlign w:val="center"/>
          </w:tcPr>
          <w:p>
            <w:pPr>
              <w:pStyle w:val="Contenidodelatabla"/>
              <w:bidi w:val="0"/>
              <w:spacing w:before="0" w:after="120"/>
              <w:jc w:val="left"/>
              <w:rPr/>
            </w:pPr>
            <w:r>
              <w:rPr>
                <w:rStyle w:val="Textooriginal"/>
              </w:rPr>
              <w:t>interceptor/server-error.interceptor.ts</w:t>
            </w:r>
          </w:p>
        </w:tc>
        <w:tc>
          <w:tcPr>
            <w:tcW w:w="5673" w:type="dxa"/>
            <w:tcBorders/>
            <w:vAlign w:val="center"/>
          </w:tcPr>
          <w:p>
            <w:pPr>
              <w:pStyle w:val="Contenidodelatabla"/>
              <w:bidi w:val="0"/>
              <w:spacing w:before="0" w:after="120"/>
              <w:jc w:val="left"/>
              <w:rPr/>
            </w:pPr>
            <w:r>
              <w:rPr/>
              <w:t>Reintentos (</w:t>
            </w:r>
            <w:r>
              <w:rPr>
                <w:rStyle w:val="Textooriginal"/>
              </w:rPr>
              <w:t>environment.RETRY</w:t>
            </w:r>
            <w:r>
              <w:rPr/>
              <w:t>) y traducción del error a mensaje de usuario.</w:t>
            </w:r>
          </w:p>
        </w:tc>
      </w:tr>
      <w:tr>
        <w:trPr/>
        <w:tc>
          <w:tcPr>
            <w:tcW w:w="3739" w:type="dxa"/>
            <w:tcBorders/>
            <w:vAlign w:val="center"/>
          </w:tcPr>
          <w:p>
            <w:pPr>
              <w:pStyle w:val="Contenidodelatabla"/>
              <w:bidi w:val="0"/>
              <w:spacing w:before="0" w:after="120"/>
              <w:jc w:val="left"/>
              <w:rPr/>
            </w:pPr>
            <w:r>
              <w:rPr>
                <w:rStyle w:val="Textooriginal"/>
              </w:rPr>
              <w:t>guard/cert.guard.ts</w:t>
            </w:r>
          </w:p>
        </w:tc>
        <w:tc>
          <w:tcPr>
            <w:tcW w:w="5673" w:type="dxa"/>
            <w:tcBorders/>
            <w:vAlign w:val="center"/>
          </w:tcPr>
          <w:p>
            <w:pPr>
              <w:pStyle w:val="Contenidodelatabla"/>
              <w:bidi w:val="0"/>
              <w:spacing w:before="0" w:after="120"/>
              <w:jc w:val="left"/>
              <w:rPr/>
            </w:pPr>
            <w:r>
              <w:rPr/>
              <w:t xml:space="preserve">Protege las rutas de </w:t>
            </w:r>
            <w:r>
              <w:rPr>
                <w:rStyle w:val="Textooriginal"/>
              </w:rPr>
              <w:t>/pages</w:t>
            </w:r>
            <w:r>
              <w:rPr/>
              <w:t>.</w:t>
            </w:r>
          </w:p>
        </w:tc>
      </w:tr>
      <w:tr>
        <w:trPr/>
        <w:tc>
          <w:tcPr>
            <w:tcW w:w="3739" w:type="dxa"/>
            <w:tcBorders/>
            <w:vAlign w:val="center"/>
          </w:tcPr>
          <w:p>
            <w:pPr>
              <w:pStyle w:val="Contenidodelatabla"/>
              <w:bidi w:val="0"/>
              <w:spacing w:before="0" w:after="120"/>
              <w:jc w:val="left"/>
              <w:rPr/>
            </w:pPr>
            <w:r>
              <w:rPr>
                <w:rStyle w:val="Textooriginal"/>
              </w:rPr>
              <w:t>pages/not-403</w:t>
            </w:r>
            <w:r>
              <w:rPr/>
              <w:t xml:space="preserve">, </w:t>
            </w:r>
            <w:r>
              <w:rPr>
                <w:rStyle w:val="Textooriginal"/>
              </w:rPr>
              <w:t>not-404</w:t>
            </w:r>
          </w:p>
        </w:tc>
        <w:tc>
          <w:tcPr>
            <w:tcW w:w="5673" w:type="dxa"/>
            <w:tcBorders/>
            <w:vAlign w:val="center"/>
          </w:tcPr>
          <w:p>
            <w:pPr>
              <w:pStyle w:val="Contenidodelatabla"/>
              <w:bidi w:val="0"/>
              <w:spacing w:before="0" w:after="120"/>
              <w:jc w:val="left"/>
              <w:rPr/>
            </w:pPr>
            <w:r>
              <w:rPr/>
              <w:t>Páginas de error, ya en español.</w:t>
            </w:r>
          </w:p>
        </w:tc>
      </w:tr>
    </w:tbl>
    <w:p>
      <w:pPr>
        <w:pStyle w:val="Heading3"/>
        <w:bidi w:val="0"/>
        <w:jc w:val="left"/>
        <w:rPr/>
      </w:pPr>
      <w:r>
        <w:rPr/>
        <w:t>4.3 Pantallas de SIGBI</w:t>
      </w:r>
    </w:p>
    <w:p>
      <w:pPr>
        <w:pStyle w:val="BodyText"/>
        <w:bidi w:val="0"/>
        <w:rPr/>
      </w:pPr>
      <w:r>
        <w:rPr/>
        <w:t>Diseñadas en Figma, con un artboard por componente:</w:t>
      </w:r>
    </w:p>
    <w:tbl>
      <w:tblPr>
        <w:tblW w:w="9412" w:type="dxa"/>
        <w:jc w:val="left"/>
        <w:tblInd w:w="28" w:type="dxa"/>
        <w:tblLayout w:type="fixed"/>
        <w:tblCellMar>
          <w:top w:w="28" w:type="dxa"/>
          <w:left w:w="28" w:type="dxa"/>
          <w:bottom w:w="28" w:type="dxa"/>
          <w:right w:w="28" w:type="dxa"/>
        </w:tblCellMar>
      </w:tblPr>
      <w:tblGrid>
        <w:gridCol w:w="2810"/>
        <w:gridCol w:w="3752"/>
        <w:gridCol w:w="2850"/>
      </w:tblGrid>
      <w:tr>
        <w:trPr>
          <w:tblHeader w:val="true"/>
        </w:trPr>
        <w:tc>
          <w:tcPr>
            <w:tcW w:w="2810" w:type="dxa"/>
            <w:tcBorders/>
            <w:vAlign w:val="center"/>
          </w:tcPr>
          <w:p>
            <w:pPr>
              <w:pStyle w:val="Ttulodelatabla"/>
              <w:suppressLineNumbers/>
              <w:shd w:fill="EEF1FD" w:val="clear"/>
              <w:bidi w:val="0"/>
              <w:spacing w:before="0" w:after="120"/>
              <w:jc w:val="left"/>
              <w:rPr/>
            </w:pPr>
            <w:r>
              <w:rPr/>
              <w:t>Ruta</w:t>
            </w:r>
          </w:p>
        </w:tc>
        <w:tc>
          <w:tcPr>
            <w:tcW w:w="3752" w:type="dxa"/>
            <w:tcBorders/>
            <w:vAlign w:val="center"/>
          </w:tcPr>
          <w:p>
            <w:pPr>
              <w:pStyle w:val="Ttulodelatabla"/>
              <w:suppressLineNumbers/>
              <w:shd w:fill="EEF1FD" w:val="clear"/>
              <w:bidi w:val="0"/>
              <w:spacing w:before="0" w:after="120"/>
              <w:jc w:val="left"/>
              <w:rPr/>
            </w:pPr>
            <w:r>
              <w:rPr/>
              <w:t>Componente</w:t>
            </w:r>
          </w:p>
        </w:tc>
        <w:tc>
          <w:tcPr>
            <w:tcW w:w="2850" w:type="dxa"/>
            <w:tcBorders/>
            <w:vAlign w:val="center"/>
          </w:tcPr>
          <w:p>
            <w:pPr>
              <w:pStyle w:val="Ttulodelatabla"/>
              <w:suppressLineNumbers/>
              <w:shd w:fill="EEF1FD" w:val="clear"/>
              <w:bidi w:val="0"/>
              <w:spacing w:before="0" w:after="120"/>
              <w:jc w:val="left"/>
              <w:rPr/>
            </w:pPr>
            <w:r>
              <w:rPr/>
              <w:t>Consume</w:t>
            </w:r>
          </w:p>
        </w:tc>
      </w:tr>
      <w:tr>
        <w:trPr/>
        <w:tc>
          <w:tcPr>
            <w:tcW w:w="2810" w:type="dxa"/>
            <w:tcBorders/>
            <w:vAlign w:val="center"/>
          </w:tcPr>
          <w:p>
            <w:pPr>
              <w:pStyle w:val="Contenidodelatabla"/>
              <w:bidi w:val="0"/>
              <w:spacing w:before="0" w:after="120"/>
              <w:jc w:val="left"/>
              <w:rPr/>
            </w:pPr>
            <w:r>
              <w:rPr>
                <w:rStyle w:val="Textooriginal"/>
              </w:rPr>
              <w:t>/pages/dashboard</w:t>
            </w:r>
          </w:p>
        </w:tc>
        <w:tc>
          <w:tcPr>
            <w:tcW w:w="3752" w:type="dxa"/>
            <w:tcBorders/>
            <w:vAlign w:val="center"/>
          </w:tcPr>
          <w:p>
            <w:pPr>
              <w:pStyle w:val="Contenidodelatabla"/>
              <w:bidi w:val="0"/>
              <w:spacing w:before="0" w:after="120"/>
              <w:jc w:val="left"/>
              <w:rPr/>
            </w:pPr>
            <w:r>
              <w:rPr>
                <w:rStyle w:val="Textooriginal"/>
              </w:rPr>
              <w:t>DashboardComponent</w:t>
            </w:r>
          </w:p>
        </w:tc>
        <w:tc>
          <w:tcPr>
            <w:tcW w:w="2850" w:type="dxa"/>
            <w:tcBorders/>
            <w:vAlign w:val="center"/>
          </w:tcPr>
          <w:p>
            <w:pPr>
              <w:pStyle w:val="Contenidodelatabla"/>
              <w:bidi w:val="0"/>
              <w:spacing w:before="0" w:after="120"/>
              <w:jc w:val="left"/>
              <w:rPr/>
            </w:pPr>
            <w:r>
              <w:rPr/>
              <w:t>agregados de catálogo y reservas</w:t>
            </w:r>
          </w:p>
        </w:tc>
      </w:tr>
      <w:tr>
        <w:trPr/>
        <w:tc>
          <w:tcPr>
            <w:tcW w:w="2810" w:type="dxa"/>
            <w:tcBorders/>
            <w:vAlign w:val="center"/>
          </w:tcPr>
          <w:p>
            <w:pPr>
              <w:pStyle w:val="Contenidodelatabla"/>
              <w:bidi w:val="0"/>
              <w:spacing w:before="0" w:after="120"/>
              <w:jc w:val="left"/>
              <w:rPr/>
            </w:pPr>
            <w:r>
              <w:rPr>
                <w:rStyle w:val="Textooriginal"/>
              </w:rPr>
              <w:t>/pages/book</w:t>
            </w:r>
          </w:p>
        </w:tc>
        <w:tc>
          <w:tcPr>
            <w:tcW w:w="3752" w:type="dxa"/>
            <w:tcBorders/>
            <w:vAlign w:val="center"/>
          </w:tcPr>
          <w:p>
            <w:pPr>
              <w:pStyle w:val="Contenidodelatabla"/>
              <w:bidi w:val="0"/>
              <w:spacing w:before="0" w:after="120"/>
              <w:jc w:val="left"/>
              <w:rPr/>
            </w:pPr>
            <w:r>
              <w:rPr>
                <w:rStyle w:val="Textooriginal"/>
              </w:rPr>
              <w:t>BookComponent</w:t>
            </w:r>
            <w:r>
              <w:rPr/>
              <w:t xml:space="preserve"> + </w:t>
            </w:r>
            <w:r>
              <w:rPr>
                <w:rStyle w:val="Textooriginal"/>
              </w:rPr>
              <w:t>BookDialogComponent</w:t>
            </w:r>
          </w:p>
        </w:tc>
        <w:tc>
          <w:tcPr>
            <w:tcW w:w="2850" w:type="dxa"/>
            <w:tcBorders/>
            <w:vAlign w:val="center"/>
          </w:tcPr>
          <w:p>
            <w:pPr>
              <w:pStyle w:val="Contenidodelatabla"/>
              <w:bidi w:val="0"/>
              <w:spacing w:before="0" w:after="120"/>
              <w:jc w:val="left"/>
              <w:rPr/>
            </w:pPr>
            <w:r>
              <w:rPr>
                <w:rStyle w:val="Textooriginal"/>
              </w:rPr>
              <w:t>/v1/books</w:t>
            </w:r>
          </w:p>
        </w:tc>
      </w:tr>
      <w:tr>
        <w:trPr/>
        <w:tc>
          <w:tcPr>
            <w:tcW w:w="2810" w:type="dxa"/>
            <w:tcBorders/>
            <w:vAlign w:val="center"/>
          </w:tcPr>
          <w:p>
            <w:pPr>
              <w:pStyle w:val="Contenidodelatabla"/>
              <w:bidi w:val="0"/>
              <w:spacing w:before="0" w:after="120"/>
              <w:jc w:val="left"/>
              <w:rPr/>
            </w:pPr>
            <w:r>
              <w:rPr>
                <w:rStyle w:val="Textooriginal"/>
              </w:rPr>
              <w:t>/pages/client</w:t>
            </w:r>
          </w:p>
        </w:tc>
        <w:tc>
          <w:tcPr>
            <w:tcW w:w="3752" w:type="dxa"/>
            <w:tcBorders/>
            <w:vAlign w:val="center"/>
          </w:tcPr>
          <w:p>
            <w:pPr>
              <w:pStyle w:val="Contenidodelatabla"/>
              <w:bidi w:val="0"/>
              <w:spacing w:before="0" w:after="120"/>
              <w:jc w:val="left"/>
              <w:rPr/>
            </w:pPr>
            <w:r>
              <w:rPr>
                <w:rStyle w:val="Textooriginal"/>
              </w:rPr>
              <w:t>ClientComponent</w:t>
            </w:r>
          </w:p>
        </w:tc>
        <w:tc>
          <w:tcPr>
            <w:tcW w:w="2850" w:type="dxa"/>
            <w:tcBorders/>
            <w:vAlign w:val="center"/>
          </w:tcPr>
          <w:p>
            <w:pPr>
              <w:pStyle w:val="Contenidodelatabla"/>
              <w:bidi w:val="0"/>
              <w:spacing w:before="0" w:after="120"/>
              <w:jc w:val="left"/>
              <w:rPr/>
            </w:pPr>
            <w:r>
              <w:rPr>
                <w:rStyle w:val="Textooriginal"/>
              </w:rPr>
              <w:t>/v1/clients</w:t>
            </w:r>
          </w:p>
        </w:tc>
      </w:tr>
      <w:tr>
        <w:trPr/>
        <w:tc>
          <w:tcPr>
            <w:tcW w:w="2810" w:type="dxa"/>
            <w:tcBorders/>
            <w:vAlign w:val="center"/>
          </w:tcPr>
          <w:p>
            <w:pPr>
              <w:pStyle w:val="Contenidodelatabla"/>
              <w:bidi w:val="0"/>
              <w:spacing w:before="0" w:after="120"/>
              <w:jc w:val="left"/>
              <w:rPr/>
            </w:pPr>
            <w:r>
              <w:rPr>
                <w:rStyle w:val="Textooriginal"/>
              </w:rPr>
              <w:t>/pages/category</w:t>
            </w:r>
          </w:p>
        </w:tc>
        <w:tc>
          <w:tcPr>
            <w:tcW w:w="3752" w:type="dxa"/>
            <w:tcBorders/>
            <w:vAlign w:val="center"/>
          </w:tcPr>
          <w:p>
            <w:pPr>
              <w:pStyle w:val="Contenidodelatabla"/>
              <w:bidi w:val="0"/>
              <w:spacing w:before="0" w:after="120"/>
              <w:jc w:val="left"/>
              <w:rPr/>
            </w:pPr>
            <w:r>
              <w:rPr>
                <w:rStyle w:val="Textooriginal"/>
              </w:rPr>
              <w:t>CategoryComponent</w:t>
            </w:r>
          </w:p>
        </w:tc>
        <w:tc>
          <w:tcPr>
            <w:tcW w:w="2850" w:type="dxa"/>
            <w:tcBorders/>
            <w:vAlign w:val="center"/>
          </w:tcPr>
          <w:p>
            <w:pPr>
              <w:pStyle w:val="Contenidodelatabla"/>
              <w:bidi w:val="0"/>
              <w:spacing w:before="0" w:after="120"/>
              <w:jc w:val="left"/>
              <w:rPr/>
            </w:pPr>
            <w:r>
              <w:rPr>
                <w:rStyle w:val="Textooriginal"/>
              </w:rPr>
              <w:t>/v1/categories</w:t>
            </w:r>
          </w:p>
        </w:tc>
      </w:tr>
      <w:tr>
        <w:trPr/>
        <w:tc>
          <w:tcPr>
            <w:tcW w:w="2810" w:type="dxa"/>
            <w:tcBorders/>
            <w:vAlign w:val="center"/>
          </w:tcPr>
          <w:p>
            <w:pPr>
              <w:pStyle w:val="Contenidodelatabla"/>
              <w:bidi w:val="0"/>
              <w:spacing w:before="0" w:after="120"/>
              <w:jc w:val="left"/>
              <w:rPr/>
            </w:pPr>
            <w:r>
              <w:rPr>
                <w:rStyle w:val="Textooriginal"/>
              </w:rPr>
              <w:t>/pages/reservation</w:t>
            </w:r>
          </w:p>
        </w:tc>
        <w:tc>
          <w:tcPr>
            <w:tcW w:w="3752" w:type="dxa"/>
            <w:tcBorders/>
            <w:vAlign w:val="center"/>
          </w:tcPr>
          <w:p>
            <w:pPr>
              <w:pStyle w:val="Contenidodelatabla"/>
              <w:bidi w:val="0"/>
              <w:spacing w:before="0" w:after="120"/>
              <w:jc w:val="left"/>
              <w:rPr/>
            </w:pPr>
            <w:r>
              <w:rPr>
                <w:rStyle w:val="Textooriginal"/>
              </w:rPr>
              <w:t>ReservationComponent</w:t>
            </w:r>
          </w:p>
        </w:tc>
        <w:tc>
          <w:tcPr>
            <w:tcW w:w="2850" w:type="dxa"/>
            <w:tcBorders/>
            <w:vAlign w:val="center"/>
          </w:tcPr>
          <w:p>
            <w:pPr>
              <w:pStyle w:val="Contenidodelatabla"/>
              <w:bidi w:val="0"/>
              <w:spacing w:before="0" w:after="120"/>
              <w:jc w:val="left"/>
              <w:rPr/>
            </w:pPr>
            <w:r>
              <w:rPr>
                <w:rStyle w:val="Textooriginal"/>
              </w:rPr>
              <w:t>/v1/reservations</w:t>
            </w:r>
          </w:p>
        </w:tc>
      </w:tr>
      <w:tr>
        <w:trPr/>
        <w:tc>
          <w:tcPr>
            <w:tcW w:w="2810" w:type="dxa"/>
            <w:tcBorders/>
            <w:vAlign w:val="center"/>
          </w:tcPr>
          <w:p>
            <w:pPr>
              <w:pStyle w:val="Contenidodelatabla"/>
              <w:bidi w:val="0"/>
              <w:spacing w:before="0" w:after="120"/>
              <w:jc w:val="left"/>
              <w:rPr/>
            </w:pPr>
            <w:r>
              <w:rPr>
                <w:rStyle w:val="Textooriginal"/>
              </w:rPr>
              <w:t>/pages/reservation-wizard</w:t>
            </w:r>
          </w:p>
        </w:tc>
        <w:tc>
          <w:tcPr>
            <w:tcW w:w="3752" w:type="dxa"/>
            <w:tcBorders/>
            <w:vAlign w:val="center"/>
          </w:tcPr>
          <w:p>
            <w:pPr>
              <w:pStyle w:val="Contenidodelatabla"/>
              <w:bidi w:val="0"/>
              <w:spacing w:before="0" w:after="120"/>
              <w:jc w:val="left"/>
              <w:rPr/>
            </w:pPr>
            <w:r>
              <w:rPr>
                <w:rStyle w:val="Textooriginal"/>
              </w:rPr>
              <w:t>ReservationWizardComponent</w:t>
            </w:r>
          </w:p>
        </w:tc>
        <w:tc>
          <w:tcPr>
            <w:tcW w:w="2850" w:type="dxa"/>
            <w:tcBorders/>
            <w:vAlign w:val="center"/>
          </w:tcPr>
          <w:p>
            <w:pPr>
              <w:pStyle w:val="Contenidodelatabla"/>
              <w:bidi w:val="0"/>
              <w:spacing w:before="0" w:after="120"/>
              <w:jc w:val="left"/>
              <w:rPr/>
            </w:pPr>
            <w:r>
              <w:rPr>
                <w:rStyle w:val="Textooriginal"/>
              </w:rPr>
              <w:t>/v1/reservations</w:t>
            </w:r>
          </w:p>
        </w:tc>
      </w:tr>
      <w:tr>
        <w:trPr/>
        <w:tc>
          <w:tcPr>
            <w:tcW w:w="2810" w:type="dxa"/>
            <w:tcBorders/>
            <w:vAlign w:val="center"/>
          </w:tcPr>
          <w:p>
            <w:pPr>
              <w:pStyle w:val="Contenidodelatabla"/>
              <w:bidi w:val="0"/>
              <w:spacing w:before="0" w:after="120"/>
              <w:jc w:val="left"/>
              <w:rPr/>
            </w:pPr>
            <w:r>
              <w:rPr>
                <w:rStyle w:val="Textooriginal"/>
              </w:rPr>
              <w:t>/pages/assistant</w:t>
            </w:r>
          </w:p>
        </w:tc>
        <w:tc>
          <w:tcPr>
            <w:tcW w:w="3752" w:type="dxa"/>
            <w:tcBorders/>
            <w:vAlign w:val="center"/>
          </w:tcPr>
          <w:p>
            <w:pPr>
              <w:pStyle w:val="Contenidodelatabla"/>
              <w:bidi w:val="0"/>
              <w:spacing w:before="0" w:after="120"/>
              <w:jc w:val="left"/>
              <w:rPr/>
            </w:pPr>
            <w:r>
              <w:rPr>
                <w:rStyle w:val="Textooriginal"/>
              </w:rPr>
              <w:t>AssistantComponent</w:t>
            </w:r>
          </w:p>
        </w:tc>
        <w:tc>
          <w:tcPr>
            <w:tcW w:w="2850" w:type="dxa"/>
            <w:tcBorders/>
            <w:vAlign w:val="center"/>
          </w:tcPr>
          <w:p>
            <w:pPr>
              <w:pStyle w:val="Contenidodelatabla"/>
              <w:bidi w:val="0"/>
              <w:spacing w:before="0" w:after="120"/>
              <w:jc w:val="left"/>
              <w:rPr/>
            </w:pPr>
            <w:r>
              <w:rPr>
                <w:rStyle w:val="Textooriginal"/>
              </w:rPr>
              <w:t>/v1/agents</w:t>
            </w:r>
          </w:p>
        </w:tc>
      </w:tr>
    </w:tbl>
    <w:p>
      <w:pPr>
        <w:pStyle w:val="BodyText"/>
        <w:bidi w:val="0"/>
        <w:rPr/>
      </w:pPr>
      <w:r>
        <w:rPr/>
        <w:t xml:space="preserve">Diseño y tokens: </w:t>
      </w:r>
      <w:r>
        <w:rPr>
          <w:rStyle w:val="Textooriginal"/>
        </w:rPr>
        <w:t>documentacion/diseño/README.md</w:t>
      </w:r>
      <w:r>
        <w:rPr/>
        <w:t xml:space="preserve"> y el archivo de Figma </w:t>
      </w:r>
      <w:r>
        <w:rPr>
          <w:rStyle w:val="Textooriginal"/>
        </w:rPr>
        <w:t>8vTvBVU8gUcB4EiC91QEEf</w:t>
      </w:r>
      <w:r>
        <w:rPr/>
        <w:t>.</w:t>
      </w:r>
    </w:p>
    <w:p>
      <w:pPr>
        <w:pStyle w:val="BodyText"/>
        <w:bidi w:val="0"/>
        <w:rPr/>
      </w:pPr>
      <w:r>
        <w:rPr>
          <w:rStyle w:val="Strong"/>
        </w:rPr>
        <w:t>Por retirar:</w:t>
      </w:r>
      <w:r>
        <w:rPr/>
        <w:t xml:space="preserve"> </w:t>
      </w:r>
      <w:r>
        <w:rPr>
          <w:rStyle w:val="Textooriginal"/>
        </w:rPr>
        <w:t>pages/medic</w:t>
      </w:r>
      <w:r>
        <w:rPr/>
        <w:t xml:space="preserve">, </w:t>
      </w:r>
      <w:r>
        <w:rPr>
          <w:rStyle w:val="Textooriginal"/>
        </w:rPr>
        <w:t>patient</w:t>
      </w:r>
      <w:r>
        <w:rPr/>
        <w:t xml:space="preserve">, </w:t>
      </w:r>
      <w:r>
        <w:rPr>
          <w:rStyle w:val="Textooriginal"/>
        </w:rPr>
        <w:t>specialty</w:t>
      </w:r>
      <w:r>
        <w:rPr/>
        <w:t xml:space="preserve">, </w:t>
      </w:r>
      <w:r>
        <w:rPr>
          <w:rStyle w:val="Textooriginal"/>
        </w:rPr>
        <w:t>exam</w:t>
      </w:r>
      <w:r>
        <w:rPr/>
        <w:t xml:space="preserve">, </w:t>
      </w:r>
      <w:r>
        <w:rPr>
          <w:rStyle w:val="Textooriginal"/>
        </w:rPr>
        <w:t>consult-wizard</w:t>
      </w:r>
      <w:r>
        <w:rPr/>
        <w:t xml:space="preserve">, </w:t>
      </w:r>
      <w:r>
        <w:rPr>
          <w:rStyle w:val="Textooriginal"/>
        </w:rPr>
        <w:t>search</w:t>
      </w:r>
      <w:r>
        <w:rPr/>
        <w:t xml:space="preserve">, </w:t>
      </w:r>
      <w:r>
        <w:rPr>
          <w:rStyle w:val="Textooriginal"/>
        </w:rPr>
        <w:t>report</w:t>
      </w:r>
      <w:r>
        <w:rPr/>
        <w:t xml:space="preserve">, </w:t>
      </w:r>
      <w:r>
        <w:rPr>
          <w:rStyle w:val="Textooriginal"/>
        </w:rPr>
        <w:t>drug-rag</w:t>
      </w:r>
      <w:r>
        <w:rPr/>
        <w:t xml:space="preserve"> y sus stores, servicios, modelos y formularios asociados.</w:t>
      </w:r>
    </w:p>
    <w:p>
      <w:pPr>
        <w:pStyle w:val="Lneahorizontal"/>
        <w:bidi w:val="0"/>
        <w:jc w:val="left"/>
        <w:rPr/>
      </w:pPr>
      <w:r>
        <w:rPr/>
      </w:r>
    </w:p>
    <w:p>
      <w:pPr>
        <w:pStyle w:val="Heading2"/>
        <w:bidi w:val="0"/>
        <w:rPr/>
      </w:pPr>
      <w:r>
        <w:rPr/>
        <w:t>5. Base de datos</w:t>
      </w:r>
    </w:p>
    <w:tbl>
      <w:tblPr>
        <w:tblW w:w="9412" w:type="dxa"/>
        <w:jc w:val="left"/>
        <w:tblInd w:w="28" w:type="dxa"/>
        <w:tblLayout w:type="fixed"/>
        <w:tblCellMar>
          <w:top w:w="28" w:type="dxa"/>
          <w:left w:w="28" w:type="dxa"/>
          <w:bottom w:w="28" w:type="dxa"/>
          <w:right w:w="28" w:type="dxa"/>
        </w:tblCellMar>
      </w:tblPr>
      <w:tblGrid>
        <w:gridCol w:w="3060"/>
        <w:gridCol w:w="6352"/>
      </w:tblGrid>
      <w:tr>
        <w:trPr>
          <w:tblHeader w:val="true"/>
        </w:trPr>
        <w:tc>
          <w:tcPr>
            <w:tcW w:w="3060" w:type="dxa"/>
            <w:tcBorders/>
            <w:vAlign w:val="center"/>
          </w:tcPr>
          <w:p>
            <w:pPr>
              <w:pStyle w:val="Ttulodelatabla"/>
              <w:suppressLineNumbers/>
              <w:shd w:fill="EEF1FD" w:val="clear"/>
              <w:bidi w:val="0"/>
              <w:spacing w:before="0" w:after="120"/>
              <w:jc w:val="left"/>
              <w:rPr/>
            </w:pPr>
            <w:r>
              <w:rPr/>
              <w:t>Aspecto</w:t>
            </w:r>
          </w:p>
        </w:tc>
        <w:tc>
          <w:tcPr>
            <w:tcW w:w="6352" w:type="dxa"/>
            <w:tcBorders/>
            <w:vAlign w:val="center"/>
          </w:tcPr>
          <w:p>
            <w:pPr>
              <w:pStyle w:val="Ttulodelatabla"/>
              <w:suppressLineNumbers/>
              <w:shd w:fill="EEF1FD" w:val="clear"/>
              <w:bidi w:val="0"/>
              <w:spacing w:before="0" w:after="120"/>
              <w:jc w:val="left"/>
              <w:rPr/>
            </w:pPr>
            <w:r>
              <w:rPr/>
              <w:t>Decisión</w:t>
            </w:r>
          </w:p>
        </w:tc>
      </w:tr>
      <w:tr>
        <w:trPr/>
        <w:tc>
          <w:tcPr>
            <w:tcW w:w="3060" w:type="dxa"/>
            <w:tcBorders/>
            <w:vAlign w:val="center"/>
          </w:tcPr>
          <w:p>
            <w:pPr>
              <w:pStyle w:val="Contenidodelatabla"/>
              <w:bidi w:val="0"/>
              <w:spacing w:before="0" w:after="120"/>
              <w:jc w:val="left"/>
              <w:rPr/>
            </w:pPr>
            <w:r>
              <w:rPr/>
              <w:t>Motor</w:t>
            </w:r>
          </w:p>
        </w:tc>
        <w:tc>
          <w:tcPr>
            <w:tcW w:w="6352" w:type="dxa"/>
            <w:tcBorders/>
            <w:vAlign w:val="center"/>
          </w:tcPr>
          <w:p>
            <w:pPr>
              <w:pStyle w:val="Contenidodelatabla"/>
              <w:bidi w:val="0"/>
              <w:spacing w:before="0" w:after="120"/>
              <w:jc w:val="left"/>
              <w:rPr/>
            </w:pPr>
            <w:r>
              <w:rPr/>
              <w:t xml:space="preserve">PostgreSQL 15+ (driver </w:t>
            </w:r>
            <w:r>
              <w:rPr>
                <w:rStyle w:val="Textooriginal"/>
              </w:rPr>
              <w:t>org.postgresql.Driver</w:t>
            </w:r>
            <w:r>
              <w:rPr/>
              <w:t>)</w:t>
            </w:r>
          </w:p>
        </w:tc>
      </w:tr>
      <w:tr>
        <w:trPr/>
        <w:tc>
          <w:tcPr>
            <w:tcW w:w="3060" w:type="dxa"/>
            <w:tcBorders/>
            <w:vAlign w:val="center"/>
          </w:tcPr>
          <w:p>
            <w:pPr>
              <w:pStyle w:val="Contenidodelatabla"/>
              <w:bidi w:val="0"/>
              <w:spacing w:before="0" w:after="120"/>
              <w:jc w:val="left"/>
              <w:rPr/>
            </w:pPr>
            <w:r>
              <w:rPr/>
              <w:t>Hosting</w:t>
            </w:r>
          </w:p>
        </w:tc>
        <w:tc>
          <w:tcPr>
            <w:tcW w:w="6352" w:type="dxa"/>
            <w:tcBorders/>
            <w:vAlign w:val="center"/>
          </w:tcPr>
          <w:p>
            <w:pPr>
              <w:pStyle w:val="Contenidodelatabla"/>
              <w:bidi w:val="0"/>
              <w:spacing w:before="0" w:after="120"/>
              <w:jc w:val="left"/>
              <w:rPr/>
            </w:pPr>
            <w:r>
              <w:rPr/>
              <w:t>Local o Supabase, indistinto</w:t>
            </w:r>
          </w:p>
        </w:tc>
      </w:tr>
      <w:tr>
        <w:trPr/>
        <w:tc>
          <w:tcPr>
            <w:tcW w:w="3060" w:type="dxa"/>
            <w:tcBorders/>
            <w:vAlign w:val="center"/>
          </w:tcPr>
          <w:p>
            <w:pPr>
              <w:pStyle w:val="Contenidodelatabla"/>
              <w:bidi w:val="0"/>
              <w:spacing w:before="0" w:after="120"/>
              <w:jc w:val="left"/>
              <w:rPr/>
            </w:pPr>
            <w:r>
              <w:rPr/>
              <w:t>Generación del esquema</w:t>
            </w:r>
          </w:p>
        </w:tc>
        <w:tc>
          <w:tcPr>
            <w:tcW w:w="6352" w:type="dxa"/>
            <w:tcBorders/>
            <w:vAlign w:val="center"/>
          </w:tcPr>
          <w:p>
            <w:pPr>
              <w:pStyle w:val="Contenidodelatabla"/>
              <w:bidi w:val="0"/>
              <w:spacing w:before="0" w:after="120"/>
              <w:jc w:val="left"/>
              <w:rPr/>
            </w:pPr>
            <w:r>
              <w:rPr>
                <w:rStyle w:val="Textooriginal"/>
              </w:rPr>
              <w:t>spring.jpa.hibernate.ddl-auto: update</w:t>
            </w:r>
          </w:p>
        </w:tc>
      </w:tr>
      <w:tr>
        <w:trPr/>
        <w:tc>
          <w:tcPr>
            <w:tcW w:w="3060" w:type="dxa"/>
            <w:tcBorders/>
            <w:vAlign w:val="center"/>
          </w:tcPr>
          <w:p>
            <w:pPr>
              <w:pStyle w:val="Contenidodelatabla"/>
              <w:bidi w:val="0"/>
              <w:spacing w:before="0" w:after="120"/>
              <w:jc w:val="left"/>
              <w:rPr/>
            </w:pPr>
            <w:r>
              <w:rPr/>
              <w:t>Migraciones</w:t>
            </w:r>
          </w:p>
        </w:tc>
        <w:tc>
          <w:tcPr>
            <w:tcW w:w="6352" w:type="dxa"/>
            <w:tcBorders/>
            <w:vAlign w:val="center"/>
          </w:tcPr>
          <w:p>
            <w:pPr>
              <w:pStyle w:val="Contenidodelatabla"/>
              <w:bidi w:val="0"/>
              <w:spacing w:before="0" w:after="120"/>
              <w:jc w:val="left"/>
              <w:rPr/>
            </w:pPr>
            <w:r>
              <w:rPr/>
              <w:t>Ninguna herramienta (no hay Flyway ni Liquibase)</w:t>
            </w:r>
          </w:p>
        </w:tc>
      </w:tr>
      <w:tr>
        <w:trPr/>
        <w:tc>
          <w:tcPr>
            <w:tcW w:w="3060" w:type="dxa"/>
            <w:tcBorders/>
            <w:vAlign w:val="center"/>
          </w:tcPr>
          <w:p>
            <w:pPr>
              <w:pStyle w:val="Contenidodelatabla"/>
              <w:bidi w:val="0"/>
              <w:spacing w:before="0" w:after="120"/>
              <w:jc w:val="left"/>
              <w:rPr/>
            </w:pPr>
            <w:r>
              <w:rPr/>
              <w:t>Extensiones</w:t>
            </w:r>
          </w:p>
        </w:tc>
        <w:tc>
          <w:tcPr>
            <w:tcW w:w="6352" w:type="dxa"/>
            <w:tcBorders/>
            <w:vAlign w:val="center"/>
          </w:tcPr>
          <w:p>
            <w:pPr>
              <w:pStyle w:val="Contenidodelatabla"/>
              <w:bidi w:val="0"/>
              <w:spacing w:before="0" w:after="120"/>
              <w:jc w:val="left"/>
              <w:rPr/>
            </w:pPr>
            <w:r>
              <w:rPr>
                <w:rStyle w:val="Textooriginal"/>
              </w:rPr>
              <w:t>vector</w:t>
            </w:r>
            <w:r>
              <w:rPr/>
              <w:t xml:space="preserve"> (pgvector), solo para RAG</w:t>
            </w:r>
          </w:p>
        </w:tc>
      </w:tr>
    </w:tbl>
    <w:p>
      <w:pPr>
        <w:pStyle w:val="BodyText"/>
        <w:bidi w:val="0"/>
        <w:rPr/>
      </w:pPr>
      <w:r>
        <w:rPr>
          <w:rStyle w:val="Strong"/>
        </w:rPr>
        <w:t>Consecuencia arquitectónica:</w:t>
      </w:r>
      <w:r>
        <w:rPr/>
        <w:t xml:space="preserve"> la fuente de verdad del esquema son las clases </w:t>
      </w:r>
      <w:r>
        <w:rPr>
          <w:rStyle w:val="Textooriginal"/>
        </w:rPr>
        <w:t>@Entity</w:t>
      </w:r>
      <w:r>
        <w:rPr/>
        <w:t xml:space="preserve">, no un script SQL. Se cambia el modelo cambiando la entidad. </w:t>
      </w:r>
      <w:r>
        <w:rPr>
          <w:rStyle w:val="Textooriginal"/>
        </w:rPr>
        <w:t>ddl-auto: update</w:t>
      </w:r>
      <w:r>
        <w:rPr/>
        <w:t xml:space="preserve"> añade, pero no borra ni renombra: al renombrar un campo, la columna antigua queda huérfana y hay que eliminarla a mano o recrear la base en desarrollo.</w:t>
      </w:r>
    </w:p>
    <w:p>
      <w:pPr>
        <w:pStyle w:val="BodyText"/>
        <w:bidi w:val="0"/>
        <w:rPr/>
      </w:pPr>
      <w:r>
        <w:rPr/>
        <w:t>Cinco tablas de dominio (</w:t>
      </w:r>
      <w:r>
        <w:rPr>
          <w:rStyle w:val="Textooriginal"/>
        </w:rPr>
        <w:t>category</w:t>
      </w:r>
      <w:r>
        <w:rPr/>
        <w:t xml:space="preserve">, </w:t>
      </w:r>
      <w:r>
        <w:rPr>
          <w:rStyle w:val="Textooriginal"/>
        </w:rPr>
        <w:t>book</w:t>
      </w:r>
      <w:r>
        <w:rPr/>
        <w:t xml:space="preserve">, </w:t>
      </w:r>
      <w:r>
        <w:rPr>
          <w:rStyle w:val="Textooriginal"/>
        </w:rPr>
        <w:t>client</w:t>
      </w:r>
      <w:r>
        <w:rPr/>
        <w:t xml:space="preserve">, </w:t>
      </w:r>
      <w:r>
        <w:rPr>
          <w:rStyle w:val="Textooriginal"/>
        </w:rPr>
        <w:t>reservation</w:t>
      </w:r>
      <w:r>
        <w:rPr/>
        <w:t xml:space="preserve">, </w:t>
      </w:r>
      <w:r>
        <w:rPr>
          <w:rStyle w:val="Textooriginal"/>
        </w:rPr>
        <w:t>reservation_detail</w:t>
      </w:r>
      <w:r>
        <w:rPr/>
        <w:t>) más las que crea Spring AI por su cuenta (</w:t>
      </w:r>
      <w:r>
        <w:rPr>
          <w:rStyle w:val="Textooriginal"/>
        </w:rPr>
        <w:t>vector_store</w:t>
      </w:r>
      <w:r>
        <w:rPr/>
        <w:t xml:space="preserve">, </w:t>
      </w:r>
      <w:r>
        <w:rPr>
          <w:rStyle w:val="Textooriginal"/>
        </w:rPr>
        <w:t>spring_ai_chat_memory</w:t>
      </w:r>
      <w:r>
        <w:rPr/>
        <w:t xml:space="preserve">). Esquema completo en </w:t>
      </w:r>
      <w:hyperlink r:id="rId4">
        <w:r>
          <w:rPr>
            <w:rStyle w:val="Hyperlink"/>
            <w:rFonts w:ascii="Liberation Mono;Consolas;monospace" w:hAnsi="Liberation Mono;Consolas;monospace" w:eastAsia="Liberation Mono;Consolas;monospace" w:cs="Liberation Mono;Consolas;monospace"/>
            <w:sz w:val="18"/>
            <w:szCs w:val="18"/>
            <w:shd w:fill="F6F7FE" w:val="clear"/>
          </w:rPr>
          <w:t>AN070-esquema-del-backend.md</w:t>
        </w:r>
      </w:hyperlink>
      <w:r>
        <w:rPr/>
        <w:t>.</w:t>
      </w:r>
    </w:p>
    <w:p>
      <w:pPr>
        <w:pStyle w:val="Lneahorizontal"/>
        <w:bidi w:val="0"/>
        <w:jc w:val="left"/>
        <w:rPr/>
      </w:pPr>
      <w:r>
        <w:rPr/>
      </w:r>
    </w:p>
    <w:p>
      <w:pPr>
        <w:pStyle w:val="Heading2"/>
        <w:bidi w:val="0"/>
        <w:rPr/>
      </w:pPr>
      <w:r>
        <w:rPr/>
        <w:t>6. Flujo funcional</w:t>
      </w:r>
    </w:p>
    <w:p>
      <w:pPr>
        <w:pStyle w:val="BodyText"/>
        <w:bidi w:val="0"/>
        <w:rPr/>
      </w:pPr>
      <w:r>
        <w:rPr/>
        <w:t>El caso de uso que da sentido al sistema es el registro de una reserva. Es el único que escribe en más de una tabla y el único con regla de negocio propia:</w:t>
      </w:r>
    </w:p>
    <w:p>
      <w:pPr>
        <w:pStyle w:val="Textopreformateado"/>
        <w:bidi w:val="0"/>
        <w:jc w:val="left"/>
        <w:rPr/>
      </w:pPr>
      <w:r>
        <w:rPr>
          <w:rStyle w:val="Textooriginal"/>
        </w:rPr>
        <w:t>Bibliotecario</w:t>
      </w:r>
    </w:p>
    <w:p>
      <w:pPr>
        <w:pStyle w:val="Textopreformateado"/>
        <w:bidi w:val="0"/>
        <w:jc w:val="left"/>
        <w:rPr/>
      </w:pPr>
      <w:r>
        <w:rPr>
          <w:rStyle w:val="Textooriginal"/>
        </w:rPr>
        <w:t xml:space="preserve">     </w:t>
      </w:r>
      <w:r>
        <w:rPr>
          <w:rStyle w:val="Textooriginal"/>
        </w:rPr>
        <w:t>|</w:t>
      </w:r>
    </w:p>
    <w:p>
      <w:pPr>
        <w:pStyle w:val="Textopreformateado"/>
        <w:bidi w:val="0"/>
        <w:jc w:val="left"/>
        <w:rPr/>
      </w:pPr>
      <w:r>
        <w:rPr>
          <w:rStyle w:val="Textooriginal"/>
        </w:rPr>
        <w:t xml:space="preserve">     </w:t>
      </w:r>
      <w:r>
        <w:rPr>
          <w:rStyle w:val="Textooriginal"/>
        </w:rPr>
        <w:t>| 1. elige cliente</w:t>
      </w:r>
    </w:p>
    <w:p>
      <w:pPr>
        <w:pStyle w:val="Textopreformateado"/>
        <w:bidi w:val="0"/>
        <w:jc w:val="left"/>
        <w:rPr/>
      </w:pPr>
      <w:r>
        <w:rPr>
          <w:rStyle w:val="Textooriginal"/>
        </w:rPr>
        <w:t xml:space="preserve">     </w:t>
      </w:r>
      <w:r>
        <w:rPr>
          <w:rStyle w:val="Textooriginal"/>
        </w:rPr>
        <w:t>v</w:t>
      </w:r>
    </w:p>
    <w:p>
      <w:pPr>
        <w:pStyle w:val="Textopreformateado"/>
        <w:bidi w:val="0"/>
        <w:jc w:val="left"/>
        <w:rPr/>
      </w:pPr>
      <w:r>
        <w:rPr>
          <w:rStyle w:val="Textooriginal"/>
        </w:rPr>
        <w:t>ReservationWizardComponent -- 2. busca y selecciona 1..N libros disponibles</w:t>
      </w:r>
    </w:p>
    <w:p>
      <w:pPr>
        <w:pStyle w:val="Textopreformateado"/>
        <w:bidi w:val="0"/>
        <w:jc w:val="left"/>
        <w:rPr/>
      </w:pPr>
      <w:r>
        <w:rPr>
          <w:rStyle w:val="Textooriginal"/>
        </w:rPr>
        <w:t xml:space="preserve">     </w:t>
      </w:r>
      <w:r>
        <w:rPr>
          <w:rStyle w:val="Textooriginal"/>
        </w:rPr>
        <w:t>|</w:t>
      </w:r>
    </w:p>
    <w:p>
      <w:pPr>
        <w:pStyle w:val="Textopreformateado"/>
        <w:bidi w:val="0"/>
        <w:jc w:val="left"/>
        <w:rPr/>
      </w:pPr>
      <w:r>
        <w:rPr>
          <w:rStyle w:val="Textooriginal"/>
        </w:rPr>
        <w:t xml:space="preserve">     </w:t>
      </w:r>
      <w:r>
        <w:rPr>
          <w:rStyle w:val="Textooriginal"/>
        </w:rPr>
        <w:t>| 3. POST /v1/reservations  { idClient, reservationDate, details: [{ idBook }] }</w:t>
      </w:r>
    </w:p>
    <w:p>
      <w:pPr>
        <w:pStyle w:val="Textopreformateado"/>
        <w:bidi w:val="0"/>
        <w:jc w:val="left"/>
        <w:rPr/>
      </w:pPr>
      <w:r>
        <w:rPr>
          <w:rStyle w:val="Textooriginal"/>
        </w:rPr>
        <w:t xml:space="preserve">     </w:t>
      </w:r>
      <w:r>
        <w:rPr>
          <w:rStyle w:val="Textooriginal"/>
        </w:rPr>
        <w:t>v</w:t>
      </w:r>
    </w:p>
    <w:p>
      <w:pPr>
        <w:pStyle w:val="Textopreformateado"/>
        <w:bidi w:val="0"/>
        <w:jc w:val="left"/>
        <w:rPr/>
      </w:pPr>
      <w:r>
        <w:rPr>
          <w:rStyle w:val="Textooriginal"/>
        </w:rPr>
        <w:t>ReservationController -- @Valid --&gt; IReservationService.save()</w:t>
      </w:r>
    </w:p>
    <w:p>
      <w:pPr>
        <w:pStyle w:val="Textopreformateado"/>
        <w:bidi w:val="0"/>
        <w:jc w:val="left"/>
        <w:rPr/>
      </w:pPr>
      <w:r>
        <w:rPr>
          <w:rStyle w:val="Textooriginal"/>
        </w:rPr>
        <w:t xml:space="preserve">     </w:t>
      </w:r>
      <w:r>
        <w:rPr>
          <w:rStyle w:val="Textooriginal"/>
        </w:rPr>
        <w:t>|</w:t>
      </w:r>
    </w:p>
    <w:p>
      <w:pPr>
        <w:pStyle w:val="Textopreformateado"/>
        <w:bidi w:val="0"/>
        <w:jc w:val="left"/>
        <w:rPr/>
      </w:pPr>
      <w:r>
        <w:rPr>
          <w:rStyle w:val="Textooriginal"/>
        </w:rPr>
        <w:t xml:space="preserve">     </w:t>
      </w:r>
      <w:r>
        <w:rPr>
          <w:rStyle w:val="Textooriginal"/>
        </w:rPr>
        <w:t>| 4. una sola transacción:</w:t>
      </w:r>
    </w:p>
    <w:p>
      <w:pPr>
        <w:pStyle w:val="Textopreformateado"/>
        <w:bidi w:val="0"/>
        <w:jc w:val="left"/>
        <w:rPr/>
      </w:pPr>
      <w:r>
        <w:rPr>
          <w:rStyle w:val="Textooriginal"/>
        </w:rPr>
        <w:t xml:space="preserve">     </w:t>
      </w:r>
      <w:r>
        <w:rPr>
          <w:rStyle w:val="Textooriginal"/>
        </w:rPr>
        <w:t>|    - inserta reservation</w:t>
      </w:r>
    </w:p>
    <w:p>
      <w:pPr>
        <w:pStyle w:val="Textopreformateado"/>
        <w:bidi w:val="0"/>
        <w:jc w:val="left"/>
        <w:rPr/>
      </w:pPr>
      <w:r>
        <w:rPr>
          <w:rStyle w:val="Textooriginal"/>
        </w:rPr>
        <w:t xml:space="preserve">     </w:t>
      </w:r>
      <w:r>
        <w:rPr>
          <w:rStyle w:val="Textooriginal"/>
        </w:rPr>
        <w:t>|    - inserta reservation_detail (cascade = ALL desde la cabecera)</w:t>
      </w:r>
    </w:p>
    <w:p>
      <w:pPr>
        <w:pStyle w:val="Textopreformateado"/>
        <w:bidi w:val="0"/>
        <w:jc w:val="left"/>
        <w:rPr/>
      </w:pPr>
      <w:r>
        <w:rPr>
          <w:rStyle w:val="Textooriginal"/>
        </w:rPr>
        <w:t xml:space="preserve">     </w:t>
      </w:r>
      <w:r>
        <w:rPr>
          <w:rStyle w:val="Textooriginal"/>
        </w:rPr>
        <w:t>|    - marca book.available = false para cada libro</w:t>
      </w:r>
    </w:p>
    <w:p>
      <w:pPr>
        <w:pStyle w:val="Textopreformateado"/>
        <w:bidi w:val="0"/>
        <w:jc w:val="left"/>
        <w:rPr/>
      </w:pPr>
      <w:r>
        <w:rPr>
          <w:rStyle w:val="Textooriginal"/>
        </w:rPr>
        <w:t xml:space="preserve">     </w:t>
      </w:r>
      <w:r>
        <w:rPr>
          <w:rStyle w:val="Textooriginal"/>
        </w:rPr>
        <w:t>v</w:t>
      </w:r>
    </w:p>
    <w:p>
      <w:pPr>
        <w:pStyle w:val="Textopreformateado"/>
        <w:bidi w:val="0"/>
        <w:spacing w:before="0" w:after="283"/>
        <w:jc w:val="left"/>
        <w:rPr/>
      </w:pPr>
      <w:r>
        <w:rPr>
          <w:rStyle w:val="Textooriginal"/>
        </w:rPr>
        <w:t>201 Created + Location: /v1/reservations/{id}</w:t>
      </w:r>
    </w:p>
    <w:p>
      <w:pPr>
        <w:pStyle w:val="BodyText"/>
        <w:bidi w:val="0"/>
        <w:rPr/>
      </w:pPr>
      <w:r>
        <w:rPr/>
        <w:t>Los CRUD de libro, cliente y categoría son el flujo trivial: listar, crear, editar, eliminar, cada uno contra su recurso.</w:t>
      </w:r>
    </w:p>
    <w:p>
      <w:pPr>
        <w:pStyle w:val="BodyText"/>
        <w:bidi w:val="0"/>
        <w:rPr/>
      </w:pPr>
      <w:r>
        <w:rPr/>
        <w:t>El alcance está deliberadamente cerrado: el enunciado excluye préstamos, devoluciones, multas, pagos, inventario avanzado y notificaciones. No se diseñan "por si acaso".</w:t>
      </w:r>
    </w:p>
    <w:p>
      <w:pPr>
        <w:pStyle w:val="Lneahorizontal"/>
        <w:bidi w:val="0"/>
        <w:jc w:val="left"/>
        <w:rPr/>
      </w:pPr>
      <w:r>
        <w:rPr/>
      </w:r>
    </w:p>
    <w:p>
      <w:pPr>
        <w:pStyle w:val="Heading2"/>
        <w:bidi w:val="0"/>
        <w:rPr/>
      </w:pPr>
      <w:r>
        <w:rPr/>
        <w:t>7. Seguridad</w:t>
      </w:r>
    </w:p>
    <w:tbl>
      <w:tblPr>
        <w:tblW w:w="9412" w:type="dxa"/>
        <w:jc w:val="left"/>
        <w:tblInd w:w="28" w:type="dxa"/>
        <w:tblLayout w:type="fixed"/>
        <w:tblCellMar>
          <w:top w:w="28" w:type="dxa"/>
          <w:left w:w="28" w:type="dxa"/>
          <w:bottom w:w="28" w:type="dxa"/>
          <w:right w:w="28" w:type="dxa"/>
        </w:tblCellMar>
      </w:tblPr>
      <w:tblGrid>
        <w:gridCol w:w="1625"/>
        <w:gridCol w:w="7787"/>
      </w:tblGrid>
      <w:tr>
        <w:trPr>
          <w:tblHeader w:val="true"/>
        </w:trPr>
        <w:tc>
          <w:tcPr>
            <w:tcW w:w="1625" w:type="dxa"/>
            <w:tcBorders/>
            <w:vAlign w:val="center"/>
          </w:tcPr>
          <w:p>
            <w:pPr>
              <w:pStyle w:val="Ttulodelatabla"/>
              <w:suppressLineNumbers/>
              <w:shd w:fill="EEF1FD" w:val="clear"/>
              <w:bidi w:val="0"/>
              <w:spacing w:before="0" w:after="120"/>
              <w:jc w:val="left"/>
              <w:rPr/>
            </w:pPr>
            <w:r>
              <w:rPr/>
              <w:t>Aspecto</w:t>
            </w:r>
          </w:p>
        </w:tc>
        <w:tc>
          <w:tcPr>
            <w:tcW w:w="7787" w:type="dxa"/>
            <w:tcBorders/>
            <w:vAlign w:val="center"/>
          </w:tcPr>
          <w:p>
            <w:pPr>
              <w:pStyle w:val="Ttulodelatabla"/>
              <w:suppressLineNumbers/>
              <w:shd w:fill="EEF1FD" w:val="clear"/>
              <w:bidi w:val="0"/>
              <w:spacing w:before="0" w:after="120"/>
              <w:jc w:val="left"/>
              <w:rPr/>
            </w:pPr>
            <w:r>
              <w:rPr/>
              <w:t>Implementación</w:t>
            </w:r>
          </w:p>
        </w:tc>
      </w:tr>
      <w:tr>
        <w:trPr/>
        <w:tc>
          <w:tcPr>
            <w:tcW w:w="1625" w:type="dxa"/>
            <w:tcBorders/>
            <w:vAlign w:val="center"/>
          </w:tcPr>
          <w:p>
            <w:pPr>
              <w:pStyle w:val="Contenidodelatabla"/>
              <w:bidi w:val="0"/>
              <w:spacing w:before="0" w:after="120"/>
              <w:jc w:val="left"/>
              <w:rPr/>
            </w:pPr>
            <w:r>
              <w:rPr/>
              <w:t>Proveedor de identidad</w:t>
            </w:r>
          </w:p>
        </w:tc>
        <w:tc>
          <w:tcPr>
            <w:tcW w:w="7787" w:type="dxa"/>
            <w:tcBorders/>
            <w:vAlign w:val="center"/>
          </w:tcPr>
          <w:p>
            <w:pPr>
              <w:pStyle w:val="Contenidodelatabla"/>
              <w:bidi w:val="0"/>
              <w:spacing w:before="0" w:after="120"/>
              <w:jc w:val="left"/>
              <w:rPr/>
            </w:pPr>
            <w:r>
              <w:rPr/>
              <w:t>Supabase Auth (externo). El backend no guarda contraseñas.</w:t>
            </w:r>
          </w:p>
        </w:tc>
      </w:tr>
      <w:tr>
        <w:trPr/>
        <w:tc>
          <w:tcPr>
            <w:tcW w:w="1625" w:type="dxa"/>
            <w:tcBorders/>
            <w:vAlign w:val="center"/>
          </w:tcPr>
          <w:p>
            <w:pPr>
              <w:pStyle w:val="Contenidodelatabla"/>
              <w:bidi w:val="0"/>
              <w:spacing w:before="0" w:after="120"/>
              <w:jc w:val="left"/>
              <w:rPr/>
            </w:pPr>
            <w:r>
              <w:rPr/>
              <w:t>Validación de token</w:t>
            </w:r>
          </w:p>
        </w:tc>
        <w:tc>
          <w:tcPr>
            <w:tcW w:w="7787" w:type="dxa"/>
            <w:tcBorders/>
            <w:vAlign w:val="center"/>
          </w:tcPr>
          <w:p>
            <w:pPr>
              <w:pStyle w:val="Contenidodelatabla"/>
              <w:bidi w:val="0"/>
              <w:spacing w:before="0" w:after="120"/>
              <w:jc w:val="left"/>
              <w:rPr/>
            </w:pPr>
            <w:r>
              <w:rPr/>
              <w:t xml:space="preserve">Spring Security OAuth2 Resource Server. </w:t>
            </w:r>
            <w:r>
              <w:rPr>
                <w:rStyle w:val="Textooriginal"/>
              </w:rPr>
              <w:t>issuer-uri</w:t>
            </w:r>
            <w:r>
              <w:rPr/>
              <w:t xml:space="preserve"> apunta al proyecto de Supabase; Spring descarga las claves públicas y valida firma, emisor y expiración.</w:t>
            </w:r>
          </w:p>
        </w:tc>
      </w:tr>
      <w:tr>
        <w:trPr/>
        <w:tc>
          <w:tcPr>
            <w:tcW w:w="1625" w:type="dxa"/>
            <w:tcBorders/>
            <w:vAlign w:val="center"/>
          </w:tcPr>
          <w:p>
            <w:pPr>
              <w:pStyle w:val="Contenidodelatabla"/>
              <w:bidi w:val="0"/>
              <w:spacing w:before="0" w:after="120"/>
              <w:jc w:val="left"/>
              <w:rPr/>
            </w:pPr>
            <w:r>
              <w:rPr/>
              <w:t>Transporte del token</w:t>
            </w:r>
          </w:p>
        </w:tc>
        <w:tc>
          <w:tcPr>
            <w:tcW w:w="7787" w:type="dxa"/>
            <w:tcBorders/>
            <w:vAlign w:val="center"/>
          </w:tcPr>
          <w:p>
            <w:pPr>
              <w:pStyle w:val="Contenidodelatabla"/>
              <w:bidi w:val="0"/>
              <w:spacing w:before="0" w:after="120"/>
              <w:jc w:val="left"/>
              <w:rPr/>
            </w:pPr>
            <w:r>
              <w:rPr/>
              <w:t xml:space="preserve">Dos modos: </w:t>
            </w:r>
            <w:r>
              <w:rPr>
                <w:rStyle w:val="Textooriginal"/>
              </w:rPr>
              <w:t>bearer</w:t>
            </w:r>
            <w:r>
              <w:rPr/>
              <w:t xml:space="preserve"> (cabecera </w:t>
            </w:r>
            <w:r>
              <w:rPr>
                <w:rStyle w:val="Textooriginal"/>
              </w:rPr>
              <w:t>Authorization</w:t>
            </w:r>
            <w:r>
              <w:rPr/>
              <w:t xml:space="preserve">) o </w:t>
            </w:r>
            <w:r>
              <w:rPr>
                <w:rStyle w:val="Textooriginal"/>
              </w:rPr>
              <w:t>cookie</w:t>
            </w:r>
            <w:r>
              <w:rPr/>
              <w:t xml:space="preserve">. Lo fija </w:t>
            </w:r>
            <w:r>
              <w:rPr>
                <w:rStyle w:val="Textooriginal"/>
              </w:rPr>
              <w:t>app.auth.mode</w:t>
            </w:r>
            <w:r>
              <w:rPr/>
              <w:t>.</w:t>
            </w:r>
          </w:p>
        </w:tc>
      </w:tr>
      <w:tr>
        <w:trPr/>
        <w:tc>
          <w:tcPr>
            <w:tcW w:w="1625" w:type="dxa"/>
            <w:tcBorders/>
            <w:vAlign w:val="center"/>
          </w:tcPr>
          <w:p>
            <w:pPr>
              <w:pStyle w:val="Contenidodelatabla"/>
              <w:bidi w:val="0"/>
              <w:spacing w:before="0" w:after="120"/>
              <w:jc w:val="left"/>
              <w:rPr/>
            </w:pPr>
            <w:r>
              <w:rPr/>
              <w:t>CORS</w:t>
            </w:r>
          </w:p>
        </w:tc>
        <w:tc>
          <w:tcPr>
            <w:tcW w:w="7787" w:type="dxa"/>
            <w:tcBorders/>
            <w:vAlign w:val="center"/>
          </w:tcPr>
          <w:p>
            <w:pPr>
              <w:pStyle w:val="Contenidodelatabla"/>
              <w:bidi w:val="0"/>
              <w:spacing w:before="0" w:after="120"/>
              <w:jc w:val="left"/>
              <w:rPr/>
            </w:pPr>
            <w:r>
              <w:rPr/>
              <w:t xml:space="preserve">Origen único permitido, </w:t>
            </w:r>
            <w:r>
              <w:rPr>
                <w:rStyle w:val="Textooriginal"/>
              </w:rPr>
              <w:t>app.front.url</w:t>
            </w:r>
            <w:r>
              <w:rPr/>
              <w:t>.</w:t>
            </w:r>
          </w:p>
        </w:tc>
      </w:tr>
      <w:tr>
        <w:trPr/>
        <w:tc>
          <w:tcPr>
            <w:tcW w:w="1625" w:type="dxa"/>
            <w:tcBorders/>
            <w:vAlign w:val="center"/>
          </w:tcPr>
          <w:p>
            <w:pPr>
              <w:pStyle w:val="Contenidodelatabla"/>
              <w:bidi w:val="0"/>
              <w:spacing w:before="0" w:after="120"/>
              <w:jc w:val="left"/>
              <w:rPr/>
            </w:pPr>
            <w:r>
              <w:rPr/>
              <w:t>Secretos</w:t>
            </w:r>
          </w:p>
        </w:tc>
        <w:tc>
          <w:tcPr>
            <w:tcW w:w="7787" w:type="dxa"/>
            <w:tcBorders/>
            <w:vAlign w:val="center"/>
          </w:tcPr>
          <w:p>
            <w:pPr>
              <w:pStyle w:val="Contenidodelatabla"/>
              <w:bidi w:val="0"/>
              <w:spacing w:before="0" w:after="120"/>
              <w:jc w:val="left"/>
              <w:rPr/>
            </w:pPr>
            <w:r>
              <w:rPr/>
              <w:t xml:space="preserve">Exclusivamente por variable de entorno. Nada de credenciales en </w:t>
            </w:r>
            <w:r>
              <w:rPr>
                <w:rStyle w:val="Textooriginal"/>
              </w:rPr>
              <w:t>application.yaml</w:t>
            </w:r>
            <w:r>
              <w:rPr/>
              <w:t xml:space="preserve"> ni en el repositorio.</w:t>
            </w:r>
          </w:p>
        </w:tc>
      </w:tr>
      <w:tr>
        <w:trPr/>
        <w:tc>
          <w:tcPr>
            <w:tcW w:w="1625" w:type="dxa"/>
            <w:tcBorders/>
            <w:vAlign w:val="center"/>
          </w:tcPr>
          <w:p>
            <w:pPr>
              <w:pStyle w:val="Contenidodelatabla"/>
              <w:bidi w:val="0"/>
              <w:spacing w:before="0" w:after="120"/>
              <w:jc w:val="left"/>
              <w:rPr/>
            </w:pPr>
            <w:r>
              <w:rPr/>
              <w:t>Errores de autenticación</w:t>
            </w:r>
          </w:p>
        </w:tc>
        <w:tc>
          <w:tcPr>
            <w:tcW w:w="7787" w:type="dxa"/>
            <w:tcBorders/>
            <w:vAlign w:val="center"/>
          </w:tcPr>
          <w:p>
            <w:pPr>
              <w:pStyle w:val="Contenidodelatabla"/>
              <w:bidi w:val="0"/>
              <w:spacing w:before="0" w:after="120"/>
              <w:jc w:val="left"/>
              <w:rPr/>
            </w:pPr>
            <w:r>
              <w:rPr>
                <w:rStyle w:val="Textooriginal"/>
              </w:rPr>
              <w:t>RestAuthenticationEntryPoint</w:t>
            </w:r>
            <w:r>
              <w:rPr/>
              <w:t xml:space="preserve"> devuelve JSON, nunca una redirección a formulario.</w:t>
            </w:r>
          </w:p>
        </w:tc>
      </w:tr>
    </w:tbl>
    <w:p>
      <w:pPr>
        <w:pStyle w:val="BodyText"/>
        <w:bidi w:val="0"/>
        <w:rPr/>
      </w:pPr>
      <w:r>
        <w:rPr>
          <w:rStyle w:val="Strong"/>
        </w:rPr>
        <w:t>Trampa operativa documentada:</w:t>
      </w:r>
      <w:r>
        <w:rPr/>
        <w:t xml:space="preserve"> </w:t>
      </w:r>
      <w:r>
        <w:rPr>
          <w:rStyle w:val="Textooriginal"/>
        </w:rPr>
        <w:t>AUTH_MODE</w:t>
      </w:r>
      <w:r>
        <w:rPr/>
        <w:t xml:space="preserve"> del frontend y </w:t>
      </w:r>
      <w:r>
        <w:rPr>
          <w:rStyle w:val="Textooriginal"/>
        </w:rPr>
        <w:t>app.auth.mode</w:t>
      </w:r>
      <w:r>
        <w:rPr/>
        <w:t xml:space="preserve"> del backend tienen que decir lo mismo. Si no coinciden, </w:t>
      </w:r>
      <w:r>
        <w:rPr>
          <w:rStyle w:val="Emphasis"/>
        </w:rPr>
        <w:t>todas</w:t>
      </w:r>
      <w:r>
        <w:rPr/>
        <w:t xml:space="preserve"> las peticiones responden 401 después de un login correcto.</w:t>
      </w:r>
    </w:p>
    <w:p>
      <w:pPr>
        <w:pStyle w:val="BodyText"/>
        <w:bidi w:val="0"/>
        <w:rPr/>
      </w:pPr>
      <w:r>
        <w:rPr/>
        <w:t>Spring Security es opcional según el enunciado (sección 4 y sección 7). Se conserva porque ya está integrado y funcionando; si complicara la evaluación, se desactiva sin tocar el dominio.</w:t>
      </w:r>
    </w:p>
    <w:p>
      <w:pPr>
        <w:pStyle w:val="Lneahorizontal"/>
        <w:bidi w:val="0"/>
        <w:jc w:val="left"/>
        <w:rPr/>
      </w:pPr>
      <w:r>
        <w:rPr/>
      </w:r>
    </w:p>
    <w:p>
      <w:pPr>
        <w:pStyle w:val="Heading2"/>
        <w:bidi w:val="0"/>
        <w:rPr/>
      </w:pPr>
      <w:r>
        <w:rPr/>
        <w:t>8. Operación</w:t>
      </w:r>
    </w:p>
    <w:tbl>
      <w:tblPr>
        <w:tblW w:w="9412" w:type="dxa"/>
        <w:jc w:val="left"/>
        <w:tblInd w:w="28" w:type="dxa"/>
        <w:tblLayout w:type="fixed"/>
        <w:tblCellMar>
          <w:top w:w="28" w:type="dxa"/>
          <w:left w:w="28" w:type="dxa"/>
          <w:bottom w:w="28" w:type="dxa"/>
          <w:right w:w="28" w:type="dxa"/>
        </w:tblCellMar>
      </w:tblPr>
      <w:tblGrid>
        <w:gridCol w:w="1733"/>
        <w:gridCol w:w="7679"/>
      </w:tblGrid>
      <w:tr>
        <w:trPr>
          <w:tblHeader w:val="true"/>
        </w:trPr>
        <w:tc>
          <w:tcPr>
            <w:tcW w:w="1733" w:type="dxa"/>
            <w:tcBorders/>
            <w:vAlign w:val="center"/>
          </w:tcPr>
          <w:p>
            <w:pPr>
              <w:pStyle w:val="Ttulodelatabla"/>
              <w:suppressLineNumbers/>
              <w:shd w:fill="EEF1FD" w:val="clear"/>
              <w:bidi w:val="0"/>
              <w:spacing w:before="0" w:after="120"/>
              <w:jc w:val="left"/>
              <w:rPr/>
            </w:pPr>
            <w:r>
              <w:rPr/>
              <w:t>Aspecto</w:t>
            </w:r>
          </w:p>
        </w:tc>
        <w:tc>
          <w:tcPr>
            <w:tcW w:w="7679" w:type="dxa"/>
            <w:tcBorders/>
            <w:vAlign w:val="center"/>
          </w:tcPr>
          <w:p>
            <w:pPr>
              <w:pStyle w:val="Ttulodelatabla"/>
              <w:suppressLineNumbers/>
              <w:shd w:fill="EEF1FD" w:val="clear"/>
              <w:bidi w:val="0"/>
              <w:spacing w:before="0" w:after="120"/>
              <w:jc w:val="left"/>
              <w:rPr/>
            </w:pPr>
            <w:r>
              <w:rPr/>
              <w:t>Valor</w:t>
            </w:r>
          </w:p>
        </w:tc>
      </w:tr>
      <w:tr>
        <w:trPr/>
        <w:tc>
          <w:tcPr>
            <w:tcW w:w="1733" w:type="dxa"/>
            <w:tcBorders/>
            <w:vAlign w:val="center"/>
          </w:tcPr>
          <w:p>
            <w:pPr>
              <w:pStyle w:val="Contenidodelatabla"/>
              <w:bidi w:val="0"/>
              <w:spacing w:before="0" w:after="120"/>
              <w:jc w:val="left"/>
              <w:rPr/>
            </w:pPr>
            <w:r>
              <w:rPr/>
              <w:t>Ejecución backend</w:t>
            </w:r>
          </w:p>
        </w:tc>
        <w:tc>
          <w:tcPr>
            <w:tcW w:w="7679" w:type="dxa"/>
            <w:tcBorders/>
            <w:vAlign w:val="center"/>
          </w:tcPr>
          <w:p>
            <w:pPr>
              <w:pStyle w:val="Contenidodelatabla"/>
              <w:bidi w:val="0"/>
              <w:spacing w:before="0" w:after="120"/>
              <w:jc w:val="left"/>
              <w:rPr/>
            </w:pPr>
            <w:r>
              <w:rPr>
                <w:rStyle w:val="Textooriginal"/>
              </w:rPr>
              <w:t>./mvnw spring-boot:run</w:t>
            </w:r>
            <w:r>
              <w:rPr/>
              <w:t xml:space="preserve"> - </w:t>
            </w:r>
            <w:r>
              <w:rPr>
                <w:rStyle w:val="Textooriginal"/>
              </w:rPr>
              <w:t>http://localhost:8080</w:t>
            </w:r>
          </w:p>
        </w:tc>
      </w:tr>
      <w:tr>
        <w:trPr/>
        <w:tc>
          <w:tcPr>
            <w:tcW w:w="1733" w:type="dxa"/>
            <w:tcBorders/>
            <w:vAlign w:val="center"/>
          </w:tcPr>
          <w:p>
            <w:pPr>
              <w:pStyle w:val="Contenidodelatabla"/>
              <w:bidi w:val="0"/>
              <w:spacing w:before="0" w:after="120"/>
              <w:jc w:val="left"/>
              <w:rPr/>
            </w:pPr>
            <w:r>
              <w:rPr/>
              <w:t>Ejecución frontend</w:t>
            </w:r>
          </w:p>
        </w:tc>
        <w:tc>
          <w:tcPr>
            <w:tcW w:w="7679" w:type="dxa"/>
            <w:tcBorders/>
            <w:vAlign w:val="center"/>
          </w:tcPr>
          <w:p>
            <w:pPr>
              <w:pStyle w:val="Contenidodelatabla"/>
              <w:bidi w:val="0"/>
              <w:spacing w:before="0" w:after="120"/>
              <w:jc w:val="left"/>
              <w:rPr/>
            </w:pPr>
            <w:r>
              <w:rPr>
                <w:rStyle w:val="Textooriginal"/>
              </w:rPr>
              <w:t>npm start</w:t>
            </w:r>
            <w:r>
              <w:rPr/>
              <w:t xml:space="preserve"> - </w:t>
            </w:r>
            <w:r>
              <w:rPr>
                <w:rStyle w:val="Textooriginal"/>
              </w:rPr>
              <w:t>http://localhost:4200</w:t>
            </w:r>
          </w:p>
        </w:tc>
      </w:tr>
      <w:tr>
        <w:trPr/>
        <w:tc>
          <w:tcPr>
            <w:tcW w:w="1733" w:type="dxa"/>
            <w:tcBorders/>
            <w:vAlign w:val="center"/>
          </w:tcPr>
          <w:p>
            <w:pPr>
              <w:pStyle w:val="Contenidodelatabla"/>
              <w:bidi w:val="0"/>
              <w:spacing w:before="0" w:after="120"/>
              <w:jc w:val="left"/>
              <w:rPr/>
            </w:pPr>
            <w:r>
              <w:rPr/>
              <w:t>Build de producción</w:t>
            </w:r>
          </w:p>
        </w:tc>
        <w:tc>
          <w:tcPr>
            <w:tcW w:w="7679" w:type="dxa"/>
            <w:tcBorders/>
            <w:vAlign w:val="center"/>
          </w:tcPr>
          <w:p>
            <w:pPr>
              <w:pStyle w:val="Contenidodelatabla"/>
              <w:bidi w:val="0"/>
              <w:spacing w:before="0" w:after="120"/>
              <w:jc w:val="left"/>
              <w:rPr/>
            </w:pPr>
            <w:r>
              <w:rPr>
                <w:rStyle w:val="Textooriginal"/>
              </w:rPr>
              <w:t>./mvnw package</w:t>
            </w:r>
            <w:r>
              <w:rPr/>
              <w:t xml:space="preserve"> (JAR ejecutable) - </w:t>
            </w:r>
            <w:r>
              <w:rPr>
                <w:rStyle w:val="Textooriginal"/>
              </w:rPr>
              <w:t>npm run build</w:t>
            </w:r>
            <w:r>
              <w:rPr/>
              <w:t xml:space="preserve"> (estáticos en </w:t>
            </w:r>
            <w:r>
              <w:rPr>
                <w:rStyle w:val="Textooriginal"/>
              </w:rPr>
              <w:t>dist/</w:t>
            </w:r>
            <w:r>
              <w:rPr/>
              <w:t>)</w:t>
            </w:r>
          </w:p>
        </w:tc>
      </w:tr>
      <w:tr>
        <w:trPr/>
        <w:tc>
          <w:tcPr>
            <w:tcW w:w="1733" w:type="dxa"/>
            <w:tcBorders/>
            <w:vAlign w:val="center"/>
          </w:tcPr>
          <w:p>
            <w:pPr>
              <w:pStyle w:val="Contenidodelatabla"/>
              <w:bidi w:val="0"/>
              <w:spacing w:before="0" w:after="120"/>
              <w:jc w:val="left"/>
              <w:rPr/>
            </w:pPr>
            <w:r>
              <w:rPr/>
              <w:t>Configuración</w:t>
            </w:r>
          </w:p>
        </w:tc>
        <w:tc>
          <w:tcPr>
            <w:tcW w:w="7679" w:type="dxa"/>
            <w:tcBorders/>
            <w:vAlign w:val="center"/>
          </w:tcPr>
          <w:p>
            <w:pPr>
              <w:pStyle w:val="Contenidodelatabla"/>
              <w:bidi w:val="0"/>
              <w:spacing w:before="0" w:after="120"/>
              <w:jc w:val="left"/>
              <w:rPr/>
            </w:pPr>
            <w:r>
              <w:rPr/>
              <w:t>Variables de entorno; ninguna ruta absoluta ni valor de máquina en el repositorio</w:t>
            </w:r>
          </w:p>
        </w:tc>
      </w:tr>
      <w:tr>
        <w:trPr/>
        <w:tc>
          <w:tcPr>
            <w:tcW w:w="1733" w:type="dxa"/>
            <w:tcBorders/>
            <w:vAlign w:val="center"/>
          </w:tcPr>
          <w:p>
            <w:pPr>
              <w:pStyle w:val="Contenidodelatabla"/>
              <w:bidi w:val="0"/>
              <w:spacing w:before="0" w:after="120"/>
              <w:jc w:val="left"/>
              <w:rPr/>
            </w:pPr>
            <w:r>
              <w:rPr/>
              <w:t>Puerto por defecto</w:t>
            </w:r>
          </w:p>
        </w:tc>
        <w:tc>
          <w:tcPr>
            <w:tcW w:w="7679" w:type="dxa"/>
            <w:tcBorders/>
            <w:vAlign w:val="center"/>
          </w:tcPr>
          <w:p>
            <w:pPr>
              <w:pStyle w:val="Contenidodelatabla"/>
              <w:bidi w:val="0"/>
              <w:spacing w:before="0" w:after="120"/>
              <w:jc w:val="left"/>
              <w:rPr/>
            </w:pPr>
            <w:r>
              <w:rPr>
                <w:rStyle w:val="Textooriginal"/>
              </w:rPr>
              <w:t>SERVER_PORT</w:t>
            </w:r>
            <w:r>
              <w:rPr/>
              <w:t xml:space="preserve"> es </w:t>
            </w:r>
            <w:r>
              <w:rPr>
                <w:rStyle w:val="Textooriginal"/>
              </w:rPr>
              <w:t>80</w:t>
            </w:r>
            <w:r>
              <w:rPr/>
              <w:t xml:space="preserve"> en el YAML; </w:t>
            </w:r>
            <w:r>
              <w:rPr>
                <w:rStyle w:val="Strong"/>
              </w:rPr>
              <w:t xml:space="preserve">hay que exportar </w:t>
            </w:r>
            <w:r>
              <w:rPr>
                <w:rStyle w:val="Textooriginal"/>
              </w:rPr>
              <w:t>8080</w:t>
            </w:r>
            <w:r>
              <w:rPr/>
              <w:t>, que es el que espera el frontend</w:t>
            </w:r>
          </w:p>
        </w:tc>
      </w:tr>
      <w:tr>
        <w:trPr/>
        <w:tc>
          <w:tcPr>
            <w:tcW w:w="1733" w:type="dxa"/>
            <w:tcBorders/>
            <w:vAlign w:val="center"/>
          </w:tcPr>
          <w:p>
            <w:pPr>
              <w:pStyle w:val="Contenidodelatabla"/>
              <w:bidi w:val="0"/>
              <w:spacing w:before="0" w:after="120"/>
              <w:jc w:val="left"/>
              <w:rPr/>
            </w:pPr>
            <w:r>
              <w:rPr/>
              <w:t>Logs</w:t>
            </w:r>
          </w:p>
        </w:tc>
        <w:tc>
          <w:tcPr>
            <w:tcW w:w="7679" w:type="dxa"/>
            <w:tcBorders/>
            <w:vAlign w:val="center"/>
          </w:tcPr>
          <w:p>
            <w:pPr>
              <w:pStyle w:val="Contenidodelatabla"/>
              <w:bidi w:val="0"/>
              <w:spacing w:before="0" w:after="120"/>
              <w:jc w:val="left"/>
              <w:rPr/>
            </w:pPr>
            <w:r>
              <w:rPr>
                <w:rStyle w:val="Textooriginal"/>
              </w:rPr>
              <w:t>slf4j</w:t>
            </w:r>
            <w:r>
              <w:rPr/>
              <w:t xml:space="preserve"> vía Lombok (</w:t>
            </w:r>
            <w:r>
              <w:rPr>
                <w:rStyle w:val="Textooriginal"/>
              </w:rPr>
              <w:t>@Slf4j</w:t>
            </w:r>
            <w:r>
              <w:rPr/>
              <w:t>). Sin datos sensibles en el log.</w:t>
            </w:r>
          </w:p>
        </w:tc>
      </w:tr>
    </w:tbl>
    <w:p>
      <w:pPr>
        <w:pStyle w:val="BodyText"/>
        <w:bidi w:val="0"/>
        <w:rPr/>
      </w:pPr>
      <w:r>
        <w:rPr/>
        <w:t>No hay proceso programado, ni cola, ni tarea en segundo plano. El único componente externo en tiempo de ejecución es OpenAI, y solo si se usan las funciones de IA.</w:t>
      </w:r>
    </w:p>
    <w:p>
      <w:pPr>
        <w:pStyle w:val="Lneahorizontal"/>
        <w:bidi w:val="0"/>
        <w:jc w:val="left"/>
        <w:rPr/>
      </w:pPr>
      <w:r>
        <w:rPr/>
      </w:r>
    </w:p>
    <w:p>
      <w:pPr>
        <w:pStyle w:val="Heading2"/>
        <w:bidi w:val="0"/>
        <w:rPr/>
      </w:pPr>
      <w:r>
        <w:rPr/>
        <w:t>9. Decisiones de arquitectura</w:t>
      </w:r>
    </w:p>
    <w:tbl>
      <w:tblPr>
        <w:tblW w:w="9412" w:type="dxa"/>
        <w:jc w:val="left"/>
        <w:tblInd w:w="28" w:type="dxa"/>
        <w:tblLayout w:type="fixed"/>
        <w:tblCellMar>
          <w:top w:w="28" w:type="dxa"/>
          <w:left w:w="28" w:type="dxa"/>
          <w:bottom w:w="28" w:type="dxa"/>
          <w:right w:w="28" w:type="dxa"/>
        </w:tblCellMar>
      </w:tblPr>
      <w:tblGrid>
        <w:gridCol w:w="785"/>
        <w:gridCol w:w="2459"/>
        <w:gridCol w:w="6168"/>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2459" w:type="dxa"/>
            <w:tcBorders/>
            <w:vAlign w:val="center"/>
          </w:tcPr>
          <w:p>
            <w:pPr>
              <w:pStyle w:val="Ttulodelatabla"/>
              <w:suppressLineNumbers/>
              <w:shd w:fill="EEF1FD" w:val="clear"/>
              <w:bidi w:val="0"/>
              <w:spacing w:before="0" w:after="120"/>
              <w:jc w:val="left"/>
              <w:rPr/>
            </w:pPr>
            <w:r>
              <w:rPr/>
              <w:t>Decisión</w:t>
            </w:r>
          </w:p>
        </w:tc>
        <w:tc>
          <w:tcPr>
            <w:tcW w:w="6168" w:type="dxa"/>
            <w:tcBorders/>
            <w:vAlign w:val="center"/>
          </w:tcPr>
          <w:p>
            <w:pPr>
              <w:pStyle w:val="Ttulodelatabla"/>
              <w:suppressLineNumbers/>
              <w:shd w:fill="EEF1FD" w:val="clear"/>
              <w:bidi w:val="0"/>
              <w:spacing w:before="0" w:after="120"/>
              <w:jc w:val="left"/>
              <w:rPr/>
            </w:pPr>
            <w:r>
              <w:rPr/>
              <w:t>Justificación</w:t>
            </w:r>
          </w:p>
        </w:tc>
      </w:tr>
      <w:tr>
        <w:trPr/>
        <w:tc>
          <w:tcPr>
            <w:tcW w:w="785" w:type="dxa"/>
            <w:tcBorders/>
            <w:vAlign w:val="center"/>
          </w:tcPr>
          <w:p>
            <w:pPr>
              <w:pStyle w:val="Contenidodelatabla"/>
              <w:bidi w:val="0"/>
              <w:spacing w:before="0" w:after="120"/>
              <w:jc w:val="left"/>
              <w:rPr/>
            </w:pPr>
            <w:r>
              <w:rPr/>
              <w:t>DA-01</w:t>
            </w:r>
          </w:p>
        </w:tc>
        <w:tc>
          <w:tcPr>
            <w:tcW w:w="2459" w:type="dxa"/>
            <w:tcBorders/>
            <w:vAlign w:val="center"/>
          </w:tcPr>
          <w:p>
            <w:pPr>
              <w:pStyle w:val="Contenidodelatabla"/>
              <w:bidi w:val="0"/>
              <w:spacing w:before="0" w:after="120"/>
              <w:jc w:val="left"/>
              <w:rPr/>
            </w:pPr>
            <w:r>
              <w:rPr/>
              <w:t>Transformar MediApp en lugar de partir de cero</w:t>
            </w:r>
          </w:p>
        </w:tc>
        <w:tc>
          <w:tcPr>
            <w:tcW w:w="6168" w:type="dxa"/>
            <w:tcBorders/>
            <w:vAlign w:val="center"/>
          </w:tcPr>
          <w:p>
            <w:pPr>
              <w:pStyle w:val="Contenidodelatabla"/>
              <w:bidi w:val="0"/>
              <w:spacing w:before="0" w:after="120"/>
              <w:jc w:val="left"/>
              <w:rPr/>
            </w:pPr>
            <w:r>
              <w:rPr/>
              <w:t>La infraestructura genérica (CRUD, errores, seguridad, IA) ya está resuelta y probada; rehacerla no aporta nada evaluable.</w:t>
            </w:r>
          </w:p>
        </w:tc>
      </w:tr>
      <w:tr>
        <w:trPr/>
        <w:tc>
          <w:tcPr>
            <w:tcW w:w="785" w:type="dxa"/>
            <w:tcBorders/>
            <w:vAlign w:val="center"/>
          </w:tcPr>
          <w:p>
            <w:pPr>
              <w:pStyle w:val="Contenidodelatabla"/>
              <w:bidi w:val="0"/>
              <w:spacing w:before="0" w:after="120"/>
              <w:jc w:val="left"/>
              <w:rPr/>
            </w:pPr>
            <w:r>
              <w:rPr/>
              <w:t>DA-02</w:t>
            </w:r>
          </w:p>
        </w:tc>
        <w:tc>
          <w:tcPr>
            <w:tcW w:w="2459" w:type="dxa"/>
            <w:tcBorders/>
            <w:vAlign w:val="center"/>
          </w:tcPr>
          <w:p>
            <w:pPr>
              <w:pStyle w:val="Contenidodelatabla"/>
              <w:bidi w:val="0"/>
              <w:spacing w:before="0" w:after="120"/>
              <w:jc w:val="left"/>
              <w:rPr/>
            </w:pPr>
            <w:r>
              <w:rPr/>
              <w:t>Lógica de negocio en Java, no en la base</w:t>
            </w:r>
          </w:p>
        </w:tc>
        <w:tc>
          <w:tcPr>
            <w:tcW w:w="6168" w:type="dxa"/>
            <w:tcBorders/>
            <w:vAlign w:val="center"/>
          </w:tcPr>
          <w:p>
            <w:pPr>
              <w:pStyle w:val="Contenidodelatabla"/>
              <w:bidi w:val="0"/>
              <w:spacing w:before="0" w:after="120"/>
              <w:jc w:val="left"/>
              <w:rPr/>
            </w:pPr>
            <w:r>
              <w:rPr/>
              <w:t>Una sola fuente de verdad y reglas testeables. Sin procedimientos almacenados.</w:t>
            </w:r>
          </w:p>
        </w:tc>
      </w:tr>
      <w:tr>
        <w:trPr/>
        <w:tc>
          <w:tcPr>
            <w:tcW w:w="785" w:type="dxa"/>
            <w:tcBorders/>
            <w:vAlign w:val="center"/>
          </w:tcPr>
          <w:p>
            <w:pPr>
              <w:pStyle w:val="Contenidodelatabla"/>
              <w:bidi w:val="0"/>
              <w:spacing w:before="0" w:after="120"/>
              <w:jc w:val="left"/>
              <w:rPr/>
            </w:pPr>
            <w:r>
              <w:rPr/>
              <w:t>DA-03</w:t>
            </w:r>
          </w:p>
        </w:tc>
        <w:tc>
          <w:tcPr>
            <w:tcW w:w="2459" w:type="dxa"/>
            <w:tcBorders/>
            <w:vAlign w:val="center"/>
          </w:tcPr>
          <w:p>
            <w:pPr>
              <w:pStyle w:val="Contenidodelatabla"/>
              <w:bidi w:val="0"/>
              <w:spacing w:before="0" w:after="120"/>
              <w:jc w:val="left"/>
              <w:rPr/>
            </w:pPr>
            <w:r>
              <w:rPr/>
              <w:t>Esquema generado desde entidades JPA</w:t>
            </w:r>
          </w:p>
        </w:tc>
        <w:tc>
          <w:tcPr>
            <w:tcW w:w="6168" w:type="dxa"/>
            <w:tcBorders/>
            <w:vAlign w:val="center"/>
          </w:tcPr>
          <w:p>
            <w:pPr>
              <w:pStyle w:val="Contenidodelatabla"/>
              <w:bidi w:val="0"/>
              <w:spacing w:before="0" w:after="120"/>
              <w:jc w:val="left"/>
              <w:rPr/>
            </w:pPr>
            <w:r>
              <w:rPr/>
              <w:t>El enunciado no pide versionado de esquema; añadir Flyway sería infraestructura sin uso.</w:t>
            </w:r>
          </w:p>
        </w:tc>
      </w:tr>
      <w:tr>
        <w:trPr/>
        <w:tc>
          <w:tcPr>
            <w:tcW w:w="785" w:type="dxa"/>
            <w:tcBorders/>
            <w:vAlign w:val="center"/>
          </w:tcPr>
          <w:p>
            <w:pPr>
              <w:pStyle w:val="Contenidodelatabla"/>
              <w:bidi w:val="0"/>
              <w:spacing w:before="0" w:after="120"/>
              <w:jc w:val="left"/>
              <w:rPr/>
            </w:pPr>
            <w:r>
              <w:rPr/>
              <w:t>DA-04</w:t>
            </w:r>
          </w:p>
        </w:tc>
        <w:tc>
          <w:tcPr>
            <w:tcW w:w="2459" w:type="dxa"/>
            <w:tcBorders/>
            <w:vAlign w:val="center"/>
          </w:tcPr>
          <w:p>
            <w:pPr>
              <w:pStyle w:val="Contenidodelatabla"/>
              <w:bidi w:val="0"/>
              <w:spacing w:before="0" w:after="120"/>
              <w:jc w:val="left"/>
              <w:rPr/>
            </w:pPr>
            <w:r>
              <w:rPr/>
              <w:t>Monorepo</w:t>
            </w:r>
          </w:p>
        </w:tc>
        <w:tc>
          <w:tcPr>
            <w:tcW w:w="6168" w:type="dxa"/>
            <w:tcBorders/>
            <w:vAlign w:val="center"/>
          </w:tcPr>
          <w:p>
            <w:pPr>
              <w:pStyle w:val="Contenidodelatabla"/>
              <w:bidi w:val="0"/>
              <w:spacing w:before="0" w:after="120"/>
              <w:jc w:val="left"/>
              <w:rPr/>
            </w:pPr>
            <w:r>
              <w:rPr/>
              <w:t>Un enlace de entrega y cambios de contrato atómicos entre las dos piezas.</w:t>
            </w:r>
          </w:p>
        </w:tc>
      </w:tr>
      <w:tr>
        <w:trPr/>
        <w:tc>
          <w:tcPr>
            <w:tcW w:w="785" w:type="dxa"/>
            <w:tcBorders/>
            <w:vAlign w:val="center"/>
          </w:tcPr>
          <w:p>
            <w:pPr>
              <w:pStyle w:val="Contenidodelatabla"/>
              <w:bidi w:val="0"/>
              <w:spacing w:before="0" w:after="120"/>
              <w:jc w:val="left"/>
              <w:rPr/>
            </w:pPr>
            <w:r>
              <w:rPr/>
              <w:t>DA-05</w:t>
            </w:r>
          </w:p>
        </w:tc>
        <w:tc>
          <w:tcPr>
            <w:tcW w:w="2459" w:type="dxa"/>
            <w:tcBorders/>
            <w:vAlign w:val="center"/>
          </w:tcPr>
          <w:p>
            <w:pPr>
              <w:pStyle w:val="Contenidodelatabla"/>
              <w:bidi w:val="0"/>
              <w:spacing w:before="0" w:after="120"/>
              <w:jc w:val="left"/>
              <w:rPr/>
            </w:pPr>
            <w:r>
              <w:rPr/>
              <w:t>Identificadores en inglés, interfaz en español</w:t>
            </w:r>
          </w:p>
        </w:tc>
        <w:tc>
          <w:tcPr>
            <w:tcW w:w="6168" w:type="dxa"/>
            <w:tcBorders/>
            <w:vAlign w:val="center"/>
          </w:tcPr>
          <w:p>
            <w:pPr>
              <w:pStyle w:val="Contenidodelatabla"/>
              <w:bidi w:val="0"/>
              <w:spacing w:before="0" w:after="120"/>
              <w:jc w:val="left"/>
              <w:rPr/>
            </w:pPr>
            <w:r>
              <w:rPr/>
              <w:t xml:space="preserve">Es la convención del código base: </w:t>
            </w:r>
            <w:r>
              <w:rPr>
                <w:rStyle w:val="Textooriginal"/>
              </w:rPr>
              <w:t>messages.properties</w:t>
            </w:r>
            <w:r>
              <w:rPr/>
              <w:t xml:space="preserve"> (locale por defecto) está en español y los componentes recientes también.</w:t>
            </w:r>
          </w:p>
        </w:tc>
      </w:tr>
      <w:tr>
        <w:trPr/>
        <w:tc>
          <w:tcPr>
            <w:tcW w:w="785" w:type="dxa"/>
            <w:tcBorders/>
            <w:vAlign w:val="center"/>
          </w:tcPr>
          <w:p>
            <w:pPr>
              <w:pStyle w:val="Contenidodelatabla"/>
              <w:bidi w:val="0"/>
              <w:spacing w:before="0" w:after="120"/>
              <w:jc w:val="left"/>
              <w:rPr/>
            </w:pPr>
            <w:r>
              <w:rPr/>
              <w:t>DA-06</w:t>
            </w:r>
          </w:p>
        </w:tc>
        <w:tc>
          <w:tcPr>
            <w:tcW w:w="2459" w:type="dxa"/>
            <w:tcBorders/>
            <w:vAlign w:val="center"/>
          </w:tcPr>
          <w:p>
            <w:pPr>
              <w:pStyle w:val="Contenidodelatabla"/>
              <w:bidi w:val="0"/>
              <w:spacing w:before="0" w:after="120"/>
              <w:jc w:val="left"/>
              <w:rPr/>
            </w:pPr>
            <w:r>
              <w:rPr/>
              <w:t>DTOs obligatorios, entidades nunca expuestas</w:t>
            </w:r>
          </w:p>
        </w:tc>
        <w:tc>
          <w:tcPr>
            <w:tcW w:w="6168" w:type="dxa"/>
            <w:tcBorders/>
            <w:vAlign w:val="center"/>
          </w:tcPr>
          <w:p>
            <w:pPr>
              <w:pStyle w:val="Contenidodelatabla"/>
              <w:bidi w:val="0"/>
              <w:spacing w:before="0" w:after="120"/>
              <w:jc w:val="left"/>
              <w:rPr/>
            </w:pPr>
            <w:r>
              <w:rPr/>
              <w:t>Evita filtrar el modelo y las relaciones perezosas en la respuesta JSON.</w:t>
            </w:r>
          </w:p>
        </w:tc>
      </w:tr>
      <w:tr>
        <w:trPr/>
        <w:tc>
          <w:tcPr>
            <w:tcW w:w="785" w:type="dxa"/>
            <w:tcBorders/>
            <w:vAlign w:val="center"/>
          </w:tcPr>
          <w:p>
            <w:pPr>
              <w:pStyle w:val="Contenidodelatabla"/>
              <w:bidi w:val="0"/>
              <w:spacing w:before="0" w:after="120"/>
              <w:jc w:val="left"/>
              <w:rPr/>
            </w:pPr>
            <w:r>
              <w:rPr/>
              <w:t>DA-07</w:t>
            </w:r>
          </w:p>
        </w:tc>
        <w:tc>
          <w:tcPr>
            <w:tcW w:w="2459" w:type="dxa"/>
            <w:tcBorders/>
            <w:vAlign w:val="center"/>
          </w:tcPr>
          <w:p>
            <w:pPr>
              <w:pStyle w:val="Contenidodelatabla"/>
              <w:bidi w:val="0"/>
              <w:spacing w:before="0" w:after="120"/>
              <w:jc w:val="left"/>
              <w:rPr/>
            </w:pPr>
            <w:r>
              <w:rPr/>
              <w:t>Supabase Auth en vez de autenticación propia</w:t>
            </w:r>
          </w:p>
        </w:tc>
        <w:tc>
          <w:tcPr>
            <w:tcW w:w="6168" w:type="dxa"/>
            <w:tcBorders/>
            <w:vAlign w:val="center"/>
          </w:tcPr>
          <w:p>
            <w:pPr>
              <w:pStyle w:val="Contenidodelatabla"/>
              <w:bidi w:val="0"/>
              <w:spacing w:before="0" w:after="120"/>
              <w:jc w:val="left"/>
              <w:rPr/>
            </w:pPr>
            <w:r>
              <w:rPr/>
              <w:t>Ya integrado; la seguridad es opcional en el enunciado y no debe consumir el presupuesto de esfuerzo.</w:t>
            </w:r>
          </w:p>
        </w:tc>
      </w:tr>
    </w:tbl>
    <w:p>
      <w:pPr>
        <w:pStyle w:val="Lneahorizontal"/>
        <w:bidi w:val="0"/>
        <w:jc w:val="left"/>
        <w:rPr/>
      </w:pPr>
      <w:r>
        <w:rPr/>
      </w:r>
    </w:p>
    <w:p>
      <w:pPr>
        <w:pStyle w:val="Heading2"/>
        <w:bidi w:val="0"/>
        <w:rPr/>
      </w:pPr>
      <w:r>
        <w:rPr/>
        <w:t>10. Deuda y avisos vigentes</w:t>
      </w:r>
    </w:p>
    <w:tbl>
      <w:tblPr>
        <w:tblW w:w="9412" w:type="dxa"/>
        <w:jc w:val="left"/>
        <w:tblInd w:w="28" w:type="dxa"/>
        <w:tblLayout w:type="fixed"/>
        <w:tblCellMar>
          <w:top w:w="28" w:type="dxa"/>
          <w:left w:w="28" w:type="dxa"/>
          <w:bottom w:w="28" w:type="dxa"/>
          <w:right w:w="28" w:type="dxa"/>
        </w:tblCellMar>
      </w:tblPr>
      <w:tblGrid>
        <w:gridCol w:w="680"/>
        <w:gridCol w:w="4065"/>
        <w:gridCol w:w="4667"/>
      </w:tblGrid>
      <w:tr>
        <w:trPr>
          <w:tblHeader w:val="true"/>
        </w:trPr>
        <w:tc>
          <w:tcPr>
            <w:tcW w:w="680" w:type="dxa"/>
            <w:tcBorders/>
            <w:vAlign w:val="center"/>
          </w:tcPr>
          <w:p>
            <w:pPr>
              <w:pStyle w:val="Ttulodelatabla"/>
              <w:suppressLineNumbers/>
              <w:shd w:fill="EEF1FD" w:val="clear"/>
              <w:bidi w:val="0"/>
              <w:spacing w:before="0" w:after="120"/>
              <w:jc w:val="left"/>
              <w:rPr/>
            </w:pPr>
            <w:r>
              <w:rPr/>
              <w:t>ID</w:t>
            </w:r>
          </w:p>
        </w:tc>
        <w:tc>
          <w:tcPr>
            <w:tcW w:w="4065" w:type="dxa"/>
            <w:tcBorders/>
            <w:vAlign w:val="center"/>
          </w:tcPr>
          <w:p>
            <w:pPr>
              <w:pStyle w:val="Ttulodelatabla"/>
              <w:suppressLineNumbers/>
              <w:shd w:fill="EEF1FD" w:val="clear"/>
              <w:bidi w:val="0"/>
              <w:spacing w:before="0" w:after="120"/>
              <w:jc w:val="left"/>
              <w:rPr/>
            </w:pPr>
            <w:r>
              <w:rPr/>
              <w:t>Asunto</w:t>
            </w:r>
          </w:p>
        </w:tc>
        <w:tc>
          <w:tcPr>
            <w:tcW w:w="4667" w:type="dxa"/>
            <w:tcBorders/>
            <w:vAlign w:val="center"/>
          </w:tcPr>
          <w:p>
            <w:pPr>
              <w:pStyle w:val="Ttulodelatabla"/>
              <w:suppressLineNumbers/>
              <w:shd w:fill="EEF1FD" w:val="clear"/>
              <w:bidi w:val="0"/>
              <w:spacing w:before="0" w:after="120"/>
              <w:jc w:val="left"/>
              <w:rPr/>
            </w:pPr>
            <w:r>
              <w:rPr/>
              <w:t>Estado</w:t>
            </w:r>
          </w:p>
        </w:tc>
      </w:tr>
      <w:tr>
        <w:trPr/>
        <w:tc>
          <w:tcPr>
            <w:tcW w:w="680" w:type="dxa"/>
            <w:tcBorders/>
            <w:vAlign w:val="center"/>
          </w:tcPr>
          <w:p>
            <w:pPr>
              <w:pStyle w:val="Contenidodelatabla"/>
              <w:bidi w:val="0"/>
              <w:spacing w:before="0" w:after="120"/>
              <w:jc w:val="left"/>
              <w:rPr/>
            </w:pPr>
            <w:r>
              <w:rPr/>
              <w:t>D-01</w:t>
            </w:r>
          </w:p>
        </w:tc>
        <w:tc>
          <w:tcPr>
            <w:tcW w:w="4065" w:type="dxa"/>
            <w:tcBorders/>
            <w:vAlign w:val="center"/>
          </w:tcPr>
          <w:p>
            <w:pPr>
              <w:pStyle w:val="Contenidodelatabla"/>
              <w:bidi w:val="0"/>
              <w:spacing w:before="0" w:after="120"/>
              <w:jc w:val="left"/>
              <w:rPr/>
            </w:pPr>
            <w:r>
              <w:rPr/>
              <w:t xml:space="preserve">Paquete </w:t>
            </w:r>
            <w:r>
              <w:rPr>
                <w:rStyle w:val="Textooriginal"/>
              </w:rPr>
              <w:t>com.mitocode</w:t>
            </w:r>
            <w:r>
              <w:rPr/>
              <w:t xml:space="preserve"> y </w:t>
            </w:r>
            <w:r>
              <w:rPr>
                <w:rStyle w:val="Textooriginal"/>
              </w:rPr>
              <w:t>artifactId: mediapp-backend</w:t>
            </w:r>
          </w:p>
        </w:tc>
        <w:tc>
          <w:tcPr>
            <w:tcW w:w="4667" w:type="dxa"/>
            <w:tcBorders/>
            <w:vAlign w:val="center"/>
          </w:tcPr>
          <w:p>
            <w:pPr>
              <w:pStyle w:val="Contenidodelatabla"/>
              <w:bidi w:val="0"/>
              <w:spacing w:before="0" w:after="120"/>
              <w:jc w:val="left"/>
              <w:rPr/>
            </w:pPr>
            <w:r>
              <w:rPr>
                <w:rStyle w:val="Strong"/>
              </w:rPr>
              <w:t>Cerrada el 2026-09-15.</w:t>
            </w:r>
            <w:r>
              <w:rPr/>
              <w:t xml:space="preserve"> Ahora </w:t>
            </w:r>
            <w:r>
              <w:rPr>
                <w:rStyle w:val="Textooriginal"/>
              </w:rPr>
              <w:t>com.sigbi</w:t>
            </w:r>
            <w:r>
              <w:rPr/>
              <w:t xml:space="preserve"> y </w:t>
            </w:r>
            <w:r>
              <w:rPr>
                <w:rStyle w:val="Textooriginal"/>
              </w:rPr>
              <w:t>sigbi-backend</w:t>
            </w:r>
            <w:r>
              <w:rPr/>
              <w:t>. 83 ficheros, 210 referencias, compilación limpia.</w:t>
            </w:r>
          </w:p>
        </w:tc>
      </w:tr>
      <w:tr>
        <w:trPr/>
        <w:tc>
          <w:tcPr>
            <w:tcW w:w="680" w:type="dxa"/>
            <w:tcBorders/>
            <w:vAlign w:val="center"/>
          </w:tcPr>
          <w:p>
            <w:pPr>
              <w:pStyle w:val="Contenidodelatabla"/>
              <w:bidi w:val="0"/>
              <w:spacing w:before="0" w:after="120"/>
              <w:jc w:val="left"/>
              <w:rPr/>
            </w:pPr>
            <w:r>
              <w:rPr/>
              <w:t>D-02</w:t>
            </w:r>
          </w:p>
        </w:tc>
        <w:tc>
          <w:tcPr>
            <w:tcW w:w="4065" w:type="dxa"/>
            <w:tcBorders/>
            <w:vAlign w:val="center"/>
          </w:tcPr>
          <w:p>
            <w:pPr>
              <w:pStyle w:val="Contenidodelatabla"/>
              <w:bidi w:val="0"/>
              <w:spacing w:before="0" w:after="120"/>
              <w:jc w:val="left"/>
              <w:rPr/>
            </w:pPr>
            <w:r>
              <w:rPr/>
              <w:t>Dominio médico completo aún presente (</w:t>
            </w:r>
            <w:r>
              <w:rPr>
                <w:rStyle w:val="Textooriginal"/>
              </w:rPr>
              <w:t>Medic</w:t>
            </w:r>
            <w:r>
              <w:rPr/>
              <w:t xml:space="preserve">, </w:t>
            </w:r>
            <w:r>
              <w:rPr>
                <w:rStyle w:val="Textooriginal"/>
              </w:rPr>
              <w:t>Patient</w:t>
            </w:r>
            <w:r>
              <w:rPr/>
              <w:t xml:space="preserve">, </w:t>
            </w:r>
            <w:r>
              <w:rPr>
                <w:rStyle w:val="Textooriginal"/>
              </w:rPr>
              <w:t>Consult</w:t>
            </w:r>
            <w:r>
              <w:rPr/>
              <w:t xml:space="preserve">, </w:t>
            </w:r>
            <w:r>
              <w:rPr>
                <w:rStyle w:val="Textooriginal"/>
              </w:rPr>
              <w:t>Exam</w:t>
            </w:r>
            <w:r>
              <w:rPr/>
              <w:t xml:space="preserve">, </w:t>
            </w:r>
            <w:r>
              <w:rPr>
                <w:rStyle w:val="Textooriginal"/>
              </w:rPr>
              <w:t>Specialty</w:t>
            </w:r>
            <w:r>
              <w:rPr/>
              <w:t>)</w:t>
            </w:r>
          </w:p>
        </w:tc>
        <w:tc>
          <w:tcPr>
            <w:tcW w:w="4667" w:type="dxa"/>
            <w:tcBorders/>
            <w:vAlign w:val="center"/>
          </w:tcPr>
          <w:p>
            <w:pPr>
              <w:pStyle w:val="Contenidodelatabla"/>
              <w:bidi w:val="0"/>
              <w:spacing w:before="0" w:after="120"/>
              <w:jc w:val="left"/>
              <w:rPr/>
            </w:pPr>
            <w:r>
              <w:rPr>
                <w:rStyle w:val="Strong"/>
              </w:rPr>
              <w:t>Cerrada el 2026-09-15.</w:t>
            </w:r>
            <w:r>
              <w:rPr/>
              <w:t xml:space="preserve"> 58 ficheros eliminados del backend; los endpoints médicos responden 404.</w:t>
            </w:r>
          </w:p>
        </w:tc>
      </w:tr>
      <w:tr>
        <w:trPr/>
        <w:tc>
          <w:tcPr>
            <w:tcW w:w="680" w:type="dxa"/>
            <w:tcBorders/>
            <w:vAlign w:val="center"/>
          </w:tcPr>
          <w:p>
            <w:pPr>
              <w:pStyle w:val="Contenidodelatabla"/>
              <w:bidi w:val="0"/>
              <w:spacing w:before="0" w:after="120"/>
              <w:jc w:val="left"/>
              <w:rPr/>
            </w:pPr>
            <w:r>
              <w:rPr/>
              <w:t>D-03</w:t>
            </w:r>
          </w:p>
        </w:tc>
        <w:tc>
          <w:tcPr>
            <w:tcW w:w="4065" w:type="dxa"/>
            <w:tcBorders/>
            <w:vAlign w:val="center"/>
          </w:tcPr>
          <w:p>
            <w:pPr>
              <w:pStyle w:val="Contenidodelatabla"/>
              <w:bidi w:val="0"/>
              <w:spacing w:before="0" w:after="120"/>
              <w:jc w:val="left"/>
              <w:rPr/>
            </w:pPr>
            <w:r>
              <w:rPr>
                <w:rStyle w:val="Textooriginal"/>
              </w:rPr>
              <w:t>ConsultDetail</w:t>
            </w:r>
            <w:r>
              <w:rPr/>
              <w:t xml:space="preserve"> declara </w:t>
            </w:r>
            <w:r>
              <w:rPr>
                <w:rStyle w:val="Textooriginal"/>
              </w:rPr>
              <w:t>idDetail</w:t>
            </w:r>
            <w:r>
              <w:rPr/>
              <w:t>, incumpliendo la regla de la PK</w:t>
            </w:r>
          </w:p>
        </w:tc>
        <w:tc>
          <w:tcPr>
            <w:tcW w:w="4667" w:type="dxa"/>
            <w:tcBorders/>
            <w:vAlign w:val="center"/>
          </w:tcPr>
          <w:p>
            <w:pPr>
              <w:pStyle w:val="Contenidodelatabla"/>
              <w:bidi w:val="0"/>
              <w:spacing w:before="0" w:after="120"/>
              <w:jc w:val="left"/>
              <w:rPr/>
            </w:pPr>
            <w:r>
              <w:rPr>
                <w:rStyle w:val="Strong"/>
              </w:rPr>
              <w:t>Cerrada el 2026-09-15</w:t>
            </w:r>
            <w:r>
              <w:rPr/>
              <w:t xml:space="preserve"> con D-02. La clase ya no existe.</w:t>
            </w:r>
          </w:p>
        </w:tc>
      </w:tr>
      <w:tr>
        <w:trPr/>
        <w:tc>
          <w:tcPr>
            <w:tcW w:w="680" w:type="dxa"/>
            <w:tcBorders/>
            <w:vAlign w:val="center"/>
          </w:tcPr>
          <w:p>
            <w:pPr>
              <w:pStyle w:val="Contenidodelatabla"/>
              <w:bidi w:val="0"/>
              <w:spacing w:before="0" w:after="120"/>
              <w:jc w:val="left"/>
              <w:rPr/>
            </w:pPr>
            <w:r>
              <w:rPr/>
              <w:t>D-04</w:t>
            </w:r>
          </w:p>
        </w:tc>
        <w:tc>
          <w:tcPr>
            <w:tcW w:w="4065" w:type="dxa"/>
            <w:tcBorders/>
            <w:vAlign w:val="center"/>
          </w:tcPr>
          <w:p>
            <w:pPr>
              <w:pStyle w:val="Contenidodelatabla"/>
              <w:bidi w:val="0"/>
              <w:spacing w:before="0" w:after="120"/>
              <w:jc w:val="left"/>
              <w:rPr/>
            </w:pPr>
            <w:r>
              <w:rPr>
                <w:rStyle w:val="Textooriginal"/>
              </w:rPr>
              <w:t>backend/.agents/</w:t>
            </w:r>
            <w:r>
              <w:rPr/>
              <w:t xml:space="preserve"> está referenciado en </w:t>
            </w:r>
            <w:r>
              <w:rPr>
                <w:rStyle w:val="Textooriginal"/>
              </w:rPr>
              <w:t>README.md</w:t>
            </w:r>
            <w:r>
              <w:rPr/>
              <w:t xml:space="preserve"> y </w:t>
            </w:r>
            <w:r>
              <w:rPr>
                <w:rStyle w:val="Textooriginal"/>
              </w:rPr>
              <w:t>CLAUDE.md</w:t>
            </w:r>
            <w:r>
              <w:rPr/>
              <w:t>, pero no existe</w:t>
            </w:r>
          </w:p>
        </w:tc>
        <w:tc>
          <w:tcPr>
            <w:tcW w:w="4667" w:type="dxa"/>
            <w:tcBorders/>
            <w:vAlign w:val="center"/>
          </w:tcPr>
          <w:p>
            <w:pPr>
              <w:pStyle w:val="Contenidodelatabla"/>
              <w:bidi w:val="0"/>
              <w:spacing w:before="0" w:after="120"/>
              <w:jc w:val="left"/>
              <w:rPr/>
            </w:pPr>
            <w:r>
              <w:rPr/>
              <w:t>Abierto. Es requisito de entrega (sección 6): al menos una spec y un agente.</w:t>
            </w:r>
          </w:p>
        </w:tc>
      </w:tr>
      <w:tr>
        <w:trPr/>
        <w:tc>
          <w:tcPr>
            <w:tcW w:w="680" w:type="dxa"/>
            <w:tcBorders/>
            <w:vAlign w:val="center"/>
          </w:tcPr>
          <w:p>
            <w:pPr>
              <w:pStyle w:val="Contenidodelatabla"/>
              <w:bidi w:val="0"/>
              <w:spacing w:before="0" w:after="120"/>
              <w:jc w:val="left"/>
              <w:rPr/>
            </w:pPr>
            <w:r>
              <w:rPr/>
              <w:t>D-05</w:t>
            </w:r>
          </w:p>
        </w:tc>
        <w:tc>
          <w:tcPr>
            <w:tcW w:w="4065" w:type="dxa"/>
            <w:tcBorders/>
            <w:vAlign w:val="center"/>
          </w:tcPr>
          <w:p>
            <w:pPr>
              <w:pStyle w:val="Contenidodelatabla"/>
              <w:bidi w:val="0"/>
              <w:spacing w:before="0" w:after="120"/>
              <w:jc w:val="left"/>
              <w:rPr/>
            </w:pPr>
            <w:r>
              <w:rPr/>
              <w:t>Textos en inglés en las plantillas CRUD heredadas</w:t>
            </w:r>
          </w:p>
        </w:tc>
        <w:tc>
          <w:tcPr>
            <w:tcW w:w="4667" w:type="dxa"/>
            <w:tcBorders/>
            <w:vAlign w:val="center"/>
          </w:tcPr>
          <w:p>
            <w:pPr>
              <w:pStyle w:val="Contenidodelatabla"/>
              <w:bidi w:val="0"/>
              <w:spacing w:before="0" w:after="120"/>
              <w:jc w:val="left"/>
              <w:rPr/>
            </w:pPr>
            <w:r>
              <w:rPr/>
              <w:t>Abierto. No se traducen: esas pantallas se retiran.</w:t>
            </w:r>
          </w:p>
        </w:tc>
      </w:tr>
      <w:tr>
        <w:trPr/>
        <w:tc>
          <w:tcPr>
            <w:tcW w:w="680" w:type="dxa"/>
            <w:tcBorders/>
            <w:vAlign w:val="center"/>
          </w:tcPr>
          <w:p>
            <w:pPr>
              <w:pStyle w:val="Contenidodelatabla"/>
              <w:bidi w:val="0"/>
              <w:spacing w:before="0" w:after="120"/>
              <w:jc w:val="left"/>
              <w:rPr/>
            </w:pPr>
            <w:r>
              <w:rPr/>
              <w:t>D-06</w:t>
            </w:r>
          </w:p>
        </w:tc>
        <w:tc>
          <w:tcPr>
            <w:tcW w:w="4065" w:type="dxa"/>
            <w:tcBorders/>
            <w:vAlign w:val="center"/>
          </w:tcPr>
          <w:p>
            <w:pPr>
              <w:pStyle w:val="Contenidodelatabla"/>
              <w:bidi w:val="0"/>
              <w:spacing w:before="0" w:after="120"/>
              <w:jc w:val="left"/>
              <w:rPr/>
            </w:pPr>
            <w:r>
              <w:rPr/>
              <w:t>Repositorio público sin publicar</w:t>
            </w:r>
          </w:p>
        </w:tc>
        <w:tc>
          <w:tcPr>
            <w:tcW w:w="4667" w:type="dxa"/>
            <w:tcBorders/>
            <w:vAlign w:val="center"/>
          </w:tcPr>
          <w:p>
            <w:pPr>
              <w:pStyle w:val="Contenidodelatabla"/>
              <w:bidi w:val="0"/>
              <w:spacing w:before="0" w:after="120"/>
              <w:jc w:val="left"/>
              <w:rPr/>
            </w:pPr>
            <w:r>
              <w:rPr/>
              <w:t>Abierto. Requisito sección 8; cierra antes del 2026-09-30.</w:t>
            </w:r>
          </w:p>
        </w:tc>
      </w:tr>
    </w:tbl>
    <w:p>
      <w:pPr>
        <w:pStyle w:val="Lneahorizontal"/>
        <w:bidi w:val="0"/>
        <w:jc w:val="left"/>
        <w:rPr/>
      </w:pPr>
      <w:r>
        <w:rPr/>
      </w:r>
    </w:p>
    <w:p>
      <w:pPr>
        <w:pStyle w:val="Heading2"/>
        <w:bidi w:val="0"/>
        <w:rPr/>
      </w:pPr>
      <w:r>
        <w:rPr/>
        <w:t>Referencias</w:t>
      </w:r>
    </w:p>
    <w:p>
      <w:pPr>
        <w:pStyle w:val="BodyText"/>
        <w:numPr>
          <w:ilvl w:val="0"/>
          <w:numId w:val="2"/>
        </w:numPr>
        <w:tabs>
          <w:tab w:val="clear" w:pos="1134"/>
          <w:tab w:val="left" w:pos="709" w:leader="none"/>
        </w:tabs>
        <w:bidi w:val="0"/>
        <w:spacing w:before="0" w:after="0"/>
        <w:ind w:hanging="283" w:left="709"/>
        <w:rPr/>
      </w:pPr>
      <w:hyperlink r:id="rId5">
        <w:r>
          <w:rPr>
            <w:rStyle w:val="Hyperlink"/>
            <w:rFonts w:ascii="Liberation Mono;Consolas;monospace" w:hAnsi="Liberation Mono;Consolas;monospace" w:eastAsia="Liberation Mono;Consolas;monospace" w:cs="Liberation Mono;Consolas;monospace"/>
            <w:sz w:val="18"/>
            <w:szCs w:val="18"/>
            <w:shd w:fill="F6F7FE" w:val="clear"/>
          </w:rPr>
          <w:t>AN030-requerimientos-del-producto-prd.md</w:t>
        </w:r>
      </w:hyperlink>
      <w:r>
        <w:rPr/>
        <w:t xml:space="preserve"> - qué debe hacer el producto. </w:t>
      </w:r>
    </w:p>
    <w:p>
      <w:pPr>
        <w:pStyle w:val="BodyText"/>
        <w:numPr>
          <w:ilvl w:val="0"/>
          <w:numId w:val="2"/>
        </w:numPr>
        <w:tabs>
          <w:tab w:val="clear" w:pos="1134"/>
          <w:tab w:val="left" w:pos="709" w:leader="none"/>
        </w:tabs>
        <w:bidi w:val="0"/>
        <w:spacing w:before="0" w:after="0"/>
        <w:ind w:hanging="283" w:left="709"/>
        <w:rPr/>
      </w:pPr>
      <w:hyperlink r:id="rId6">
        <w:r>
          <w:rPr>
            <w:rStyle w:val="Hyperlink"/>
            <w:rFonts w:ascii="Liberation Mono;Consolas;monospace" w:hAnsi="Liberation Mono;Consolas;monospace" w:eastAsia="Liberation Mono;Consolas;monospace" w:cs="Liberation Mono;Consolas;monospace"/>
            <w:sz w:val="18"/>
            <w:szCs w:val="18"/>
            <w:shd w:fill="F6F7FE" w:val="clear"/>
          </w:rPr>
          <w:t>AN040-requerimientos-técnicos-trd.md</w:t>
        </w:r>
      </w:hyperlink>
      <w:r>
        <w:rPr/>
        <w:t xml:space="preserve"> - stack y requisitos técnicos verificables. </w:t>
      </w:r>
    </w:p>
    <w:p>
      <w:pPr>
        <w:pStyle w:val="BodyText"/>
        <w:numPr>
          <w:ilvl w:val="0"/>
          <w:numId w:val="2"/>
        </w:numPr>
        <w:tabs>
          <w:tab w:val="clear" w:pos="1134"/>
          <w:tab w:val="left" w:pos="709" w:leader="none"/>
        </w:tabs>
        <w:bidi w:val="0"/>
        <w:spacing w:before="0" w:after="0"/>
        <w:ind w:hanging="283" w:left="709"/>
        <w:rPr/>
      </w:pPr>
      <w:hyperlink r:id="rId7">
        <w:r>
          <w:rPr>
            <w:rStyle w:val="Hyperlink"/>
            <w:rFonts w:ascii="Liberation Mono;Consolas;monospace" w:hAnsi="Liberation Mono;Consolas;monospace" w:eastAsia="Liberation Mono;Consolas;monospace" w:cs="Liberation Mono;Consolas;monospace"/>
            <w:sz w:val="18"/>
            <w:szCs w:val="18"/>
            <w:shd w:fill="F6F7FE" w:val="clear"/>
          </w:rPr>
          <w:t>AN070-esquema-del-backend.md</w:t>
        </w:r>
      </w:hyperlink>
      <w:r>
        <w:rPr/>
        <w:t xml:space="preserve"> - tablas, claves e integridad. </w:t>
      </w:r>
    </w:p>
    <w:p>
      <w:pPr>
        <w:pStyle w:val="BodyText"/>
        <w:numPr>
          <w:ilvl w:val="0"/>
          <w:numId w:val="2"/>
        </w:numPr>
        <w:tabs>
          <w:tab w:val="clear" w:pos="1134"/>
          <w:tab w:val="left" w:pos="709" w:leader="none"/>
        </w:tabs>
        <w:bidi w:val="0"/>
        <w:spacing w:before="0" w:after="0"/>
        <w:ind w:hanging="283" w:left="709"/>
        <w:rPr/>
      </w:pPr>
      <w:hyperlink r:id="rId8">
        <w:r>
          <w:rPr>
            <w:rStyle w:val="Hyperlink"/>
            <w:rFonts w:ascii="Liberation Mono;Consolas;monospace" w:hAnsi="Liberation Mono;Consolas;monospace" w:eastAsia="Liberation Mono;Consolas;monospace" w:cs="Liberation Mono;Consolas;monospace"/>
            <w:sz w:val="18"/>
            <w:szCs w:val="18"/>
            <w:shd w:fill="F6F7FE" w:val="clear"/>
          </w:rPr>
          <w:t>EST010-estándar-de-base-de-datos.md</w:t>
        </w:r>
      </w:hyperlink>
      <w:r>
        <w:rPr/>
        <w:t xml:space="preserve"> - convenciones de persistencia. </w:t>
      </w:r>
    </w:p>
    <w:p>
      <w:pPr>
        <w:pStyle w:val="BodyText"/>
        <w:numPr>
          <w:ilvl w:val="0"/>
          <w:numId w:val="2"/>
        </w:numPr>
        <w:tabs>
          <w:tab w:val="clear" w:pos="1134"/>
          <w:tab w:val="left" w:pos="709" w:leader="none"/>
        </w:tabs>
        <w:bidi w:val="0"/>
        <w:spacing w:before="0" w:after="0"/>
        <w:ind w:hanging="283" w:left="709"/>
        <w:rPr/>
      </w:pPr>
      <w:hyperlink r:id="rId9">
        <w:r>
          <w:rPr>
            <w:rStyle w:val="Hyperlink"/>
            <w:rFonts w:ascii="Liberation Mono;Consolas;monospace" w:hAnsi="Liberation Mono;Consolas;monospace" w:eastAsia="Liberation Mono;Consolas;monospace" w:cs="Liberation Mono;Consolas;monospace"/>
            <w:sz w:val="18"/>
            <w:szCs w:val="18"/>
            <w:shd w:fill="F6F7FE" w:val="clear"/>
          </w:rPr>
          <w:t>EST020-estándar-de-backend-java.md</w:t>
        </w:r>
      </w:hyperlink>
      <w:r>
        <w:rPr/>
        <w:t xml:space="preserve"> - convenciones de código del backend. </w:t>
      </w:r>
    </w:p>
    <w:p>
      <w:pPr>
        <w:pStyle w:val="BodyText"/>
        <w:numPr>
          <w:ilvl w:val="0"/>
          <w:numId w:val="2"/>
        </w:numPr>
        <w:tabs>
          <w:tab w:val="clear" w:pos="1134"/>
          <w:tab w:val="left" w:pos="709" w:leader="none"/>
        </w:tabs>
        <w:bidi w:val="0"/>
        <w:spacing w:before="0" w:after="120"/>
        <w:ind w:hanging="283" w:left="709"/>
        <w:rPr/>
      </w:pPr>
      <w:r>
        <w:rPr>
          <w:rStyle w:val="Textooriginal"/>
        </w:rPr>
        <w:t>diseño/README.md</w:t>
      </w:r>
      <w:r>
        <w:rPr/>
        <w:t xml:space="preserve"> - diseño en Figma, tokens y contrastes. </w:t>
      </w:r>
    </w:p>
    <w:sectPr>
      <w:type w:val="nextPage"/>
      <w:pgSz w:w="11906" w:h="16838"/>
      <w:pgMar w:left="1247" w:right="1247" w:gutter="0" w:header="0" w:top="1417" w:footer="0" w:bottom="141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ans;Calibri;sans-serif" w:hAnsi="Liberation Sans;Calibri;sans-serif" w:eastAsia="Liberation Sans;Calibri;sans-serif" w:cs="Liberation Sans;Calibri;sans-serif"/>
      <w:color w:val="1B1B34"/>
      <w:sz w:val="21"/>
      <w:szCs w:val="21"/>
      <w:lang w:val="es-ES" w:eastAsia="zh-CN" w:bidi="hi-IN"/>
    </w:rPr>
  </w:style>
  <w:style w:type="paragraph" w:styleId="Heading1">
    <w:name w:val="heading 1"/>
    <w:basedOn w:val="Ttulo"/>
    <w:next w:val="BodyText"/>
    <w:qFormat/>
    <w:pPr>
      <w:keepNext w:val="true"/>
      <w:spacing w:before="240" w:after="240"/>
    </w:pPr>
    <w:rPr>
      <w:b/>
      <w:bCs/>
      <w:color w:val="312E81"/>
      <w:sz w:val="44"/>
      <w:szCs w:val="44"/>
    </w:rPr>
  </w:style>
  <w:style w:type="paragraph" w:styleId="Heading2">
    <w:name w:val="heading 2"/>
    <w:basedOn w:val="Ttulo"/>
    <w:next w:val="BodyText"/>
    <w:qFormat/>
    <w:pPr>
      <w:keepNext w:val="true"/>
      <w:spacing w:before="400" w:after="120"/>
      <w:ind w:left="400" w:right="400"/>
      <w:jc w:val="center"/>
      <w:outlineLvl w:val="1"/>
    </w:pPr>
    <w:rPr>
      <w:rFonts w:ascii="Liberation Serif" w:hAnsi="Liberation Serif" w:eastAsia="Noto Serif CJK SC" w:cs="Noto Sans Devanagari"/>
      <w:b/>
      <w:bCs/>
      <w:color w:val="312E81"/>
      <w:sz w:val="30"/>
      <w:szCs w:val="30"/>
    </w:rPr>
  </w:style>
  <w:style w:type="paragraph" w:styleId="Heading3">
    <w:name w:val="heading 3"/>
    <w:basedOn w:val="Ttulo"/>
    <w:next w:val="BodyText"/>
    <w:qFormat/>
    <w:pPr>
      <w:keepNext w:val="true"/>
      <w:spacing w:before="280" w:after="100"/>
      <w:ind w:left="280" w:right="280"/>
      <w:jc w:val="left"/>
      <w:outlineLvl w:val="2"/>
    </w:pPr>
    <w:rPr>
      <w:rFonts w:ascii="Liberation Serif" w:hAnsi="Liberation Serif" w:eastAsia="Noto Serif CJK SC" w:cs="Noto Sans Devanagari"/>
      <w:b/>
      <w:bCs/>
      <w:color w:val="4338CA"/>
      <w:sz w:val="25"/>
      <w:szCs w:val="25"/>
    </w:rPr>
  </w:style>
  <w:style w:type="paragraph" w:styleId="Heading4">
    <w:name w:val="heading 4"/>
    <w:basedOn w:val="Ttulo"/>
    <w:next w:val="BodyText"/>
    <w:qFormat/>
    <w:pPr>
      <w:spacing w:before="240" w:after="80"/>
      <w:ind w:left="240" w:right="240"/>
      <w:jc w:val="left"/>
      <w:outlineLvl w:val="3"/>
    </w:pPr>
    <w:rPr>
      <w:rFonts w:ascii="Liberation Serif" w:hAnsi="Liberation Serif" w:eastAsia="Noto Serif CJK SC" w:cs="Noto Sans Devanagari"/>
      <w:b/>
      <w:bCs/>
      <w:color w:val="4A4A6A"/>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4F46E5"/>
      <w:u w:val="single"/>
    </w:rPr>
  </w:style>
  <w:style w:type="character" w:styleId="Textooriginal">
    <w:name w:val="Texto original"/>
    <w:qFormat/>
    <w:rPr>
      <w:rFonts w:ascii="Liberation Mono;Consolas;monospace" w:hAnsi="Liberation Mono;Consolas;monospace" w:eastAsia="Liberation Mono;Consolas;monospace" w:cs="Liberation Mono;Consolas;monospace"/>
      <w:sz w:val="18"/>
      <w:szCs w:val="18"/>
      <w:shd w:fill="F6F7FE" w:val="clear"/>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FollowedHyperlink">
    <w:name w:val="FollowedHyperlink"/>
    <w:rPr>
      <w:color w:val="4F46E5"/>
      <w:u w:val="single"/>
    </w:rPr>
  </w:style>
  <w:style w:type="character" w:styleId="Emphasis">
    <w:name w:val="Emphasis"/>
    <w:qFormat/>
    <w:rPr>
      <w:i/>
      <w:iCs/>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jc w:val="left"/>
    </w:pPr>
    <w:rPr>
      <w:sz w:val="18"/>
      <w:szCs w:val="18"/>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20"/>
      <w:jc w:val="both"/>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top w:val="single" w:sz="4" w:space="6" w:color="C5CBEA"/>
        <w:left w:val="single" w:sz="4" w:space="6" w:color="C5CBEA"/>
        <w:bottom w:val="single" w:sz="4" w:space="6" w:color="C5CBEA"/>
        <w:right w:val="single" w:sz="4" w:space="6" w:color="C5CBEA"/>
      </w:pBdr>
      <w:shd w:fill="F6F7FE" w:val="clear"/>
      <w:spacing w:before="0" w:after="0"/>
    </w:pPr>
    <w:rPr>
      <w:rFonts w:ascii="Liberation Mono;Consolas;monospace" w:hAnsi="Liberation Mono;Consolas;monospace" w:eastAsia="Liberation Mono;Consolas;monospace" w:cs="Liberation Mono;Consolas;monospace"/>
      <w:sz w:val="17"/>
      <w:szCs w:val="17"/>
    </w:rPr>
  </w:style>
  <w:style w:type="paragraph" w:styleId="Citaenbloque">
    <w:name w:val="Cita en bloque"/>
    <w:basedOn w:val="Normal"/>
    <w:qFormat/>
    <w:pPr>
      <w:pBdr>
        <w:left w:val="single" w:sz="24" w:space="10" w:color="4F46E5"/>
      </w:pBdr>
      <w:shd w:fill="F6F7FE" w:val="clear"/>
      <w:spacing w:before="160" w:after="160"/>
      <w:ind w:hanging="0" w:left="160" w:right="160"/>
    </w:pPr>
    <w:rPr/>
  </w:style>
  <w:style w:type="paragraph" w:styleId="Ttulodelatabla">
    <w:name w:val="Título de la tabla"/>
    <w:basedOn w:val="Contenidodelatabla"/>
    <w:qFormat/>
    <w:pPr>
      <w:suppressLineNumbers/>
      <w:shd w:fill="EEF1FD" w:val="clear"/>
      <w:jc w:val="left"/>
    </w:pPr>
    <w:rPr>
      <w:b/>
      <w:bCs/>
      <w:color w:val="1B1B34"/>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EST020-est&#225;ndar-de-backend-java.docx" TargetMode="External"/><Relationship Id="rId3" Type="http://schemas.openxmlformats.org/officeDocument/2006/relationships/hyperlink" Target="./EST010-est&#225;ndar-de-base-de-datos.docx" TargetMode="External"/><Relationship Id="rId4" Type="http://schemas.openxmlformats.org/officeDocument/2006/relationships/hyperlink" Target="AN070-esquema-del-backend.docx" TargetMode="External"/><Relationship Id="rId5" Type="http://schemas.openxmlformats.org/officeDocument/2006/relationships/hyperlink" Target="AN030-requerimientos-del-producto-prd.docx" TargetMode="External"/><Relationship Id="rId6" Type="http://schemas.openxmlformats.org/officeDocument/2006/relationships/hyperlink" Target="./AN040-requerimientos-t&#233;cnicos-trd.docx" TargetMode="External"/><Relationship Id="rId7" Type="http://schemas.openxmlformats.org/officeDocument/2006/relationships/hyperlink" Target="AN070-esquema-del-backend.docx" TargetMode="External"/><Relationship Id="rId8" Type="http://schemas.openxmlformats.org/officeDocument/2006/relationships/hyperlink" Target="./EST010-est&#225;ndar-de-base-de-datos.docx" TargetMode="External"/><Relationship Id="rId9" Type="http://schemas.openxmlformats.org/officeDocument/2006/relationships/hyperlink" Target="./EST020-est&#225;ndar-de-backend-java.docx"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ARQUITECTURA DEL SISTEMA</dc:title>
</cp:coreProperties>
</file>

<file path=docProps/custom.xml><?xml version="1.0" encoding="utf-8"?>
<Properties xmlns="http://schemas.openxmlformats.org/officeDocument/2006/custom-properties" xmlns:vt="http://schemas.openxmlformats.org/officeDocument/2006/docPropsVTypes"/>
</file>