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spacing w:after="180"/>
      </w:pPr>
      <w:r>
        <w:t xml:space="preserve">Rapport fonctionnel - IntelliHire / SmartRecruit</w:t>
      </w:r>
    </w:p>
    <w:p>
      <w:pPr>
        <w:spacing w:after="120"/>
      </w:pPr>
      <w:r>
        <w:rPr>
          <w:b/>
        </w:rPr>
        <w:t xml:space="preserve">Projet :</w:t>
      </w:r>
      <w:r>
        <w:t xml:space="preserve"> Plateforme web de gestion intelligente du recrutement</w:t>
      </w:r>
    </w:p>
    <w:p>
      <w:pPr>
        <w:spacing w:after="120"/>
      </w:pPr>
      <w:r>
        <w:rPr>
          <w:b/>
        </w:rPr>
        <w:t xml:space="preserve">Nom du dépôt :</w:t>
      </w:r>
      <w:r>
        <w:t xml:space="preserve"> SmartRecruit</w:t>
      </w:r>
    </w:p>
    <w:p>
      <w:pPr>
        <w:spacing w:after="120"/>
      </w:pPr>
      <w:r>
        <w:rPr>
          <w:b/>
        </w:rPr>
        <w:t xml:space="preserve">Nom de l'application :</w:t>
      </w:r>
      <w:r>
        <w:t xml:space="preserve"> IntelliHire</w:t>
      </w:r>
    </w:p>
    <w:p>
      <w:pPr>
        <w:spacing w:after="120"/>
      </w:pPr>
      <w:r>
        <w:rPr>
          <w:b/>
        </w:rPr>
        <w:t xml:space="preserve">Technologies principales :</w:t>
      </w:r>
      <w:r>
        <w:t xml:space="preserve"> PHP, MySQL, HTML/CSS, JavaScript, Vue.js, Chart.js</w:t>
      </w:r>
    </w:p>
    <w:p>
      <w:pPr>
        <w:spacing w:after="120"/>
      </w:pPr>
      <w:r>
        <w:rPr>
          <w:b/>
        </w:rPr>
        <w:t xml:space="preserve">Année universitaire :</w:t>
      </w:r>
      <w:r>
        <w:t xml:space="preserve"> à compléter</w:t>
      </w:r>
    </w:p>
    <w:p>
      <w:pPr>
        <w:spacing w:after="120"/>
      </w:pPr>
      <w:r>
        <w:rPr>
          <w:b/>
        </w:rPr>
        <w:t xml:space="preserve">Encadrant :</w:t>
      </w:r>
      <w:r>
        <w:t xml:space="preserve"> à compléter</w:t>
      </w:r>
    </w:p>
    <w:p>
      <w:pPr>
        <w:spacing w:after="120"/>
      </w:pPr>
    </w:p>
    <w:p>
      <w:pPr>
        <w:pStyle w:val="Heading2"/>
        <w:spacing w:after="180"/>
      </w:pPr>
      <w:r>
        <w:t xml:space="preserve">Présentation de l'équipe</w:t>
      </w:r>
    </w:p>
    <w:p>
      <w:pPr>
        <w:spacing w:after="120"/>
      </w:pPr>
      <w:r>
        <w:rPr>
          <w:b/>
        </w:rPr>
        <w:t xml:space="preserve">Tableau 1 - Membres de l'équipe projet</w:t>
      </w:r>
    </w:p>
    <w:tbl>
      <w:tblPr>
        <w:tblW w:w="0" w:type="auto"/>
        <w:tblLook w:firstRow="1" w:lastRow="0" w:firstColumn="0" w:lastColumn="0" w:noHBand="0" w:noVBand="1"/>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r>
        <w:tc>
          <w:tcPr>
            <w:shd w:fill="E5E7EB"/>
            <w:tcMar>
              <w:top w:w="80" w:type="dxa"/>
              <w:left w:w="80" w:type="dxa"/>
              <w:bottom w:w="80" w:type="dxa"/>
              <w:right w:w="80" w:type="dxa"/>
            </w:tcMar>
          </w:tcPr>
          <w:p>
            <w:pPr>
              <w:spacing w:after="0"/>
            </w:pPr>
            <w:r>
              <w:rPr>
                <w:b/>
              </w:rPr>
              <w:t xml:space="preserve">Membre</w:t>
            </w:r>
          </w:p>
        </w:tc>
        <w:tc>
          <w:tcPr>
            <w:shd w:fill="E5E7EB"/>
            <w:tcMar>
              <w:top w:w="80" w:type="dxa"/>
              <w:left w:w="80" w:type="dxa"/>
              <w:bottom w:w="80" w:type="dxa"/>
              <w:right w:w="80" w:type="dxa"/>
            </w:tcMar>
          </w:tcPr>
          <w:p>
            <w:pPr>
              <w:spacing w:after="0"/>
            </w:pPr>
            <w:r>
              <w:rPr>
                <w:b/>
              </w:rPr>
              <w:t xml:space="preserve">Rôle</w:t>
            </w:r>
          </w:p>
        </w:tc>
        <w:tc>
          <w:tcPr>
            <w:shd w:fill="E5E7EB"/>
            <w:tcMar>
              <w:top w:w="80" w:type="dxa"/>
              <w:left w:w="80" w:type="dxa"/>
              <w:bottom w:w="80" w:type="dxa"/>
              <w:right w:w="80" w:type="dxa"/>
            </w:tcMar>
          </w:tcPr>
          <w:p>
            <w:pPr>
              <w:spacing w:after="0"/>
            </w:pPr>
            <w:r>
              <w:rPr>
                <w:b/>
              </w:rPr>
              <w:t xml:space="preserve">Responsabilités principales</w:t>
            </w:r>
          </w:p>
        </w:tc>
      </w:tr>
      <w:tr>
        <w:tc>
          <w:tcPr>
            <w:tcMar>
              <w:top w:w="80" w:type="dxa"/>
              <w:left w:w="80" w:type="dxa"/>
              <w:bottom w:w="80" w:type="dxa"/>
              <w:right w:w="80" w:type="dxa"/>
            </w:tcMar>
          </w:tcPr>
          <w:p>
            <w:pPr>
              <w:spacing w:after="0"/>
            </w:pPr>
            <w:r>
              <w:t xml:space="preserve">NEGAGZA Nizar</w:t>
            </w:r>
          </w:p>
        </w:tc>
        <w:tc>
          <w:tcPr>
            <w:tcMar>
              <w:top w:w="80" w:type="dxa"/>
              <w:left w:w="80" w:type="dxa"/>
              <w:bottom w:w="80" w:type="dxa"/>
              <w:right w:w="80" w:type="dxa"/>
            </w:tcMar>
          </w:tcPr>
          <w:p>
            <w:pPr>
              <w:spacing w:after="0"/>
            </w:pPr>
            <w:r>
              <w:t xml:space="preserve">Développeur Backend / conception base de données</w:t>
            </w:r>
          </w:p>
        </w:tc>
        <w:tc>
          <w:tcPr>
            <w:tcMar>
              <w:top w:w="80" w:type="dxa"/>
              <w:left w:w="80" w:type="dxa"/>
              <w:bottom w:w="80" w:type="dxa"/>
              <w:right w:w="80" w:type="dxa"/>
            </w:tcMar>
          </w:tcPr>
          <w:p>
            <w:pPr>
              <w:spacing w:after="0"/>
            </w:pPr>
            <w:r>
              <w:t xml:space="preserve">Architecture PHP MVC, contrôleurs, services, modèles, règles métier, schéma MySQL, MCD/MLD.</w:t>
            </w:r>
          </w:p>
        </w:tc>
      </w:tr>
      <w:tr>
        <w:tc>
          <w:tcPr>
            <w:tcMar>
              <w:top w:w="80" w:type="dxa"/>
              <w:left w:w="80" w:type="dxa"/>
              <w:bottom w:w="80" w:type="dxa"/>
              <w:right w:w="80" w:type="dxa"/>
            </w:tcMar>
          </w:tcPr>
          <w:p>
            <w:pPr>
              <w:spacing w:after="0"/>
            </w:pPr>
            <w:r>
              <w:t xml:space="preserve">EL MEAAMMAR Dina</w:t>
            </w:r>
          </w:p>
        </w:tc>
        <w:tc>
          <w:tcPr>
            <w:tcMar>
              <w:top w:w="80" w:type="dxa"/>
              <w:left w:w="80" w:type="dxa"/>
              <w:bottom w:w="80" w:type="dxa"/>
              <w:right w:w="80" w:type="dxa"/>
            </w:tcMar>
          </w:tcPr>
          <w:p>
            <w:pPr>
              <w:spacing w:after="0"/>
            </w:pPr>
            <w:r>
              <w:t xml:space="preserve">Développeuse Frontend / analyste fonctionnelle</w:t>
            </w:r>
          </w:p>
        </w:tc>
        <w:tc>
          <w:tcPr>
            <w:tcMar>
              <w:top w:w="80" w:type="dxa"/>
              <w:left w:w="80" w:type="dxa"/>
              <w:bottom w:w="80" w:type="dxa"/>
              <w:right w:w="80" w:type="dxa"/>
            </w:tcMar>
          </w:tcPr>
          <w:p>
            <w:pPr>
              <w:spacing w:after="0"/>
            </w:pPr>
            <w:r>
              <w:t xml:space="preserve">Analyse des besoins, interfaces utilisateur, intégration des vues, ergonomie, tests fonctionnels et documentation.</w:t>
            </w:r>
          </w:p>
        </w:tc>
      </w:tr>
    </w:tbl>
    <w:p>
      <w:pPr>
        <w:spacing w:after="160"/>
      </w:pPr>
    </w:p>
    <w:p>
      <w:pPr>
        <w:spacing w:after="120"/>
      </w:pPr>
    </w:p>
    <w:p>
      <w:pPr>
        <w:pStyle w:val="Heading2"/>
        <w:spacing w:after="180"/>
      </w:pPr>
      <w:r>
        <w:t xml:space="preserve">Remerciements</w:t>
      </w:r>
    </w:p>
    <w:p>
      <w:pPr>
        <w:spacing w:after="120"/>
      </w:pPr>
      <w:r>
        <w:t xml:space="preserve">Nous remercions notre encadrant pour son accompagnement, ses remarques et ses orientations tout au long de la réalisation de ce projet. Nous remercions également l'ensemble des enseignants et intervenants qui nous ont apporté les bases nécessaires en analyse, conception, développement web et bases de données.</w:t>
      </w:r>
    </w:p>
    <w:p>
      <w:pPr>
        <w:spacing w:after="120"/>
      </w:pPr>
      <w:r>
        <w:t xml:space="preserve">Nous exprimons aussi notre gratitude envers les personnes ayant contribué, directement ou indirectement, à la clarification du besoin fonctionnel, aux tests de l'application et à l'amélioration de l'expérience utilisateur.</w:t>
      </w:r>
    </w:p>
    <w:p>
      <w:pPr>
        <w:spacing w:after="120"/>
      </w:pPr>
    </w:p>
    <w:p>
      <w:pPr>
        <w:pStyle w:val="Heading2"/>
        <w:spacing w:after="180"/>
      </w:pPr>
      <w:r>
        <w:t xml:space="preserve">Résumé</w:t>
      </w:r>
    </w:p>
    <w:p>
      <w:pPr>
        <w:spacing w:after="120"/>
      </w:pPr>
      <w:r>
        <w:t xml:space="preserve">IntelliHire, développé dans le cadre du projet SmartRecruit, est une application web dédiée à la gestion du processus de recrutement. Elle permet aux recruteurs de publier des offres d'emploi, de suivre les candidatures, d'analyser les profils, de planifier des entretiens et de consulter un tableau de bord synthétique. Les candidats peuvent consulter les offres publiées, postuler, téléverser leur CV, déclarer leurs compétences et suivre l'évolution de leurs candidatures.</w:t>
      </w:r>
    </w:p>
    <w:p>
      <w:pPr>
        <w:spacing w:after="120"/>
      </w:pPr>
      <w:r>
        <w:t xml:space="preserve">L'application se distingue par un mécanisme de matching entre les compétences demandées par une offre et les compétences possédées par un candidat. Ce score prend également en compte l'expérience du candidat à travers une formule pondérée. Le projet intègre aussi des fonctionnalités d'assistance locale de type IA : génération d'insights pour le tableau de bord, synthèse d'une candidature, extraction approximative de compétences depuis un CV et proposition de questions d'entretien.</w:t>
      </w:r>
    </w:p>
    <w:p>
      <w:pPr>
        <w:spacing w:after="120"/>
      </w:pPr>
      <w:r>
        <w:t xml:space="preserve">Le système repose sur une architecture MVC simple en PHP, une base de données MySQL, des vues PHP, du JavaScript côté client, des composants Vue.js légers et des graphiques Chart.js. La modélisation des données suit une démarche Merise avec un MCD, un MLD et un schéma physique SQL.</w:t>
      </w:r>
    </w:p>
    <w:p>
      <w:pPr>
        <w:spacing w:after="120"/>
      </w:pPr>
      <w:r>
        <w:rPr>
          <w:b/>
        </w:rPr>
        <w:t xml:space="preserve">Mots-clés :</w:t>
      </w:r>
      <w:r>
        <w:t xml:space="preserve"> recrutement, candidature, offre d'emploi, matching, PHP, MySQL, MVC, Merise, IA locale.</w:t>
      </w:r>
    </w:p>
    <w:p>
      <w:pPr>
        <w:spacing w:after="120"/>
      </w:pPr>
    </w:p>
    <w:p>
      <w:pPr>
        <w:pStyle w:val="Heading2"/>
        <w:spacing w:after="180"/>
      </w:pPr>
      <w:r>
        <w:t xml:space="preserve">Abstract</w:t>
      </w:r>
    </w:p>
    <w:p>
      <w:pPr>
        <w:spacing w:after="120"/>
      </w:pPr>
      <w:r>
        <w:t xml:space="preserve">IntelliHire, built as part of the SmartRecruit project, is a web-based recruitment management platform. It enables recruiters to publish job offers, manage applications, evaluate candidate profiles, schedule interviews and monitor recruitment activity through a dashboard. Candidates can browse published offers, apply online, upload their resume, declare skills and track the status of their applications.</w:t>
      </w:r>
    </w:p>
    <w:p>
      <w:pPr>
        <w:spacing w:after="120"/>
      </w:pPr>
      <w:r>
        <w:t xml:space="preserve">The application includes a matching mechanism that compares required job skills with candidate skills and combines this result with the candidate's professional experience. It also provides local AI-like assistance features such as dashboard insights, candidate summaries, basic resume parsing and interview question suggestions.</w:t>
      </w:r>
    </w:p>
    <w:p>
      <w:pPr>
        <w:spacing w:after="120"/>
      </w:pPr>
      <w:r>
        <w:t xml:space="preserve">The system is implemented with a lightweight PHP MVC architecture, a MySQL database, PHP views, client-side JavaScript, Vue.js islands and Chart.js visualizations. Data modeling follows the Merise method with conceptual, logical and physical database models.</w:t>
      </w:r>
    </w:p>
    <w:p>
      <w:pPr>
        <w:spacing w:after="120"/>
      </w:pPr>
      <w:r>
        <w:rPr>
          <w:b/>
        </w:rPr>
        <w:t xml:space="preserve">Keywords:</w:t>
      </w:r>
      <w:r>
        <w:t xml:space="preserve"> recruitment, application tracking, job offer, matching, PHP, MySQL, MVC, Merise, local AI.</w:t>
      </w:r>
    </w:p>
    <w:p>
      <w:pPr>
        <w:spacing w:after="120"/>
      </w:pPr>
    </w:p>
    <w:p>
      <w:pPr>
        <w:pStyle w:val="Heading2"/>
        <w:spacing w:after="180"/>
      </w:pPr>
      <w:r>
        <w:t xml:space="preserve">Liste des acronymes</w:t>
      </w:r>
    </w:p>
    <w:p>
      <w:pPr>
        <w:spacing w:after="120"/>
      </w:pPr>
      <w:r>
        <w:rPr>
          <w:b/>
        </w:rPr>
        <w:t xml:space="preserve">Tableau 2 - Acronymes</w:t>
      </w:r>
    </w:p>
    <w:tbl>
      <w:tblPr>
        <w:tblW w:w="0" w:type="auto"/>
        <w:tblLook w:firstRow="1" w:lastRow="0" w:firstColumn="0" w:lastColumn="0" w:noHBand="0" w:noVBand="1"/>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r>
        <w:tc>
          <w:tcPr>
            <w:shd w:fill="E5E7EB"/>
            <w:tcMar>
              <w:top w:w="80" w:type="dxa"/>
              <w:left w:w="80" w:type="dxa"/>
              <w:bottom w:w="80" w:type="dxa"/>
              <w:right w:w="80" w:type="dxa"/>
            </w:tcMar>
          </w:tcPr>
          <w:p>
            <w:pPr>
              <w:spacing w:after="0"/>
            </w:pPr>
            <w:r>
              <w:rPr>
                <w:b/>
              </w:rPr>
              <w:t xml:space="preserve">Acronyme</w:t>
            </w:r>
          </w:p>
        </w:tc>
        <w:tc>
          <w:tcPr>
            <w:shd w:fill="E5E7EB"/>
            <w:tcMar>
              <w:top w:w="80" w:type="dxa"/>
              <w:left w:w="80" w:type="dxa"/>
              <w:bottom w:w="80" w:type="dxa"/>
              <w:right w:w="80" w:type="dxa"/>
            </w:tcMar>
          </w:tcPr>
          <w:p>
            <w:pPr>
              <w:spacing w:after="0"/>
            </w:pPr>
            <w:r>
              <w:rPr>
                <w:b/>
              </w:rPr>
              <w:t xml:space="preserve">Signification</w:t>
            </w:r>
          </w:p>
        </w:tc>
      </w:tr>
      <w:tr>
        <w:tc>
          <w:tcPr>
            <w:tcMar>
              <w:top w:w="80" w:type="dxa"/>
              <w:left w:w="80" w:type="dxa"/>
              <w:bottom w:w="80" w:type="dxa"/>
              <w:right w:w="80" w:type="dxa"/>
            </w:tcMar>
          </w:tcPr>
          <w:p>
            <w:pPr>
              <w:spacing w:after="0"/>
            </w:pPr>
            <w:r>
              <w:t xml:space="preserve">AJAX</w:t>
            </w:r>
          </w:p>
        </w:tc>
        <w:tc>
          <w:tcPr>
            <w:tcMar>
              <w:top w:w="80" w:type="dxa"/>
              <w:left w:w="80" w:type="dxa"/>
              <w:bottom w:w="80" w:type="dxa"/>
              <w:right w:w="80" w:type="dxa"/>
            </w:tcMar>
          </w:tcPr>
          <w:p>
            <w:pPr>
              <w:spacing w:after="0"/>
            </w:pPr>
            <w:r>
              <w:t xml:space="preserve">Asynchronous JavaScript and XML</w:t>
            </w:r>
          </w:p>
        </w:tc>
      </w:tr>
      <w:tr>
        <w:tc>
          <w:tcPr>
            <w:tcMar>
              <w:top w:w="80" w:type="dxa"/>
              <w:left w:w="80" w:type="dxa"/>
              <w:bottom w:w="80" w:type="dxa"/>
              <w:right w:w="80" w:type="dxa"/>
            </w:tcMar>
          </w:tcPr>
          <w:p>
            <w:pPr>
              <w:spacing w:after="0"/>
            </w:pPr>
            <w:r>
              <w:t xml:space="preserve">API</w:t>
            </w:r>
          </w:p>
        </w:tc>
        <w:tc>
          <w:tcPr>
            <w:tcMar>
              <w:top w:w="80" w:type="dxa"/>
              <w:left w:w="80" w:type="dxa"/>
              <w:bottom w:w="80" w:type="dxa"/>
              <w:right w:w="80" w:type="dxa"/>
            </w:tcMar>
          </w:tcPr>
          <w:p>
            <w:pPr>
              <w:spacing w:after="0"/>
            </w:pPr>
            <w:r>
              <w:t xml:space="preserve">Application Programming Interface</w:t>
            </w:r>
          </w:p>
        </w:tc>
      </w:tr>
      <w:tr>
        <w:tc>
          <w:tcPr>
            <w:tcMar>
              <w:top w:w="80" w:type="dxa"/>
              <w:left w:w="80" w:type="dxa"/>
              <w:bottom w:w="80" w:type="dxa"/>
              <w:right w:w="80" w:type="dxa"/>
            </w:tcMar>
          </w:tcPr>
          <w:p>
            <w:pPr>
              <w:spacing w:after="0"/>
            </w:pPr>
            <w:r>
              <w:t xml:space="preserve">CRUD</w:t>
            </w:r>
          </w:p>
        </w:tc>
        <w:tc>
          <w:tcPr>
            <w:tcMar>
              <w:top w:w="80" w:type="dxa"/>
              <w:left w:w="80" w:type="dxa"/>
              <w:bottom w:w="80" w:type="dxa"/>
              <w:right w:w="80" w:type="dxa"/>
            </w:tcMar>
          </w:tcPr>
          <w:p>
            <w:pPr>
              <w:spacing w:after="0"/>
            </w:pPr>
            <w:r>
              <w:t xml:space="preserve">Create, Read, Update, Delete</w:t>
            </w:r>
          </w:p>
        </w:tc>
      </w:tr>
      <w:tr>
        <w:tc>
          <w:tcPr>
            <w:tcMar>
              <w:top w:w="80" w:type="dxa"/>
              <w:left w:w="80" w:type="dxa"/>
              <w:bottom w:w="80" w:type="dxa"/>
              <w:right w:w="80" w:type="dxa"/>
            </w:tcMar>
          </w:tcPr>
          <w:p>
            <w:pPr>
              <w:spacing w:after="0"/>
            </w:pPr>
            <w:r>
              <w:t xml:space="preserve">CSS</w:t>
            </w:r>
          </w:p>
        </w:tc>
        <w:tc>
          <w:tcPr>
            <w:tcMar>
              <w:top w:w="80" w:type="dxa"/>
              <w:left w:w="80" w:type="dxa"/>
              <w:bottom w:w="80" w:type="dxa"/>
              <w:right w:w="80" w:type="dxa"/>
            </w:tcMar>
          </w:tcPr>
          <w:p>
            <w:pPr>
              <w:spacing w:after="0"/>
            </w:pPr>
            <w:r>
              <w:t xml:space="preserve">Cascading Style Sheets</w:t>
            </w:r>
          </w:p>
        </w:tc>
      </w:tr>
      <w:tr>
        <w:tc>
          <w:tcPr>
            <w:tcMar>
              <w:top w:w="80" w:type="dxa"/>
              <w:left w:w="80" w:type="dxa"/>
              <w:bottom w:w="80" w:type="dxa"/>
              <w:right w:w="80" w:type="dxa"/>
            </w:tcMar>
          </w:tcPr>
          <w:p>
            <w:pPr>
              <w:spacing w:after="0"/>
            </w:pPr>
            <w:r>
              <w:t xml:space="preserve">CV</w:t>
            </w:r>
          </w:p>
        </w:tc>
        <w:tc>
          <w:tcPr>
            <w:tcMar>
              <w:top w:w="80" w:type="dxa"/>
              <w:left w:w="80" w:type="dxa"/>
              <w:bottom w:w="80" w:type="dxa"/>
              <w:right w:w="80" w:type="dxa"/>
            </w:tcMar>
          </w:tcPr>
          <w:p>
            <w:pPr>
              <w:spacing w:after="0"/>
            </w:pPr>
            <w:r>
              <w:t xml:space="preserve">Curriculum Vitae</w:t>
            </w:r>
          </w:p>
        </w:tc>
      </w:tr>
      <w:tr>
        <w:tc>
          <w:tcPr>
            <w:tcMar>
              <w:top w:w="80" w:type="dxa"/>
              <w:left w:w="80" w:type="dxa"/>
              <w:bottom w:w="80" w:type="dxa"/>
              <w:right w:w="80" w:type="dxa"/>
            </w:tcMar>
          </w:tcPr>
          <w:p>
            <w:pPr>
              <w:spacing w:after="0"/>
            </w:pPr>
            <w:r>
              <w:t xml:space="preserve">FK</w:t>
            </w:r>
          </w:p>
        </w:tc>
        <w:tc>
          <w:tcPr>
            <w:tcMar>
              <w:top w:w="80" w:type="dxa"/>
              <w:left w:w="80" w:type="dxa"/>
              <w:bottom w:w="80" w:type="dxa"/>
              <w:right w:w="80" w:type="dxa"/>
            </w:tcMar>
          </w:tcPr>
          <w:p>
            <w:pPr>
              <w:spacing w:after="0"/>
            </w:pPr>
            <w:r>
              <w:t xml:space="preserve">Foreign Key / clé étrangère</w:t>
            </w:r>
          </w:p>
        </w:tc>
      </w:tr>
      <w:tr>
        <w:tc>
          <w:tcPr>
            <w:tcMar>
              <w:top w:w="80" w:type="dxa"/>
              <w:left w:w="80" w:type="dxa"/>
              <w:bottom w:w="80" w:type="dxa"/>
              <w:right w:w="80" w:type="dxa"/>
            </w:tcMar>
          </w:tcPr>
          <w:p>
            <w:pPr>
              <w:spacing w:after="0"/>
            </w:pPr>
            <w:r>
              <w:t xml:space="preserve">HTML</w:t>
            </w:r>
          </w:p>
        </w:tc>
        <w:tc>
          <w:tcPr>
            <w:tcMar>
              <w:top w:w="80" w:type="dxa"/>
              <w:left w:w="80" w:type="dxa"/>
              <w:bottom w:w="80" w:type="dxa"/>
              <w:right w:w="80" w:type="dxa"/>
            </w:tcMar>
          </w:tcPr>
          <w:p>
            <w:pPr>
              <w:spacing w:after="0"/>
            </w:pPr>
            <w:r>
              <w:t xml:space="preserve">HyperText Markup Language</w:t>
            </w:r>
          </w:p>
        </w:tc>
      </w:tr>
      <w:tr>
        <w:tc>
          <w:tcPr>
            <w:tcMar>
              <w:top w:w="80" w:type="dxa"/>
              <w:left w:w="80" w:type="dxa"/>
              <w:bottom w:w="80" w:type="dxa"/>
              <w:right w:w="80" w:type="dxa"/>
            </w:tcMar>
          </w:tcPr>
          <w:p>
            <w:pPr>
              <w:spacing w:after="0"/>
            </w:pPr>
            <w:r>
              <w:t xml:space="preserve">IA</w:t>
            </w:r>
          </w:p>
        </w:tc>
        <w:tc>
          <w:tcPr>
            <w:tcMar>
              <w:top w:w="80" w:type="dxa"/>
              <w:left w:w="80" w:type="dxa"/>
              <w:bottom w:w="80" w:type="dxa"/>
              <w:right w:w="80" w:type="dxa"/>
            </w:tcMar>
          </w:tcPr>
          <w:p>
            <w:pPr>
              <w:spacing w:after="0"/>
            </w:pPr>
            <w:r>
              <w:t xml:space="preserve">Intelligence artificielle</w:t>
            </w:r>
          </w:p>
        </w:tc>
      </w:tr>
      <w:tr>
        <w:tc>
          <w:tcPr>
            <w:tcMar>
              <w:top w:w="80" w:type="dxa"/>
              <w:left w:w="80" w:type="dxa"/>
              <w:bottom w:w="80" w:type="dxa"/>
              <w:right w:w="80" w:type="dxa"/>
            </w:tcMar>
          </w:tcPr>
          <w:p>
            <w:pPr>
              <w:spacing w:after="0"/>
            </w:pPr>
            <w:r>
              <w:t xml:space="preserve">MCD</w:t>
            </w:r>
          </w:p>
        </w:tc>
        <w:tc>
          <w:tcPr>
            <w:tcMar>
              <w:top w:w="80" w:type="dxa"/>
              <w:left w:w="80" w:type="dxa"/>
              <w:bottom w:w="80" w:type="dxa"/>
              <w:right w:w="80" w:type="dxa"/>
            </w:tcMar>
          </w:tcPr>
          <w:p>
            <w:pPr>
              <w:spacing w:after="0"/>
            </w:pPr>
            <w:r>
              <w:t xml:space="preserve">Modèle conceptuel de données</w:t>
            </w:r>
          </w:p>
        </w:tc>
      </w:tr>
      <w:tr>
        <w:tc>
          <w:tcPr>
            <w:tcMar>
              <w:top w:w="80" w:type="dxa"/>
              <w:left w:w="80" w:type="dxa"/>
              <w:bottom w:w="80" w:type="dxa"/>
              <w:right w:w="80" w:type="dxa"/>
            </w:tcMar>
          </w:tcPr>
          <w:p>
            <w:pPr>
              <w:spacing w:after="0"/>
            </w:pPr>
            <w:r>
              <w:t xml:space="preserve">MLD</w:t>
            </w:r>
          </w:p>
        </w:tc>
        <w:tc>
          <w:tcPr>
            <w:tcMar>
              <w:top w:w="80" w:type="dxa"/>
              <w:left w:w="80" w:type="dxa"/>
              <w:bottom w:w="80" w:type="dxa"/>
              <w:right w:w="80" w:type="dxa"/>
            </w:tcMar>
          </w:tcPr>
          <w:p>
            <w:pPr>
              <w:spacing w:after="0"/>
            </w:pPr>
            <w:r>
              <w:t xml:space="preserve">Modèle logique de données</w:t>
            </w:r>
          </w:p>
        </w:tc>
      </w:tr>
      <w:tr>
        <w:tc>
          <w:tcPr>
            <w:tcMar>
              <w:top w:w="80" w:type="dxa"/>
              <w:left w:w="80" w:type="dxa"/>
              <w:bottom w:w="80" w:type="dxa"/>
              <w:right w:w="80" w:type="dxa"/>
            </w:tcMar>
          </w:tcPr>
          <w:p>
            <w:pPr>
              <w:spacing w:after="0"/>
            </w:pPr>
            <w:r>
              <w:t xml:space="preserve">MVC</w:t>
            </w:r>
          </w:p>
        </w:tc>
        <w:tc>
          <w:tcPr>
            <w:tcMar>
              <w:top w:w="80" w:type="dxa"/>
              <w:left w:w="80" w:type="dxa"/>
              <w:bottom w:w="80" w:type="dxa"/>
              <w:right w:w="80" w:type="dxa"/>
            </w:tcMar>
          </w:tcPr>
          <w:p>
            <w:pPr>
              <w:spacing w:after="0"/>
            </w:pPr>
            <w:r>
              <w:t xml:space="preserve">Model View Controller</w:t>
            </w:r>
          </w:p>
        </w:tc>
      </w:tr>
      <w:tr>
        <w:tc>
          <w:tcPr>
            <w:tcMar>
              <w:top w:w="80" w:type="dxa"/>
              <w:left w:w="80" w:type="dxa"/>
              <w:bottom w:w="80" w:type="dxa"/>
              <w:right w:w="80" w:type="dxa"/>
            </w:tcMar>
          </w:tcPr>
          <w:p>
            <w:pPr>
              <w:spacing w:after="0"/>
            </w:pPr>
            <w:r>
              <w:t xml:space="preserve">PDO</w:t>
            </w:r>
          </w:p>
        </w:tc>
        <w:tc>
          <w:tcPr>
            <w:tcMar>
              <w:top w:w="80" w:type="dxa"/>
              <w:left w:w="80" w:type="dxa"/>
              <w:bottom w:w="80" w:type="dxa"/>
              <w:right w:w="80" w:type="dxa"/>
            </w:tcMar>
          </w:tcPr>
          <w:p>
            <w:pPr>
              <w:spacing w:after="0"/>
            </w:pPr>
            <w:r>
              <w:t xml:space="preserve">PHP Data Objects</w:t>
            </w:r>
          </w:p>
        </w:tc>
      </w:tr>
      <w:tr>
        <w:tc>
          <w:tcPr>
            <w:tcMar>
              <w:top w:w="80" w:type="dxa"/>
              <w:left w:w="80" w:type="dxa"/>
              <w:bottom w:w="80" w:type="dxa"/>
              <w:right w:w="80" w:type="dxa"/>
            </w:tcMar>
          </w:tcPr>
          <w:p>
            <w:pPr>
              <w:spacing w:after="0"/>
            </w:pPr>
            <w:r>
              <w:t xml:space="preserve">PHP</w:t>
            </w:r>
          </w:p>
        </w:tc>
        <w:tc>
          <w:tcPr>
            <w:tcMar>
              <w:top w:w="80" w:type="dxa"/>
              <w:left w:w="80" w:type="dxa"/>
              <w:bottom w:w="80" w:type="dxa"/>
              <w:right w:w="80" w:type="dxa"/>
            </w:tcMar>
          </w:tcPr>
          <w:p>
            <w:pPr>
              <w:spacing w:after="0"/>
            </w:pPr>
            <w:r>
              <w:t xml:space="preserve">PHP Hypertext Preprocessor</w:t>
            </w:r>
          </w:p>
        </w:tc>
      </w:tr>
      <w:tr>
        <w:tc>
          <w:tcPr>
            <w:tcMar>
              <w:top w:w="80" w:type="dxa"/>
              <w:left w:w="80" w:type="dxa"/>
              <w:bottom w:w="80" w:type="dxa"/>
              <w:right w:w="80" w:type="dxa"/>
            </w:tcMar>
          </w:tcPr>
          <w:p>
            <w:pPr>
              <w:spacing w:after="0"/>
            </w:pPr>
            <w:r>
              <w:t xml:space="preserve">PK</w:t>
            </w:r>
          </w:p>
        </w:tc>
        <w:tc>
          <w:tcPr>
            <w:tcMar>
              <w:top w:w="80" w:type="dxa"/>
              <w:left w:w="80" w:type="dxa"/>
              <w:bottom w:w="80" w:type="dxa"/>
              <w:right w:w="80" w:type="dxa"/>
            </w:tcMar>
          </w:tcPr>
          <w:p>
            <w:pPr>
              <w:spacing w:after="0"/>
            </w:pPr>
            <w:r>
              <w:t xml:space="preserve">Primary Key / clé primaire</w:t>
            </w:r>
          </w:p>
        </w:tc>
      </w:tr>
      <w:tr>
        <w:tc>
          <w:tcPr>
            <w:tcMar>
              <w:top w:w="80" w:type="dxa"/>
              <w:left w:w="80" w:type="dxa"/>
              <w:bottom w:w="80" w:type="dxa"/>
              <w:right w:w="80" w:type="dxa"/>
            </w:tcMar>
          </w:tcPr>
          <w:p>
            <w:pPr>
              <w:spacing w:after="0"/>
            </w:pPr>
            <w:r>
              <w:t xml:space="preserve">SQL</w:t>
            </w:r>
          </w:p>
        </w:tc>
        <w:tc>
          <w:tcPr>
            <w:tcMar>
              <w:top w:w="80" w:type="dxa"/>
              <w:left w:w="80" w:type="dxa"/>
              <w:bottom w:w="80" w:type="dxa"/>
              <w:right w:w="80" w:type="dxa"/>
            </w:tcMar>
          </w:tcPr>
          <w:p>
            <w:pPr>
              <w:spacing w:after="0"/>
            </w:pPr>
            <w:r>
              <w:t xml:space="preserve">Structured Query Language</w:t>
            </w:r>
          </w:p>
        </w:tc>
      </w:tr>
      <w:tr>
        <w:tc>
          <w:tcPr>
            <w:tcMar>
              <w:top w:w="80" w:type="dxa"/>
              <w:left w:w="80" w:type="dxa"/>
              <w:bottom w:w="80" w:type="dxa"/>
              <w:right w:w="80" w:type="dxa"/>
            </w:tcMar>
          </w:tcPr>
          <w:p>
            <w:pPr>
              <w:spacing w:after="0"/>
            </w:pPr>
            <w:r>
              <w:t xml:space="preserve">SMTP</w:t>
            </w:r>
          </w:p>
        </w:tc>
        <w:tc>
          <w:tcPr>
            <w:tcMar>
              <w:top w:w="80" w:type="dxa"/>
              <w:left w:w="80" w:type="dxa"/>
              <w:bottom w:w="80" w:type="dxa"/>
              <w:right w:w="80" w:type="dxa"/>
            </w:tcMar>
          </w:tcPr>
          <w:p>
            <w:pPr>
              <w:spacing w:after="0"/>
            </w:pPr>
            <w:r>
              <w:t xml:space="preserve">Simple Mail Transfer Protocol</w:t>
            </w:r>
          </w:p>
        </w:tc>
      </w:tr>
      <w:tr>
        <w:tc>
          <w:tcPr>
            <w:tcMar>
              <w:top w:w="80" w:type="dxa"/>
              <w:left w:w="80" w:type="dxa"/>
              <w:bottom w:w="80" w:type="dxa"/>
              <w:right w:w="80" w:type="dxa"/>
            </w:tcMar>
          </w:tcPr>
          <w:p>
            <w:pPr>
              <w:spacing w:after="0"/>
            </w:pPr>
            <w:r>
              <w:t xml:space="preserve">UI</w:t>
            </w:r>
          </w:p>
        </w:tc>
        <w:tc>
          <w:tcPr>
            <w:tcMar>
              <w:top w:w="80" w:type="dxa"/>
              <w:left w:w="80" w:type="dxa"/>
              <w:bottom w:w="80" w:type="dxa"/>
              <w:right w:w="80" w:type="dxa"/>
            </w:tcMar>
          </w:tcPr>
          <w:p>
            <w:pPr>
              <w:spacing w:after="0"/>
            </w:pPr>
            <w:r>
              <w:t xml:space="preserve">User Interface</w:t>
            </w:r>
          </w:p>
        </w:tc>
      </w:tr>
      <w:tr>
        <w:tc>
          <w:tcPr>
            <w:tcMar>
              <w:top w:w="80" w:type="dxa"/>
              <w:left w:w="80" w:type="dxa"/>
              <w:bottom w:w="80" w:type="dxa"/>
              <w:right w:w="80" w:type="dxa"/>
            </w:tcMar>
          </w:tcPr>
          <w:p>
            <w:pPr>
              <w:spacing w:after="0"/>
            </w:pPr>
            <w:r>
              <w:t xml:space="preserve">UX</w:t>
            </w:r>
          </w:p>
        </w:tc>
        <w:tc>
          <w:tcPr>
            <w:tcMar>
              <w:top w:w="80" w:type="dxa"/>
              <w:left w:w="80" w:type="dxa"/>
              <w:bottom w:w="80" w:type="dxa"/>
              <w:right w:w="80" w:type="dxa"/>
            </w:tcMar>
          </w:tcPr>
          <w:p>
            <w:pPr>
              <w:spacing w:after="0"/>
            </w:pPr>
            <w:r>
              <w:t xml:space="preserve">User Experience</w:t>
            </w:r>
          </w:p>
        </w:tc>
      </w:tr>
      <w:tr>
        <w:tc>
          <w:tcPr>
            <w:tcMar>
              <w:top w:w="80" w:type="dxa"/>
              <w:left w:w="80" w:type="dxa"/>
              <w:bottom w:w="80" w:type="dxa"/>
              <w:right w:w="80" w:type="dxa"/>
            </w:tcMar>
          </w:tcPr>
          <w:p>
            <w:pPr>
              <w:spacing w:after="0"/>
            </w:pPr>
            <w:r>
              <w:t xml:space="preserve">WAMP</w:t>
            </w:r>
          </w:p>
        </w:tc>
        <w:tc>
          <w:tcPr>
            <w:tcMar>
              <w:top w:w="80" w:type="dxa"/>
              <w:left w:w="80" w:type="dxa"/>
              <w:bottom w:w="80" w:type="dxa"/>
              <w:right w:w="80" w:type="dxa"/>
            </w:tcMar>
          </w:tcPr>
          <w:p>
            <w:pPr>
              <w:spacing w:after="0"/>
            </w:pPr>
            <w:r>
              <w:t xml:space="preserve">Windows, Apache, MySQL, PHP</w:t>
            </w:r>
          </w:p>
        </w:tc>
      </w:tr>
    </w:tbl>
    <w:p>
      <w:pPr>
        <w:spacing w:after="160"/>
      </w:pPr>
    </w:p>
    <w:p>
      <w:pPr>
        <w:spacing w:after="120"/>
      </w:pPr>
    </w:p>
    <w:p>
      <w:pPr>
        <w:pStyle w:val="Heading2"/>
        <w:spacing w:after="180"/>
      </w:pPr>
      <w:r>
        <w:t xml:space="preserve">Liste des figures</w:t>
      </w:r>
    </w:p>
    <w:tbl>
      <w:tblPr>
        <w:tblW w:w="0" w:type="auto"/>
        <w:tblLook w:firstRow="1" w:lastRow="0" w:firstColumn="0" w:lastColumn="0" w:noHBand="0" w:noVBand="1"/>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r>
        <w:tc>
          <w:tcPr>
            <w:shd w:fill="E5E7EB"/>
            <w:tcMar>
              <w:top w:w="80" w:type="dxa"/>
              <w:left w:w="80" w:type="dxa"/>
              <w:bottom w:w="80" w:type="dxa"/>
              <w:right w:w="80" w:type="dxa"/>
            </w:tcMar>
          </w:tcPr>
          <w:p>
            <w:pPr>
              <w:spacing w:after="0"/>
            </w:pPr>
            <w:r>
              <w:rPr>
                <w:b/>
              </w:rPr>
              <w:t xml:space="preserve">N°</w:t>
            </w:r>
          </w:p>
        </w:tc>
        <w:tc>
          <w:tcPr>
            <w:shd w:fill="E5E7EB"/>
            <w:tcMar>
              <w:top w:w="80" w:type="dxa"/>
              <w:left w:w="80" w:type="dxa"/>
              <w:bottom w:w="80" w:type="dxa"/>
              <w:right w:w="80" w:type="dxa"/>
            </w:tcMar>
          </w:tcPr>
          <w:p>
            <w:pPr>
              <w:spacing w:after="0"/>
            </w:pPr>
            <w:r>
              <w:rPr>
                <w:b/>
              </w:rPr>
              <w:t xml:space="preserve">Figure</w:t>
            </w:r>
          </w:p>
        </w:tc>
        <w:tc>
          <w:tcPr>
            <w:shd w:fill="E5E7EB"/>
            <w:tcMar>
              <w:top w:w="80" w:type="dxa"/>
              <w:left w:w="80" w:type="dxa"/>
              <w:bottom w:w="80" w:type="dxa"/>
              <w:right w:w="80" w:type="dxa"/>
            </w:tcMar>
          </w:tcPr>
          <w:p>
            <w:pPr>
              <w:spacing w:after="0"/>
            </w:pPr>
            <w:r>
              <w:rPr>
                <w:b/>
              </w:rPr>
              <w:t xml:space="preserve">Emplacement</w:t>
            </w:r>
          </w:p>
        </w:tc>
      </w:tr>
      <w:tr>
        <w:tc>
          <w:tcPr>
            <w:tcMar>
              <w:top w:w="80" w:type="dxa"/>
              <w:left w:w="80" w:type="dxa"/>
              <w:bottom w:w="80" w:type="dxa"/>
              <w:right w:w="80" w:type="dxa"/>
            </w:tcMar>
          </w:tcPr>
          <w:p>
            <w:pPr>
              <w:spacing w:after="0"/>
            </w:pPr>
            <w:r>
              <w:t xml:space="preserve">Figure 1</w:t>
            </w:r>
          </w:p>
        </w:tc>
        <w:tc>
          <w:tcPr>
            <w:tcMar>
              <w:top w:w="80" w:type="dxa"/>
              <w:left w:w="80" w:type="dxa"/>
              <w:bottom w:w="80" w:type="dxa"/>
              <w:right w:w="80" w:type="dxa"/>
            </w:tcMar>
          </w:tcPr>
          <w:p>
            <w:pPr>
              <w:spacing w:after="0"/>
            </w:pPr>
            <w:r>
              <w:t xml:space="preserve">Logo de l'application IntelliHire</w:t>
            </w:r>
          </w:p>
        </w:tc>
        <w:tc>
          <w:tcPr>
            <w:tcMar>
              <w:top w:w="80" w:type="dxa"/>
              <w:left w:w="80" w:type="dxa"/>
              <w:bottom w:w="80" w:type="dxa"/>
              <w:right w:w="80" w:type="dxa"/>
            </w:tcMar>
          </w:tcPr>
          <w:p>
            <w:pPr>
              <w:spacing w:after="0"/>
            </w:pPr>
            <w:r>
              <w:rPr>
                <w:rFonts w:ascii="Consolas" w:hAnsi="Consolas"/>
                <w:color w:val="374151"/>
              </w:rPr>
              <w:t xml:space="preserve">public/assets/img/intellihire-logo.png</w:t>
            </w:r>
          </w:p>
        </w:tc>
      </w:tr>
      <w:tr>
        <w:tc>
          <w:tcPr>
            <w:tcMar>
              <w:top w:w="80" w:type="dxa"/>
              <w:left w:w="80" w:type="dxa"/>
              <w:bottom w:w="80" w:type="dxa"/>
              <w:right w:w="80" w:type="dxa"/>
            </w:tcMar>
          </w:tcPr>
          <w:p>
            <w:pPr>
              <w:spacing w:after="0"/>
            </w:pPr>
            <w:r>
              <w:t xml:space="preserve">Figure 2</w:t>
            </w:r>
          </w:p>
        </w:tc>
        <w:tc>
          <w:tcPr>
            <w:tcMar>
              <w:top w:w="80" w:type="dxa"/>
              <w:left w:w="80" w:type="dxa"/>
              <w:bottom w:w="80" w:type="dxa"/>
              <w:right w:w="80" w:type="dxa"/>
            </w:tcMar>
          </w:tcPr>
          <w:p>
            <w:pPr>
              <w:spacing w:after="0"/>
            </w:pPr>
            <w:r>
              <w:t xml:space="preserve">Vue générale de l'application</w:t>
            </w:r>
          </w:p>
        </w:tc>
        <w:tc>
          <w:tcPr>
            <w:tcMar>
              <w:top w:w="80" w:type="dxa"/>
              <w:left w:w="80" w:type="dxa"/>
              <w:bottom w:w="80" w:type="dxa"/>
              <w:right w:w="80" w:type="dxa"/>
            </w:tcMar>
          </w:tcPr>
          <w:p>
            <w:pPr>
              <w:spacing w:after="0"/>
            </w:pPr>
            <w:r>
              <w:rPr>
                <w:rFonts w:ascii="Consolas" w:hAnsi="Consolas"/>
                <w:color w:val="374151"/>
              </w:rPr>
              <w:t xml:space="preserve">public/assets/img/intellihire-app-overview.png</w:t>
            </w:r>
          </w:p>
        </w:tc>
      </w:tr>
      <w:tr>
        <w:tc>
          <w:tcPr>
            <w:tcMar>
              <w:top w:w="80" w:type="dxa"/>
              <w:left w:w="80" w:type="dxa"/>
              <w:bottom w:w="80" w:type="dxa"/>
              <w:right w:w="80" w:type="dxa"/>
            </w:tcMar>
          </w:tcPr>
          <w:p>
            <w:pPr>
              <w:spacing w:after="0"/>
            </w:pPr>
            <w:r>
              <w:t xml:space="preserve">Figure 3</w:t>
            </w:r>
          </w:p>
        </w:tc>
        <w:tc>
          <w:tcPr>
            <w:tcMar>
              <w:top w:w="80" w:type="dxa"/>
              <w:left w:w="80" w:type="dxa"/>
              <w:bottom w:w="80" w:type="dxa"/>
              <w:right w:w="80" w:type="dxa"/>
            </w:tcMar>
          </w:tcPr>
          <w:p>
            <w:pPr>
              <w:spacing w:after="0"/>
            </w:pPr>
            <w:r>
              <w:t xml:space="preserve">Modèle conceptuel de données Merise</w:t>
            </w:r>
          </w:p>
        </w:tc>
        <w:tc>
          <w:tcPr>
            <w:tcMar>
              <w:top w:w="80" w:type="dxa"/>
              <w:left w:w="80" w:type="dxa"/>
              <w:bottom w:w="80" w:type="dxa"/>
              <w:right w:w="80" w:type="dxa"/>
            </w:tcMar>
          </w:tcPr>
          <w:p>
            <w:pPr>
              <w:spacing w:after="0"/>
            </w:pPr>
            <w:r>
              <w:rPr>
                <w:rFonts w:ascii="Consolas" w:hAnsi="Consolas"/>
                <w:color w:val="374151"/>
              </w:rPr>
              <w:t xml:space="preserve">docs/mcd_merise.jpg</w:t>
            </w:r>
          </w:p>
        </w:tc>
      </w:tr>
      <w:tr>
        <w:tc>
          <w:tcPr>
            <w:tcMar>
              <w:top w:w="80" w:type="dxa"/>
              <w:left w:w="80" w:type="dxa"/>
              <w:bottom w:w="80" w:type="dxa"/>
              <w:right w:w="80" w:type="dxa"/>
            </w:tcMar>
          </w:tcPr>
          <w:p>
            <w:pPr>
              <w:spacing w:after="0"/>
            </w:pPr>
            <w:r>
              <w:t xml:space="preserve">Figure 4</w:t>
            </w:r>
          </w:p>
        </w:tc>
        <w:tc>
          <w:tcPr>
            <w:tcMar>
              <w:top w:w="80" w:type="dxa"/>
              <w:left w:w="80" w:type="dxa"/>
              <w:bottom w:w="80" w:type="dxa"/>
              <w:right w:w="80" w:type="dxa"/>
            </w:tcMar>
          </w:tcPr>
          <w:p>
            <w:pPr>
              <w:spacing w:after="0"/>
            </w:pPr>
            <w:r>
              <w:t xml:space="preserve">Modèle logique de données Merise</w:t>
            </w:r>
          </w:p>
        </w:tc>
        <w:tc>
          <w:tcPr>
            <w:tcMar>
              <w:top w:w="80" w:type="dxa"/>
              <w:left w:w="80" w:type="dxa"/>
              <w:bottom w:w="80" w:type="dxa"/>
              <w:right w:w="80" w:type="dxa"/>
            </w:tcMar>
          </w:tcPr>
          <w:p>
            <w:pPr>
              <w:spacing w:after="0"/>
            </w:pPr>
            <w:r>
              <w:rPr>
                <w:rFonts w:ascii="Consolas" w:hAnsi="Consolas"/>
                <w:color w:val="374151"/>
              </w:rPr>
              <w:t xml:space="preserve">docs/mld_merise.jpg</w:t>
            </w:r>
          </w:p>
        </w:tc>
      </w:tr>
      <w:tr>
        <w:tc>
          <w:tcPr>
            <w:tcMar>
              <w:top w:w="80" w:type="dxa"/>
              <w:left w:w="80" w:type="dxa"/>
              <w:bottom w:w="80" w:type="dxa"/>
              <w:right w:w="80" w:type="dxa"/>
            </w:tcMar>
          </w:tcPr>
          <w:p>
            <w:pPr>
              <w:spacing w:after="0"/>
            </w:pPr>
            <w:r>
              <w:t xml:space="preserve">Figure 5</w:t>
            </w:r>
          </w:p>
        </w:tc>
        <w:tc>
          <w:tcPr>
            <w:tcMar>
              <w:top w:w="80" w:type="dxa"/>
              <w:left w:w="80" w:type="dxa"/>
              <w:bottom w:w="80" w:type="dxa"/>
              <w:right w:w="80" w:type="dxa"/>
            </w:tcMar>
          </w:tcPr>
          <w:p>
            <w:pPr>
              <w:spacing w:after="0"/>
            </w:pPr>
            <w:r>
              <w:t xml:space="preserve">Diagramme de Gantt du projet</w:t>
            </w:r>
          </w:p>
        </w:tc>
        <w:tc>
          <w:tcPr>
            <w:tcMar>
              <w:top w:w="80" w:type="dxa"/>
              <w:left w:w="80" w:type="dxa"/>
              <w:bottom w:w="80" w:type="dxa"/>
              <w:right w:w="80" w:type="dxa"/>
            </w:tcMar>
          </w:tcPr>
          <w:p>
            <w:pPr>
              <w:spacing w:after="0"/>
            </w:pPr>
            <w:r>
              <w:rPr>
                <w:rFonts w:ascii="Consolas" w:hAnsi="Consolas"/>
                <w:color w:val="374151"/>
              </w:rPr>
              <w:t xml:space="preserve">docs/diagramme_gantt.png</w:t>
            </w:r>
          </w:p>
        </w:tc>
      </w:tr>
      <w:tr>
        <w:tc>
          <w:tcPr>
            <w:tcMar>
              <w:top w:w="80" w:type="dxa"/>
              <w:left w:w="80" w:type="dxa"/>
              <w:bottom w:w="80" w:type="dxa"/>
              <w:right w:w="80" w:type="dxa"/>
            </w:tcMar>
          </w:tcPr>
          <w:p>
            <w:pPr>
              <w:spacing w:after="0"/>
            </w:pPr>
            <w:r>
              <w:t xml:space="preserve">Figure 6</w:t>
            </w:r>
          </w:p>
        </w:tc>
        <w:tc>
          <w:tcPr>
            <w:tcMar>
              <w:top w:w="80" w:type="dxa"/>
              <w:left w:w="80" w:type="dxa"/>
              <w:bottom w:w="80" w:type="dxa"/>
              <w:right w:w="80" w:type="dxa"/>
            </w:tcMar>
          </w:tcPr>
          <w:p>
            <w:pPr>
              <w:spacing w:after="0"/>
            </w:pPr>
            <w:r>
              <w:t xml:space="preserve">Tableau de bord recruteur</w:t>
            </w:r>
          </w:p>
        </w:tc>
        <w:tc>
          <w:tcPr>
            <w:tcMar>
              <w:top w:w="80" w:type="dxa"/>
              <w:left w:w="80" w:type="dxa"/>
              <w:bottom w:w="80" w:type="dxa"/>
              <w:right w:w="80" w:type="dxa"/>
            </w:tcMar>
          </w:tcPr>
          <w:p>
            <w:pPr>
              <w:spacing w:after="0"/>
            </w:pPr>
            <w:r>
              <w:t xml:space="preserve">Capture à insérer depuis l'application</w:t>
            </w:r>
          </w:p>
        </w:tc>
      </w:tr>
      <w:tr>
        <w:tc>
          <w:tcPr>
            <w:tcMar>
              <w:top w:w="80" w:type="dxa"/>
              <w:left w:w="80" w:type="dxa"/>
              <w:bottom w:w="80" w:type="dxa"/>
              <w:right w:w="80" w:type="dxa"/>
            </w:tcMar>
          </w:tcPr>
          <w:p>
            <w:pPr>
              <w:spacing w:after="0"/>
            </w:pPr>
            <w:r>
              <w:t xml:space="preserve">Figure 7</w:t>
            </w:r>
          </w:p>
        </w:tc>
        <w:tc>
          <w:tcPr>
            <w:tcMar>
              <w:top w:w="80" w:type="dxa"/>
              <w:left w:w="80" w:type="dxa"/>
              <w:bottom w:w="80" w:type="dxa"/>
              <w:right w:w="80" w:type="dxa"/>
            </w:tcMar>
          </w:tcPr>
          <w:p>
            <w:pPr>
              <w:spacing w:after="0"/>
            </w:pPr>
            <w:r>
              <w:t xml:space="preserve">Catalogue des offres d'emploi</w:t>
            </w:r>
          </w:p>
        </w:tc>
        <w:tc>
          <w:tcPr>
            <w:tcMar>
              <w:top w:w="80" w:type="dxa"/>
              <w:left w:w="80" w:type="dxa"/>
              <w:bottom w:w="80" w:type="dxa"/>
              <w:right w:w="80" w:type="dxa"/>
            </w:tcMar>
          </w:tcPr>
          <w:p>
            <w:pPr>
              <w:spacing w:after="0"/>
            </w:pPr>
            <w:r>
              <w:t xml:space="preserve">Capture à insérer depuis l'application</w:t>
            </w:r>
          </w:p>
        </w:tc>
      </w:tr>
      <w:tr>
        <w:tc>
          <w:tcPr>
            <w:tcMar>
              <w:top w:w="80" w:type="dxa"/>
              <w:left w:w="80" w:type="dxa"/>
              <w:bottom w:w="80" w:type="dxa"/>
              <w:right w:w="80" w:type="dxa"/>
            </w:tcMar>
          </w:tcPr>
          <w:p>
            <w:pPr>
              <w:spacing w:after="0"/>
            </w:pPr>
            <w:r>
              <w:t xml:space="preserve">Figure 8</w:t>
            </w:r>
          </w:p>
        </w:tc>
        <w:tc>
          <w:tcPr>
            <w:tcMar>
              <w:top w:w="80" w:type="dxa"/>
              <w:left w:w="80" w:type="dxa"/>
              <w:bottom w:w="80" w:type="dxa"/>
              <w:right w:w="80" w:type="dxa"/>
            </w:tcMar>
          </w:tcPr>
          <w:p>
            <w:pPr>
              <w:spacing w:after="0"/>
            </w:pPr>
            <w:r>
              <w:t xml:space="preserve">Détail d'une candidature avec score de matching</w:t>
            </w:r>
          </w:p>
        </w:tc>
        <w:tc>
          <w:tcPr>
            <w:tcMar>
              <w:top w:w="80" w:type="dxa"/>
              <w:left w:w="80" w:type="dxa"/>
              <w:bottom w:w="80" w:type="dxa"/>
              <w:right w:w="80" w:type="dxa"/>
            </w:tcMar>
          </w:tcPr>
          <w:p>
            <w:pPr>
              <w:spacing w:after="0"/>
            </w:pPr>
            <w:r>
              <w:t xml:space="preserve">Capture à insérer depuis l'application</w:t>
            </w:r>
          </w:p>
        </w:tc>
      </w:tr>
      <w:tr>
        <w:tc>
          <w:tcPr>
            <w:tcMar>
              <w:top w:w="80" w:type="dxa"/>
              <w:left w:w="80" w:type="dxa"/>
              <w:bottom w:w="80" w:type="dxa"/>
              <w:right w:w="80" w:type="dxa"/>
            </w:tcMar>
          </w:tcPr>
          <w:p>
            <w:pPr>
              <w:spacing w:after="0"/>
            </w:pPr>
            <w:r>
              <w:t xml:space="preserve">Figure 9</w:t>
            </w:r>
          </w:p>
        </w:tc>
        <w:tc>
          <w:tcPr>
            <w:tcMar>
              <w:top w:w="80" w:type="dxa"/>
              <w:left w:w="80" w:type="dxa"/>
              <w:bottom w:w="80" w:type="dxa"/>
              <w:right w:w="80" w:type="dxa"/>
            </w:tcMar>
          </w:tcPr>
          <w:p>
            <w:pPr>
              <w:spacing w:after="0"/>
            </w:pPr>
            <w:r>
              <w:t xml:space="preserve">Gestion des entretiens</w:t>
            </w:r>
          </w:p>
        </w:tc>
        <w:tc>
          <w:tcPr>
            <w:tcMar>
              <w:top w:w="80" w:type="dxa"/>
              <w:left w:w="80" w:type="dxa"/>
              <w:bottom w:w="80" w:type="dxa"/>
              <w:right w:w="80" w:type="dxa"/>
            </w:tcMar>
          </w:tcPr>
          <w:p>
            <w:pPr>
              <w:spacing w:after="0"/>
            </w:pPr>
            <w:r>
              <w:t xml:space="preserve">Capture à insérer depuis l'application</w:t>
            </w:r>
          </w:p>
        </w:tc>
      </w:tr>
    </w:tbl>
    <w:p>
      <w:pPr>
        <w:spacing w:after="160"/>
      </w:pPr>
    </w:p>
    <w:p>
      <w:pPr>
        <w:spacing w:after="120"/>
      </w:pPr>
    </w:p>
    <w:p>
      <w:pPr>
        <w:pStyle w:val="Heading2"/>
        <w:spacing w:after="180"/>
      </w:pPr>
      <w:r>
        <w:t xml:space="preserve">Liste des tableaux</w:t>
      </w:r>
    </w:p>
    <w:tbl>
      <w:tblPr>
        <w:tblW w:w="0" w:type="auto"/>
        <w:tblLook w:firstRow="1" w:lastRow="0" w:firstColumn="0" w:lastColumn="0" w:noHBand="0" w:noVBand="1"/>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r>
        <w:tc>
          <w:tcPr>
            <w:shd w:fill="E5E7EB"/>
            <w:tcMar>
              <w:top w:w="80" w:type="dxa"/>
              <w:left w:w="80" w:type="dxa"/>
              <w:bottom w:w="80" w:type="dxa"/>
              <w:right w:w="80" w:type="dxa"/>
            </w:tcMar>
          </w:tcPr>
          <w:p>
            <w:pPr>
              <w:spacing w:after="0"/>
            </w:pPr>
            <w:r>
              <w:rPr>
                <w:b/>
              </w:rPr>
              <w:t xml:space="preserve">N°</w:t>
            </w:r>
          </w:p>
        </w:tc>
        <w:tc>
          <w:tcPr>
            <w:shd w:fill="E5E7EB"/>
            <w:tcMar>
              <w:top w:w="80" w:type="dxa"/>
              <w:left w:w="80" w:type="dxa"/>
              <w:bottom w:w="80" w:type="dxa"/>
              <w:right w:w="80" w:type="dxa"/>
            </w:tcMar>
          </w:tcPr>
          <w:p>
            <w:pPr>
              <w:spacing w:after="0"/>
            </w:pPr>
            <w:r>
              <w:rPr>
                <w:b/>
              </w:rPr>
              <w:t xml:space="preserve">Titre</w:t>
            </w:r>
          </w:p>
        </w:tc>
      </w:tr>
      <w:tr>
        <w:tc>
          <w:tcPr>
            <w:tcMar>
              <w:top w:w="80" w:type="dxa"/>
              <w:left w:w="80" w:type="dxa"/>
              <w:bottom w:w="80" w:type="dxa"/>
              <w:right w:w="80" w:type="dxa"/>
            </w:tcMar>
          </w:tcPr>
          <w:p>
            <w:pPr>
              <w:spacing w:after="0"/>
            </w:pPr>
            <w:r>
              <w:t xml:space="preserve">Tableau 1</w:t>
            </w:r>
          </w:p>
        </w:tc>
        <w:tc>
          <w:tcPr>
            <w:tcMar>
              <w:top w:w="80" w:type="dxa"/>
              <w:left w:w="80" w:type="dxa"/>
              <w:bottom w:w="80" w:type="dxa"/>
              <w:right w:w="80" w:type="dxa"/>
            </w:tcMar>
          </w:tcPr>
          <w:p>
            <w:pPr>
              <w:spacing w:after="0"/>
            </w:pPr>
            <w:r>
              <w:t xml:space="preserve">Membres de l'équipe projet</w:t>
            </w:r>
          </w:p>
        </w:tc>
      </w:tr>
      <w:tr>
        <w:tc>
          <w:tcPr>
            <w:tcMar>
              <w:top w:w="80" w:type="dxa"/>
              <w:left w:w="80" w:type="dxa"/>
              <w:bottom w:w="80" w:type="dxa"/>
              <w:right w:w="80" w:type="dxa"/>
            </w:tcMar>
          </w:tcPr>
          <w:p>
            <w:pPr>
              <w:spacing w:after="0"/>
            </w:pPr>
            <w:r>
              <w:t xml:space="preserve">Tableau 2</w:t>
            </w:r>
          </w:p>
        </w:tc>
        <w:tc>
          <w:tcPr>
            <w:tcMar>
              <w:top w:w="80" w:type="dxa"/>
              <w:left w:w="80" w:type="dxa"/>
              <w:bottom w:w="80" w:type="dxa"/>
              <w:right w:w="80" w:type="dxa"/>
            </w:tcMar>
          </w:tcPr>
          <w:p>
            <w:pPr>
              <w:spacing w:after="0"/>
            </w:pPr>
            <w:r>
              <w:t xml:space="preserve">Acronymes</w:t>
            </w:r>
          </w:p>
        </w:tc>
      </w:tr>
      <w:tr>
        <w:tc>
          <w:tcPr>
            <w:tcMar>
              <w:top w:w="80" w:type="dxa"/>
              <w:left w:w="80" w:type="dxa"/>
              <w:bottom w:w="80" w:type="dxa"/>
              <w:right w:w="80" w:type="dxa"/>
            </w:tcMar>
          </w:tcPr>
          <w:p>
            <w:pPr>
              <w:spacing w:after="0"/>
            </w:pPr>
            <w:r>
              <w:t xml:space="preserve">Tableau 3</w:t>
            </w:r>
          </w:p>
        </w:tc>
        <w:tc>
          <w:tcPr>
            <w:tcMar>
              <w:top w:w="80" w:type="dxa"/>
              <w:left w:w="80" w:type="dxa"/>
              <w:bottom w:w="80" w:type="dxa"/>
              <w:right w:w="80" w:type="dxa"/>
            </w:tcMar>
          </w:tcPr>
          <w:p>
            <w:pPr>
              <w:spacing w:after="0"/>
            </w:pPr>
            <w:r>
              <w:t xml:space="preserve">Planification du projet</w:t>
            </w:r>
          </w:p>
        </w:tc>
      </w:tr>
      <w:tr>
        <w:tc>
          <w:tcPr>
            <w:tcMar>
              <w:top w:w="80" w:type="dxa"/>
              <w:left w:w="80" w:type="dxa"/>
              <w:bottom w:w="80" w:type="dxa"/>
              <w:right w:w="80" w:type="dxa"/>
            </w:tcMar>
          </w:tcPr>
          <w:p>
            <w:pPr>
              <w:spacing w:after="0"/>
            </w:pPr>
            <w:r>
              <w:t xml:space="preserve">Tableau 4</w:t>
            </w:r>
          </w:p>
        </w:tc>
        <w:tc>
          <w:tcPr>
            <w:tcMar>
              <w:top w:w="80" w:type="dxa"/>
              <w:left w:w="80" w:type="dxa"/>
              <w:bottom w:w="80" w:type="dxa"/>
              <w:right w:w="80" w:type="dxa"/>
            </w:tcMar>
          </w:tcPr>
          <w:p>
            <w:pPr>
              <w:spacing w:after="0"/>
            </w:pPr>
            <w:r>
              <w:t xml:space="preserve">Étude de l'existant</w:t>
            </w:r>
          </w:p>
        </w:tc>
      </w:tr>
      <w:tr>
        <w:tc>
          <w:tcPr>
            <w:tcMar>
              <w:top w:w="80" w:type="dxa"/>
              <w:left w:w="80" w:type="dxa"/>
              <w:bottom w:w="80" w:type="dxa"/>
              <w:right w:w="80" w:type="dxa"/>
            </w:tcMar>
          </w:tcPr>
          <w:p>
            <w:pPr>
              <w:spacing w:after="0"/>
            </w:pPr>
            <w:r>
              <w:t xml:space="preserve">Tableau 5</w:t>
            </w:r>
          </w:p>
        </w:tc>
        <w:tc>
          <w:tcPr>
            <w:tcMar>
              <w:top w:w="80" w:type="dxa"/>
              <w:left w:w="80" w:type="dxa"/>
              <w:bottom w:w="80" w:type="dxa"/>
              <w:right w:w="80" w:type="dxa"/>
            </w:tcMar>
          </w:tcPr>
          <w:p>
            <w:pPr>
              <w:spacing w:after="0"/>
            </w:pPr>
            <w:r>
              <w:t xml:space="preserve">Besoins fonctionnels</w:t>
            </w:r>
          </w:p>
        </w:tc>
      </w:tr>
      <w:tr>
        <w:tc>
          <w:tcPr>
            <w:tcMar>
              <w:top w:w="80" w:type="dxa"/>
              <w:left w:w="80" w:type="dxa"/>
              <w:bottom w:w="80" w:type="dxa"/>
              <w:right w:w="80" w:type="dxa"/>
            </w:tcMar>
          </w:tcPr>
          <w:p>
            <w:pPr>
              <w:spacing w:after="0"/>
            </w:pPr>
            <w:r>
              <w:t xml:space="preserve">Tableau 6</w:t>
            </w:r>
          </w:p>
        </w:tc>
        <w:tc>
          <w:tcPr>
            <w:tcMar>
              <w:top w:w="80" w:type="dxa"/>
              <w:left w:w="80" w:type="dxa"/>
              <w:bottom w:w="80" w:type="dxa"/>
              <w:right w:w="80" w:type="dxa"/>
            </w:tcMar>
          </w:tcPr>
          <w:p>
            <w:pPr>
              <w:spacing w:after="0"/>
            </w:pPr>
            <w:r>
              <w:t xml:space="preserve">Besoins non fonctionnels</w:t>
            </w:r>
          </w:p>
        </w:tc>
      </w:tr>
      <w:tr>
        <w:tc>
          <w:tcPr>
            <w:tcMar>
              <w:top w:w="80" w:type="dxa"/>
              <w:left w:w="80" w:type="dxa"/>
              <w:bottom w:w="80" w:type="dxa"/>
              <w:right w:w="80" w:type="dxa"/>
            </w:tcMar>
          </w:tcPr>
          <w:p>
            <w:pPr>
              <w:spacing w:after="0"/>
            </w:pPr>
            <w:r>
              <w:t xml:space="preserve">Tableau 7</w:t>
            </w:r>
          </w:p>
        </w:tc>
        <w:tc>
          <w:tcPr>
            <w:tcMar>
              <w:top w:w="80" w:type="dxa"/>
              <w:left w:w="80" w:type="dxa"/>
              <w:bottom w:w="80" w:type="dxa"/>
              <w:right w:w="80" w:type="dxa"/>
            </w:tcMar>
          </w:tcPr>
          <w:p>
            <w:pPr>
              <w:spacing w:after="0"/>
            </w:pPr>
            <w:r>
              <w:t xml:space="preserve">Identification des acteurs</w:t>
            </w:r>
          </w:p>
        </w:tc>
      </w:tr>
      <w:tr>
        <w:tc>
          <w:tcPr>
            <w:tcMar>
              <w:top w:w="80" w:type="dxa"/>
              <w:left w:w="80" w:type="dxa"/>
              <w:bottom w:w="80" w:type="dxa"/>
              <w:right w:w="80" w:type="dxa"/>
            </w:tcMar>
          </w:tcPr>
          <w:p>
            <w:pPr>
              <w:spacing w:after="0"/>
            </w:pPr>
            <w:r>
              <w:t xml:space="preserve">Tableau 8</w:t>
            </w:r>
          </w:p>
        </w:tc>
        <w:tc>
          <w:tcPr>
            <w:tcMar>
              <w:top w:w="80" w:type="dxa"/>
              <w:left w:w="80" w:type="dxa"/>
              <w:bottom w:w="80" w:type="dxa"/>
              <w:right w:w="80" w:type="dxa"/>
            </w:tcMar>
          </w:tcPr>
          <w:p>
            <w:pPr>
              <w:spacing w:after="0"/>
            </w:pPr>
            <w:r>
              <w:t xml:space="preserve">Dictionnaire de données</w:t>
            </w:r>
          </w:p>
        </w:tc>
      </w:tr>
      <w:tr>
        <w:tc>
          <w:tcPr>
            <w:tcMar>
              <w:top w:w="80" w:type="dxa"/>
              <w:left w:w="80" w:type="dxa"/>
              <w:bottom w:w="80" w:type="dxa"/>
              <w:right w:w="80" w:type="dxa"/>
            </w:tcMar>
          </w:tcPr>
          <w:p>
            <w:pPr>
              <w:spacing w:after="0"/>
            </w:pPr>
            <w:r>
              <w:t xml:space="preserve">Tableau 9</w:t>
            </w:r>
          </w:p>
        </w:tc>
        <w:tc>
          <w:tcPr>
            <w:tcMar>
              <w:top w:w="80" w:type="dxa"/>
              <w:left w:w="80" w:type="dxa"/>
              <w:bottom w:w="80" w:type="dxa"/>
              <w:right w:w="80" w:type="dxa"/>
            </w:tcMar>
          </w:tcPr>
          <w:p>
            <w:pPr>
              <w:spacing w:after="0"/>
            </w:pPr>
            <w:r>
              <w:t xml:space="preserve">Règles de gestion</w:t>
            </w:r>
          </w:p>
        </w:tc>
      </w:tr>
      <w:tr>
        <w:tc>
          <w:tcPr>
            <w:tcMar>
              <w:top w:w="80" w:type="dxa"/>
              <w:left w:w="80" w:type="dxa"/>
              <w:bottom w:w="80" w:type="dxa"/>
              <w:right w:w="80" w:type="dxa"/>
            </w:tcMar>
          </w:tcPr>
          <w:p>
            <w:pPr>
              <w:spacing w:after="0"/>
            </w:pPr>
            <w:r>
              <w:t xml:space="preserve">Tableau 10</w:t>
            </w:r>
          </w:p>
        </w:tc>
        <w:tc>
          <w:tcPr>
            <w:tcMar>
              <w:top w:w="80" w:type="dxa"/>
              <w:left w:w="80" w:type="dxa"/>
              <w:bottom w:w="80" w:type="dxa"/>
              <w:right w:w="80" w:type="dxa"/>
            </w:tcMar>
          </w:tcPr>
          <w:p>
            <w:pPr>
              <w:spacing w:after="0"/>
            </w:pPr>
            <w:r>
              <w:t xml:space="preserve">Outils et technologies utilisés</w:t>
            </w:r>
          </w:p>
        </w:tc>
      </w:tr>
    </w:tbl>
    <w:p>
      <w:pPr>
        <w:spacing w:after="160"/>
      </w:pPr>
    </w:p>
    <w:p>
      <w:pPr>
        <w:spacing w:after="120"/>
      </w:pPr>
    </w:p>
    <w:p>
      <w:pPr>
        <w:pStyle w:val="Heading2"/>
        <w:spacing w:after="180"/>
      </w:pPr>
      <w:r>
        <w:t xml:space="preserve">Table des matières</w:t>
      </w:r>
    </w:p>
    <w:p>
      <w:pPr>
        <w:spacing w:after="120"/>
      </w:pPr>
      <w:r>
        <w:t xml:space="preserve">1. Introduction générale</w:t>
      </w:r>
    </w:p>
    <w:p>
      <w:pPr>
        <w:spacing w:after="120"/>
      </w:pPr>
      <w:r>
        <w:t xml:space="preserve">2. Chapitre 1 : Contexte général du projet</w:t>
      </w:r>
    </w:p>
    <w:p>
      <w:pPr>
        <w:spacing w:after="120"/>
      </w:pPr>
      <w:r>
        <w:t xml:space="preserve">1.1 Introduction</w:t>
      </w:r>
    </w:p>
    <w:p>
      <w:pPr>
        <w:spacing w:after="120"/>
      </w:pPr>
      <w:r>
        <w:t xml:space="preserve">1.2 Présentation du projet</w:t>
      </w:r>
    </w:p>
    <w:p>
      <w:pPr>
        <w:spacing w:after="120"/>
      </w:pPr>
      <w:r>
        <w:t xml:space="preserve">1.2.1 Cadre du projet</w:t>
      </w:r>
    </w:p>
    <w:p>
      <w:pPr>
        <w:spacing w:after="120"/>
      </w:pPr>
      <w:r>
        <w:t xml:space="preserve">1.2.2 Objectifs du projet</w:t>
      </w:r>
    </w:p>
    <w:p>
      <w:pPr>
        <w:spacing w:after="120"/>
      </w:pPr>
      <w:r>
        <w:t xml:space="preserve">1.2.3 Méthodologie de gestion de projet</w:t>
      </w:r>
    </w:p>
    <w:p>
      <w:pPr>
        <w:spacing w:after="120"/>
      </w:pPr>
      <w:r>
        <w:t xml:space="preserve">1.2.4 Présentation de l'équipe</w:t>
      </w:r>
    </w:p>
    <w:p>
      <w:pPr>
        <w:spacing w:after="120"/>
      </w:pPr>
      <w:r>
        <w:t xml:space="preserve">1.2.5 Planification du projet</w:t>
      </w:r>
    </w:p>
    <w:p>
      <w:pPr>
        <w:spacing w:after="120"/>
      </w:pPr>
      <w:r>
        <w:t xml:space="preserve">1.3 Conclusion</w:t>
      </w:r>
    </w:p>
    <w:p>
      <w:pPr>
        <w:spacing w:after="120"/>
      </w:pPr>
      <w:r>
        <w:t xml:space="preserve">3. Chapitre 2 : Analyse et conception</w:t>
      </w:r>
    </w:p>
    <w:p>
      <w:pPr>
        <w:spacing w:after="120"/>
      </w:pPr>
      <w:r>
        <w:t xml:space="preserve">2.1 Introduction</w:t>
      </w:r>
    </w:p>
    <w:p>
      <w:pPr>
        <w:spacing w:after="120"/>
      </w:pPr>
      <w:r>
        <w:t xml:space="preserve">2.2 Étude de l'existant</w:t>
      </w:r>
    </w:p>
    <w:p>
      <w:pPr>
        <w:spacing w:after="120"/>
      </w:pPr>
      <w:r>
        <w:t xml:space="preserve">2.3 Étude des besoins fonctionnels</w:t>
      </w:r>
    </w:p>
    <w:p>
      <w:pPr>
        <w:spacing w:after="120"/>
      </w:pPr>
      <w:r>
        <w:t xml:space="preserve">2.4 Étude des besoins non fonctionnels</w:t>
      </w:r>
    </w:p>
    <w:p>
      <w:pPr>
        <w:spacing w:after="120"/>
      </w:pPr>
      <w:r>
        <w:t xml:space="preserve">2.5 Identification des acteurs</w:t>
      </w:r>
    </w:p>
    <w:p>
      <w:pPr>
        <w:spacing w:after="120"/>
      </w:pPr>
      <w:r>
        <w:t xml:space="preserve">2.6 Modélisation du système</w:t>
      </w:r>
    </w:p>
    <w:p>
      <w:pPr>
        <w:spacing w:after="120"/>
      </w:pPr>
      <w:r>
        <w:t xml:space="preserve">2.6.1 Dictionnaire de données</w:t>
      </w:r>
    </w:p>
    <w:p>
      <w:pPr>
        <w:spacing w:after="120"/>
      </w:pPr>
      <w:r>
        <w:t xml:space="preserve">2.6.2 Règles de gestion</w:t>
      </w:r>
    </w:p>
    <w:p>
      <w:pPr>
        <w:spacing w:after="120"/>
      </w:pPr>
      <w:r>
        <w:t xml:space="preserve">2.6.3 Modèle conceptuel de données</w:t>
      </w:r>
    </w:p>
    <w:p>
      <w:pPr>
        <w:spacing w:after="120"/>
      </w:pPr>
      <w:r>
        <w:t xml:space="preserve">2.6.4 Modèle logique de données</w:t>
      </w:r>
    </w:p>
    <w:p>
      <w:pPr>
        <w:spacing w:after="120"/>
      </w:pPr>
      <w:r>
        <w:t xml:space="preserve">2.7 Conclusion</w:t>
      </w:r>
    </w:p>
    <w:p>
      <w:pPr>
        <w:spacing w:after="120"/>
      </w:pPr>
      <w:r>
        <w:t xml:space="preserve">4. Chapitre 3 : Réalisation</w:t>
      </w:r>
    </w:p>
    <w:p>
      <w:pPr>
        <w:spacing w:after="120"/>
      </w:pPr>
      <w:r>
        <w:t xml:space="preserve">3.1 Introduction</w:t>
      </w:r>
    </w:p>
    <w:p>
      <w:pPr>
        <w:spacing w:after="120"/>
      </w:pPr>
      <w:r>
        <w:t xml:space="preserve">3.2 Architecture logicielle</w:t>
      </w:r>
    </w:p>
    <w:p>
      <w:pPr>
        <w:spacing w:after="120"/>
      </w:pPr>
      <w:r>
        <w:t xml:space="preserve">3.3 Présentation des outils utilisés</w:t>
      </w:r>
    </w:p>
    <w:p>
      <w:pPr>
        <w:spacing w:after="120"/>
      </w:pPr>
      <w:r>
        <w:t xml:space="preserve">3.4 Implémentation</w:t>
      </w:r>
    </w:p>
    <w:p>
      <w:pPr>
        <w:spacing w:after="120"/>
      </w:pPr>
      <w:r>
        <w:t xml:space="preserve">3.4.1 Développement Backend</w:t>
      </w:r>
    </w:p>
    <w:p>
      <w:pPr>
        <w:spacing w:after="120"/>
      </w:pPr>
      <w:r>
        <w:t xml:space="preserve">3.4.2 Développement Frontend</w:t>
      </w:r>
    </w:p>
    <w:p>
      <w:pPr>
        <w:spacing w:after="120"/>
      </w:pPr>
      <w:r>
        <w:t xml:space="preserve">3.5 Présentation de l'application</w:t>
      </w:r>
    </w:p>
    <w:p>
      <w:pPr>
        <w:spacing w:after="120"/>
      </w:pPr>
      <w:r>
        <w:t xml:space="preserve">3.6 Conclusion</w:t>
      </w:r>
    </w:p>
    <w:p>
      <w:pPr>
        <w:spacing w:after="120"/>
      </w:pPr>
      <w:r>
        <w:t xml:space="preserve">5. Conclusion générale et perspectives</w:t>
      </w:r>
    </w:p>
    <w:p>
      <w:pPr>
        <w:spacing w:after="120"/>
      </w:pPr>
      <w:r>
        <w:t xml:space="preserve">6. Références</w:t>
      </w:r>
    </w:p>
    <w:p>
      <w:pPr>
        <w:spacing w:after="120"/>
      </w:pPr>
    </w:p>
    <w:p>
      <w:pPr>
        <w:pStyle w:val="Heading1"/>
        <w:pageBreakBefore/>
        <w:spacing w:after="180"/>
      </w:pPr>
      <w:r>
        <w:t xml:space="preserve">Introduction générale</w:t>
      </w:r>
    </w:p>
    <w:p>
      <w:pPr>
        <w:spacing w:after="120"/>
      </w:pPr>
      <w:r>
        <w:t xml:space="preserve">Le recrutement constitue une activité stratégique pour toute organisation. Il ne s'agit pas uniquement de publier une offre et de collecter des CV : le recruteur doit centraliser les candidatures, comparer les profils, suivre les étapes du processus, planifier les entretiens et garder une trace des décisions. Lorsque ces opérations sont réalisées avec des outils dispersés, par exemple des fichiers tableurs, des boîtes e-mail ou des dossiers partagés, le suivi devient rapidement difficile.</w:t>
      </w:r>
    </w:p>
    <w:p>
      <w:pPr>
        <w:spacing w:after="120"/>
      </w:pPr>
      <w:r>
        <w:t xml:space="preserve">Le projet SmartRecruit répond à cette problématique par la réalisation d'une plateforme web appelée IntelliHire. Cette application propose un espace unifié pour gérer les offres d'emploi, les candidats, les candidatures, les entretiens, les notifications et les indicateurs de pilotage. Elle offre deux parcours principaux : un parcours recruteur et un parcours candidat.</w:t>
      </w:r>
    </w:p>
    <w:p>
      <w:pPr>
        <w:spacing w:after="120"/>
      </w:pPr>
      <w:r>
        <w:t xml:space="preserve">Le parcours recruteur permet de créer et administrer les offres, consulter les candidatures reçues, modifier leur statut, planifier des entretiens, enregistrer les décisions et visualiser l'activité à travers un tableau de bord. Le parcours candidat permet de consulter les offres publiées, postuler en ligne, téléverser un CV, renseigner l'expérience et suivre ses candidatures.</w:t>
      </w:r>
    </w:p>
    <w:p>
      <w:pPr>
        <w:spacing w:after="120"/>
      </w:pPr>
      <w:r>
        <w:t xml:space="preserve">Le système intègre également une logique de matching entre une offre et un profil candidat. Ce score facilite la priorisation des candidatures en combinant les compétences déclarées avec l'expérience professionnelle. Des modules d'aide locale inspirés de l'IA complètent le projet : résumé de candidature, extraction de compétences depuis un CV, insights sur le pipeline et propositions de questions d'entretien.</w:t>
      </w:r>
    </w:p>
    <w:p>
      <w:pPr>
        <w:spacing w:after="120"/>
      </w:pPr>
      <w:r>
        <w:t xml:space="preserve">Ce rapport présente le contexte, l'analyse fonctionnelle, la conception des données et la réalisation technique de l'application.</w:t>
      </w:r>
    </w:p>
    <w:p>
      <w:pPr>
        <w:spacing w:after="120"/>
      </w:pPr>
    </w:p>
    <w:p>
      <w:pPr>
        <w:pStyle w:val="Heading1"/>
        <w:pageBreakBefore/>
        <w:spacing w:after="180"/>
      </w:pPr>
      <w:r>
        <w:t xml:space="preserve">Chapitre 1 : Contexte général du projet</w:t>
      </w:r>
    </w:p>
    <w:p>
      <w:pPr>
        <w:pStyle w:val="Heading2"/>
        <w:spacing w:after="180"/>
      </w:pPr>
      <w:r>
        <w:t xml:space="preserve">1.1 Introduction</w:t>
      </w:r>
    </w:p>
    <w:p>
      <w:pPr>
        <w:spacing w:after="120"/>
      </w:pPr>
      <w:r>
        <w:t xml:space="preserve">Ce chapitre présente le cadre général du projet, ses objectifs, l'organisation de l'équipe et la planification adoptée. Il permet de comprendre le besoin auquel répond l'application IntelliHire et la démarche suivie pour transformer ce besoin en solution web opérationnelle.</w:t>
      </w:r>
    </w:p>
    <w:p>
      <w:pPr>
        <w:pStyle w:val="Heading2"/>
        <w:spacing w:after="180"/>
      </w:pPr>
      <w:r>
        <w:t xml:space="preserve">1.2 Présentation du projet</w:t>
      </w:r>
    </w:p>
    <w:p>
      <w:pPr>
        <w:spacing w:after="120"/>
      </w:pPr>
      <w:r>
        <w:t xml:space="preserve">IntelliHire est une plateforme web de gestion du recrutement développée en PHP avec une base de données MySQL. Elle centralise les principales étapes du cycle de recrutement : publication d'offres, dépôt de candidatures, calcul de correspondance, gestion des statuts, planification des entretiens, notifications et tableaux de bord.</w:t>
      </w:r>
    </w:p>
    <w:p>
      <w:pPr>
        <w:spacing w:after="120"/>
      </w:pPr>
      <w:r>
        <w:t xml:space="preserve">Le dépôt local du projet porte le nom </w:t>
      </w:r>
      <w:r>
        <w:rPr>
          <w:rFonts w:ascii="Consolas" w:hAnsi="Consolas"/>
          <w:color w:val="374151"/>
        </w:rPr>
        <w:t xml:space="preserve">smartrecruit</w:t>
      </w:r>
      <w:r>
        <w:t xml:space="preserve">, tandis que l'application affichée dans l'interface porte le nom IntelliHire. Cette distinction reflète le nom de travail du projet et le nom produit présenté à l'utilisateur final.</w:t>
      </w:r>
    </w:p>
    <w:p>
      <w:pPr>
        <w:jc w:val="center"/>
        <w:spacing w:after="80"/>
      </w:pPr>
      <w:r>
        <w:drawing>
          <wp:inline distT="0" distB="0" distL="0" distR="0">
            <wp:extent cx="2377440" cy="950736"/>
            <wp:effectExtent l="0" t="0" r="0" b="0"/>
            <wp:docPr id="1" name="Figure 1 - Logo de l'application"/>
            <wp:cNvGraphicFramePr>
              <a:graphicFrameLocks noChangeAspect="1"/>
            </wp:cNvGraphicFramePr>
            <a:graphic>
              <a:graphicData uri="http://schemas.openxmlformats.org/drawingml/2006/picture">
                <pic:pic>
                  <pic:nvPicPr>
                    <pic:cNvPr id="1" name="intellihire-logo.png"/>
                    <pic:cNvPicPr/>
                  </pic:nvPicPr>
                  <pic:blipFill>
                    <a:blip r:embed="rIdImg1"/>
                    <a:stretch>
                      <a:fillRect/>
                    </a:stretch>
                  </pic:blipFill>
                  <pic:spPr>
                    <a:xfrm>
                      <a:off x="0" y="0"/>
                      <a:ext cx="2377440" cy="950736"/>
                    </a:xfrm>
                    <a:prstGeom prst="rect">
                      <a:avLst/>
                    </a:prstGeom>
                  </pic:spPr>
                </pic:pic>
              </a:graphicData>
            </a:graphic>
          </wp:inline>
        </w:drawing>
      </w:r>
    </w:p>
    <w:p>
      <w:pPr>
        <w:jc w:val="center"/>
        <w:spacing w:after="240"/>
      </w:pPr>
      <w:r>
        <w:rPr>
          <w:i/>
        </w:rPr>
        <w:t xml:space="preserve">Figure 1 - Logo de l'application</w:t>
      </w:r>
    </w:p>
    <w:p>
      <w:pPr>
        <w:pStyle w:val="Heading2"/>
        <w:spacing w:after="180"/>
      </w:pPr>
      <w:r>
        <w:t xml:space="preserve">1.2.1 Cadre du projet</w:t>
      </w:r>
    </w:p>
    <w:p>
      <w:pPr>
        <w:spacing w:after="120"/>
      </w:pPr>
      <w:r>
        <w:t xml:space="preserve">Le projet s'inscrit dans le cadre d'un travail académique de conception et de développement d'une application web. Il mobilise plusieurs compétences : analyse fonctionnelle, modélisation Merise, conception d'une base de données relationnelle, programmation PHP, intégration HTML/CSS, JavaScript côté client et structuration MVC.</w:t>
      </w:r>
    </w:p>
    <w:p>
      <w:pPr>
        <w:spacing w:after="120"/>
      </w:pPr>
      <w:r>
        <w:t xml:space="preserve">Le système est prévu pour un environnement local de type WAMP, avec Apache, PHP et MySQL. Le fichier </w:t>
      </w:r>
      <w:r>
        <w:rPr>
          <w:rFonts w:ascii="Consolas" w:hAnsi="Consolas"/>
          <w:color w:val="374151"/>
        </w:rPr>
        <w:t xml:space="preserve">database/schema.sql</w:t>
      </w:r>
      <w:r>
        <w:t xml:space="preserve"> contient le schéma complet de la base </w:t>
      </w:r>
      <w:r>
        <w:rPr>
          <w:rFonts w:ascii="Consolas" w:hAnsi="Consolas"/>
          <w:color w:val="374151"/>
        </w:rPr>
        <w:t xml:space="preserve">intellihire</w:t>
      </w:r>
      <w:r>
        <w:t xml:space="preserve">, les contraintes relationnelles et un jeu de données de démonstration.</w:t>
      </w:r>
    </w:p>
    <w:p>
      <w:pPr>
        <w:pStyle w:val="Heading2"/>
        <w:spacing w:after="180"/>
      </w:pPr>
      <w:r>
        <w:t xml:space="preserve">1.2.2 Objectifs du projet</w:t>
      </w:r>
    </w:p>
    <w:p>
      <w:pPr>
        <w:spacing w:after="120"/>
      </w:pPr>
      <w:r>
        <w:t xml:space="preserve">Les objectifs fonctionnels principaux sont les suivants :</w:t>
      </w:r>
    </w:p>
    <w:p>
      <w:pPr>
        <w:ind w:left="360"/>
        <w:spacing w:after="80"/>
      </w:pPr>
      <w:r>
        <w:t xml:space="preserve">? permettre l'inscription et l'authentification des utilisateurs ;</w:t>
      </w:r>
    </w:p>
    <w:p>
      <w:pPr>
        <w:ind w:left="360"/>
        <w:spacing w:after="80"/>
      </w:pPr>
      <w:r>
        <w:t xml:space="preserve">? distinguer les rôles </w:t>
      </w:r>
      <w:r>
        <w:rPr>
          <w:rFonts w:ascii="Consolas" w:hAnsi="Consolas"/>
          <w:color w:val="374151"/>
        </w:rPr>
        <w:t xml:space="preserve">RECRUTEUR</w:t>
      </w:r>
      <w:r>
        <w:t xml:space="preserve"> et </w:t>
      </w:r>
      <w:r>
        <w:rPr>
          <w:rFonts w:ascii="Consolas" w:hAnsi="Consolas"/>
          <w:color w:val="374151"/>
        </w:rPr>
        <w:t xml:space="preserve">CANDIDAT</w:t>
      </w:r>
      <w:r>
        <w:t xml:space="preserve"> ;</w:t>
      </w:r>
    </w:p>
    <w:p>
      <w:pPr>
        <w:ind w:left="360"/>
        <w:spacing w:after="80"/>
      </w:pPr>
      <w:r>
        <w:t xml:space="preserve">? permettre aux recruteurs de créer, modifier, publier, clôturer ou archiver des offres d'emploi ;</w:t>
      </w:r>
    </w:p>
    <w:p>
      <w:pPr>
        <w:ind w:left="360"/>
        <w:spacing w:after="80"/>
      </w:pPr>
      <w:r>
        <w:t xml:space="preserve">? permettre aux candidats de consulter les offres publiées et de postuler ;</w:t>
      </w:r>
    </w:p>
    <w:p>
      <w:pPr>
        <w:ind w:left="360"/>
        <w:spacing w:after="80"/>
      </w:pPr>
      <w:r>
        <w:t xml:space="preserve">? gérer les profils candidats, leurs compétences, leur expérience et leur CV ;</w:t>
      </w:r>
    </w:p>
    <w:p>
      <w:pPr>
        <w:ind w:left="360"/>
        <w:spacing w:after="80"/>
      </w:pPr>
      <w:r>
        <w:t xml:space="preserve">? calculer un score de matching entre une offre et un candidat ;</w:t>
      </w:r>
    </w:p>
    <w:p>
      <w:pPr>
        <w:ind w:left="360"/>
        <w:spacing w:after="80"/>
      </w:pPr>
      <w:r>
        <w:t xml:space="preserve">? permettre le suivi des candidatures par statut ;</w:t>
      </w:r>
    </w:p>
    <w:p>
      <w:pPr>
        <w:ind w:left="360"/>
        <w:spacing w:after="80"/>
      </w:pPr>
      <w:r>
        <w:t xml:space="preserve">? conserver l'historique des changements de statut ;</w:t>
      </w:r>
    </w:p>
    <w:p>
      <w:pPr>
        <w:ind w:left="360"/>
        <w:spacing w:after="80"/>
      </w:pPr>
      <w:r>
        <w:t xml:space="preserve">? planifier et gérer les entretiens ;</w:t>
      </w:r>
    </w:p>
    <w:p>
      <w:pPr>
        <w:ind w:left="360"/>
        <w:spacing w:after="80"/>
      </w:pPr>
      <w:r>
        <w:t xml:space="preserve">? notifier les utilisateurs des événements importants ;</w:t>
      </w:r>
    </w:p>
    <w:p>
      <w:pPr>
        <w:ind w:left="360"/>
        <w:spacing w:after="80"/>
      </w:pPr>
      <w:r>
        <w:t xml:space="preserve">? envoyer des e-mails ou les journaliser en environnement de développement ;</w:t>
      </w:r>
    </w:p>
    <w:p>
      <w:pPr>
        <w:ind w:left="360"/>
        <w:spacing w:after="80"/>
      </w:pPr>
      <w:r>
        <w:t xml:space="preserve">? fournir un tableau de bord avec indicateurs, graphiques et insights.</w:t>
      </w:r>
    </w:p>
    <w:p>
      <w:pPr>
        <w:spacing w:after="120"/>
      </w:pPr>
      <w:r>
        <w:t xml:space="preserve">Les objectifs techniques sont les suivants :</w:t>
      </w:r>
    </w:p>
    <w:p>
      <w:pPr>
        <w:ind w:left="360"/>
        <w:spacing w:after="80"/>
      </w:pPr>
      <w:r>
        <w:t xml:space="preserve">? appliquer une architecture MVC simple et lisible ;</w:t>
      </w:r>
    </w:p>
    <w:p>
      <w:pPr>
        <w:ind w:left="360"/>
        <w:spacing w:after="80"/>
      </w:pPr>
      <w:r>
        <w:t xml:space="preserve">? utiliser PDO pour sécuriser l'accès aux données ;</w:t>
      </w:r>
    </w:p>
    <w:p>
      <w:pPr>
        <w:ind w:left="360"/>
        <w:spacing w:after="80"/>
      </w:pPr>
      <w:r>
        <w:t xml:space="preserve">? organiser le code en contrôleurs, services, modèles et vues ;</w:t>
      </w:r>
    </w:p>
    <w:p>
      <w:pPr>
        <w:ind w:left="360"/>
        <w:spacing w:after="80"/>
      </w:pPr>
      <w:r>
        <w:t xml:space="preserve">? produire une base de données relationnelle cohérente ;</w:t>
      </w:r>
    </w:p>
    <w:p>
      <w:pPr>
        <w:ind w:left="360"/>
        <w:spacing w:after="80"/>
      </w:pPr>
      <w:r>
        <w:t xml:space="preserve">? séparer la logique métier de l'affichage ;</w:t>
      </w:r>
    </w:p>
    <w:p>
      <w:pPr>
        <w:ind w:left="360"/>
        <w:spacing w:after="80"/>
      </w:pPr>
      <w:r>
        <w:t xml:space="preserve">? améliorer l'expérience utilisateur avec JavaScript, Vue.js et Chart.js.</w:t>
      </w:r>
    </w:p>
    <w:p>
      <w:pPr>
        <w:pStyle w:val="Heading2"/>
        <w:spacing w:after="180"/>
      </w:pPr>
      <w:r>
        <w:t xml:space="preserve">1.2.3 Méthodologie de gestion de projet</w:t>
      </w:r>
    </w:p>
    <w:p>
      <w:pPr>
        <w:spacing w:after="120"/>
      </w:pPr>
      <w:r>
        <w:t xml:space="preserve">La démarche adoptée est une méthodologie agile simplifiée. Le projet a été découpé en modules fonctionnels courts : authentification, offres, candidatures, matching, entretiens, tableau de bord, notifications et documentation. Chaque module a été conçu, développé puis intégré progressivement.</w:t>
      </w:r>
    </w:p>
    <w:p>
      <w:pPr>
        <w:spacing w:after="120"/>
      </w:pPr>
      <w:r>
        <w:t xml:space="preserve">Cette méthode permet d'obtenir rapidement une version utilisable, puis de l'enrichir par itérations. Elle favorise aussi les tests réguliers : chaque fonctionnalité peut être vérifiée avant de passer à la suivante.</w:t>
      </w:r>
    </w:p>
    <w:p>
      <w:pPr>
        <w:spacing w:after="120"/>
      </w:pPr>
      <w:r>
        <w:t xml:space="preserve">Les pratiques retenues sont :</w:t>
      </w:r>
    </w:p>
    <w:p>
      <w:pPr>
        <w:ind w:left="360"/>
        <w:spacing w:after="80"/>
      </w:pPr>
      <w:r>
        <w:t xml:space="preserve">? identification initiale des acteurs et besoins ;</w:t>
      </w:r>
    </w:p>
    <w:p>
      <w:pPr>
        <w:ind w:left="360"/>
        <w:spacing w:after="80"/>
      </w:pPr>
      <w:r>
        <w:t xml:space="preserve">? modélisation des données avant implémentation ;</w:t>
      </w:r>
    </w:p>
    <w:p>
      <w:pPr>
        <w:ind w:left="360"/>
        <w:spacing w:after="80"/>
      </w:pPr>
      <w:r>
        <w:t xml:space="preserve">? développement incrémental par modules ;</w:t>
      </w:r>
    </w:p>
    <w:p>
      <w:pPr>
        <w:ind w:left="360"/>
        <w:spacing w:after="80"/>
      </w:pPr>
      <w:r>
        <w:t xml:space="preserve">? validation par scénarios utilisateurs ;</w:t>
      </w:r>
    </w:p>
    <w:p>
      <w:pPr>
        <w:ind w:left="360"/>
        <w:spacing w:after="80"/>
      </w:pPr>
      <w:r>
        <w:t xml:space="preserve">? amélioration de l'interface après intégration fonctionnelle ;</w:t>
      </w:r>
    </w:p>
    <w:p>
      <w:pPr>
        <w:ind w:left="360"/>
        <w:spacing w:after="80"/>
      </w:pPr>
      <w:r>
        <w:t xml:space="preserve">? documentation progressive du modèle de données et du fonctionnement.</w:t>
      </w:r>
    </w:p>
    <w:p>
      <w:pPr>
        <w:pStyle w:val="Heading2"/>
        <w:spacing w:after="180"/>
      </w:pPr>
      <w:r>
        <w:t xml:space="preserve">1.2.4 Présentation de l'équipe</w:t>
      </w:r>
    </w:p>
    <w:p>
      <w:pPr>
        <w:spacing w:after="120"/>
      </w:pPr>
      <w:r>
        <w:t xml:space="preserve">L'équipe projet est composée de deux membres : NEGAGZA Nizar et EL MEAAMMAR Dina. Les responsabilités ont été réparties de manière complémentaire tout en gardant une collaboration continue sur les choix fonctionnels, la validation des écrans et la cohérence globale de l'application.</w:t>
      </w:r>
    </w:p>
    <w:p>
      <w:pPr>
        <w:ind w:left="360"/>
        <w:spacing w:after="80"/>
      </w:pPr>
      <w:r>
        <w:t xml:space="preserve">? NEGAGZA Nizar s'est principalement chargé de l'architecture backend, de la logique métier, des modèles, des services, de la base de données MySQL et de la modélisation Merise.</w:t>
      </w:r>
    </w:p>
    <w:p>
      <w:pPr>
        <w:ind w:left="360"/>
        <w:spacing w:after="80"/>
      </w:pPr>
      <w:r>
        <w:t xml:space="preserve">? EL MEAAMMAR Dina s'est principalement chargée de l'analyse fonctionnelle, de l'intégration frontend, de l'ergonomie des interfaces, des tests fonctionnels et de la rédaction documentaire.</w:t>
      </w:r>
    </w:p>
    <w:p>
      <w:pPr>
        <w:pStyle w:val="Heading2"/>
        <w:spacing w:after="180"/>
      </w:pPr>
      <w:r>
        <w:t xml:space="preserve">1.2.5 Planification du projet</w:t>
      </w:r>
    </w:p>
    <w:p>
      <w:pPr>
        <w:spacing w:after="120"/>
      </w:pPr>
      <w:r>
        <w:rPr>
          <w:b/>
        </w:rPr>
        <w:t xml:space="preserve">Tableau 3 - Planification du projet</w:t>
      </w:r>
    </w:p>
    <w:tbl>
      <w:tblPr>
        <w:tblW w:w="0" w:type="auto"/>
        <w:tblLook w:firstRow="1" w:lastRow="0" w:firstColumn="0" w:lastColumn="0" w:noHBand="0" w:noVBand="1"/>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r>
        <w:tc>
          <w:tcPr>
            <w:shd w:fill="E5E7EB"/>
            <w:tcMar>
              <w:top w:w="80" w:type="dxa"/>
              <w:left w:w="80" w:type="dxa"/>
              <w:bottom w:w="80" w:type="dxa"/>
              <w:right w:w="80" w:type="dxa"/>
            </w:tcMar>
          </w:tcPr>
          <w:p>
            <w:pPr>
              <w:spacing w:after="0"/>
            </w:pPr>
            <w:r>
              <w:rPr>
                <w:b/>
              </w:rPr>
              <w:t xml:space="preserve">Phase</w:t>
            </w:r>
          </w:p>
        </w:tc>
        <w:tc>
          <w:tcPr>
            <w:shd w:fill="E5E7EB"/>
            <w:tcMar>
              <w:top w:w="80" w:type="dxa"/>
              <w:left w:w="80" w:type="dxa"/>
              <w:bottom w:w="80" w:type="dxa"/>
              <w:right w:w="80" w:type="dxa"/>
            </w:tcMar>
          </w:tcPr>
          <w:p>
            <w:pPr>
              <w:spacing w:after="0"/>
            </w:pPr>
            <w:r>
              <w:rPr>
                <w:b/>
              </w:rPr>
              <w:t xml:space="preserve">Période</w:t>
            </w:r>
          </w:p>
        </w:tc>
        <w:tc>
          <w:tcPr>
            <w:shd w:fill="E5E7EB"/>
            <w:tcMar>
              <w:top w:w="80" w:type="dxa"/>
              <w:left w:w="80" w:type="dxa"/>
              <w:bottom w:w="80" w:type="dxa"/>
              <w:right w:w="80" w:type="dxa"/>
            </w:tcMar>
          </w:tcPr>
          <w:p>
            <w:pPr>
              <w:spacing w:after="0"/>
            </w:pPr>
            <w:r>
              <w:rPr>
                <w:b/>
              </w:rPr>
              <w:t xml:space="preserve">Activités principales</w:t>
            </w:r>
          </w:p>
        </w:tc>
        <w:tc>
          <w:tcPr>
            <w:shd w:fill="E5E7EB"/>
            <w:tcMar>
              <w:top w:w="80" w:type="dxa"/>
              <w:left w:w="80" w:type="dxa"/>
              <w:bottom w:w="80" w:type="dxa"/>
              <w:right w:w="80" w:type="dxa"/>
            </w:tcMar>
          </w:tcPr>
          <w:p>
            <w:pPr>
              <w:spacing w:after="0"/>
            </w:pPr>
            <w:r>
              <w:rPr>
                <w:b/>
              </w:rPr>
              <w:t xml:space="preserve">Livrables</w:t>
            </w:r>
          </w:p>
        </w:tc>
      </w:tr>
      <w:tr>
        <w:tc>
          <w:tcPr>
            <w:tcMar>
              <w:top w:w="80" w:type="dxa"/>
              <w:left w:w="80" w:type="dxa"/>
              <w:bottom w:w="80" w:type="dxa"/>
              <w:right w:w="80" w:type="dxa"/>
            </w:tcMar>
          </w:tcPr>
          <w:p>
            <w:pPr>
              <w:spacing w:after="0"/>
            </w:pPr>
            <w:r>
              <w:t xml:space="preserve">Phase 1 : Cadrage</w:t>
            </w:r>
          </w:p>
        </w:tc>
        <w:tc>
          <w:tcPr>
            <w:tcMar>
              <w:top w:w="80" w:type="dxa"/>
              <w:left w:w="80" w:type="dxa"/>
              <w:bottom w:w="80" w:type="dxa"/>
              <w:right w:w="80" w:type="dxa"/>
            </w:tcMar>
          </w:tcPr>
          <w:p>
            <w:pPr>
              <w:spacing w:after="0"/>
            </w:pPr>
            <w:r>
              <w:t xml:space="preserve">S1-S2 mars</w:t>
            </w:r>
          </w:p>
        </w:tc>
        <w:tc>
          <w:tcPr>
            <w:tcMar>
              <w:top w:w="80" w:type="dxa"/>
              <w:left w:w="80" w:type="dxa"/>
              <w:bottom w:w="80" w:type="dxa"/>
              <w:right w:w="80" w:type="dxa"/>
            </w:tcMar>
          </w:tcPr>
          <w:p>
            <w:pPr>
              <w:spacing w:after="0"/>
            </w:pPr>
            <w:r>
              <w:t xml:space="preserve">Analyse du besoin, identification des acteurs, définition du périmètre.</w:t>
            </w:r>
          </w:p>
        </w:tc>
        <w:tc>
          <w:tcPr>
            <w:tcMar>
              <w:top w:w="80" w:type="dxa"/>
              <w:left w:w="80" w:type="dxa"/>
              <w:bottom w:w="80" w:type="dxa"/>
              <w:right w:w="80" w:type="dxa"/>
            </w:tcMar>
          </w:tcPr>
          <w:p>
            <w:pPr>
              <w:spacing w:after="0"/>
            </w:pPr>
            <w:r>
              <w:t xml:space="preserve">Cahier fonctionnel initial, liste des modules.</w:t>
            </w:r>
          </w:p>
        </w:tc>
      </w:tr>
      <w:tr>
        <w:tc>
          <w:tcPr>
            <w:tcMar>
              <w:top w:w="80" w:type="dxa"/>
              <w:left w:w="80" w:type="dxa"/>
              <w:bottom w:w="80" w:type="dxa"/>
              <w:right w:w="80" w:type="dxa"/>
            </w:tcMar>
          </w:tcPr>
          <w:p>
            <w:pPr>
              <w:spacing w:after="0"/>
            </w:pPr>
            <w:r>
              <w:t xml:space="preserve">Phase 2 : Analyse et conception</w:t>
            </w:r>
          </w:p>
        </w:tc>
        <w:tc>
          <w:tcPr>
            <w:tcMar>
              <w:top w:w="80" w:type="dxa"/>
              <w:left w:w="80" w:type="dxa"/>
              <w:bottom w:w="80" w:type="dxa"/>
              <w:right w:w="80" w:type="dxa"/>
            </w:tcMar>
          </w:tcPr>
          <w:p>
            <w:pPr>
              <w:spacing w:after="0"/>
            </w:pPr>
            <w:r>
              <w:t xml:space="preserve">S3 mars-S1 avril</w:t>
            </w:r>
          </w:p>
        </w:tc>
        <w:tc>
          <w:tcPr>
            <w:tcMar>
              <w:top w:w="80" w:type="dxa"/>
              <w:left w:w="80" w:type="dxa"/>
              <w:bottom w:w="80" w:type="dxa"/>
              <w:right w:w="80" w:type="dxa"/>
            </w:tcMar>
          </w:tcPr>
          <w:p>
            <w:pPr>
              <w:spacing w:after="0"/>
            </w:pPr>
            <w:r>
              <w:t xml:space="preserve">Modélisation Merise, dictionnaire de données, règles de gestion, schéma SQL.</w:t>
            </w:r>
          </w:p>
        </w:tc>
        <w:tc>
          <w:tcPr>
            <w:tcMar>
              <w:top w:w="80" w:type="dxa"/>
              <w:left w:w="80" w:type="dxa"/>
              <w:bottom w:w="80" w:type="dxa"/>
              <w:right w:w="80" w:type="dxa"/>
            </w:tcMar>
          </w:tcPr>
          <w:p>
            <w:pPr>
              <w:spacing w:after="0"/>
            </w:pPr>
            <w:r>
              <w:t xml:space="preserve">MCD, MLD, fichier </w:t>
            </w:r>
            <w:r>
              <w:rPr>
                <w:rFonts w:ascii="Consolas" w:hAnsi="Consolas"/>
                <w:color w:val="374151"/>
              </w:rPr>
              <w:t xml:space="preserve">schema.sql</w:t>
            </w:r>
            <w:r>
              <w:t xml:space="preserve">.</w:t>
            </w:r>
          </w:p>
        </w:tc>
      </w:tr>
      <w:tr>
        <w:tc>
          <w:tcPr>
            <w:tcMar>
              <w:top w:w="80" w:type="dxa"/>
              <w:left w:w="80" w:type="dxa"/>
              <w:bottom w:w="80" w:type="dxa"/>
              <w:right w:w="80" w:type="dxa"/>
            </w:tcMar>
          </w:tcPr>
          <w:p>
            <w:pPr>
              <w:spacing w:after="0"/>
            </w:pPr>
            <w:r>
              <w:t xml:space="preserve">Phase 3 : Socle technique</w:t>
            </w:r>
          </w:p>
        </w:tc>
        <w:tc>
          <w:tcPr>
            <w:tcMar>
              <w:top w:w="80" w:type="dxa"/>
              <w:left w:w="80" w:type="dxa"/>
              <w:bottom w:w="80" w:type="dxa"/>
              <w:right w:w="80" w:type="dxa"/>
            </w:tcMar>
          </w:tcPr>
          <w:p>
            <w:pPr>
              <w:spacing w:after="0"/>
            </w:pPr>
            <w:r>
              <w:t xml:space="preserve">S2-S3 avril</w:t>
            </w:r>
          </w:p>
        </w:tc>
        <w:tc>
          <w:tcPr>
            <w:tcMar>
              <w:top w:w="80" w:type="dxa"/>
              <w:left w:w="80" w:type="dxa"/>
              <w:bottom w:w="80" w:type="dxa"/>
              <w:right w:w="80" w:type="dxa"/>
            </w:tcMar>
          </w:tcPr>
          <w:p>
            <w:pPr>
              <w:spacing w:after="0"/>
            </w:pPr>
            <w:r>
              <w:t xml:space="preserve">Mise en place de l'architecture MVC, connexion PDO, routeur, layout.</w:t>
            </w:r>
          </w:p>
        </w:tc>
        <w:tc>
          <w:tcPr>
            <w:tcMar>
              <w:top w:w="80" w:type="dxa"/>
              <w:left w:w="80" w:type="dxa"/>
              <w:bottom w:w="80" w:type="dxa"/>
              <w:right w:w="80" w:type="dxa"/>
            </w:tcMar>
          </w:tcPr>
          <w:p>
            <w:pPr>
              <w:spacing w:after="0"/>
            </w:pPr>
            <w:r>
              <w:t xml:space="preserve">Structure </w:t>
            </w:r>
            <w:r>
              <w:rPr>
                <w:rFonts w:ascii="Consolas" w:hAnsi="Consolas"/>
                <w:color w:val="374151"/>
              </w:rPr>
              <w:t xml:space="preserve">app</w:t>
            </w:r>
            <w:r>
              <w:t xml:space="preserve">, </w:t>
            </w:r>
            <w:r>
              <w:rPr>
                <w:rFonts w:ascii="Consolas" w:hAnsi="Consolas"/>
                <w:color w:val="374151"/>
              </w:rPr>
              <w:t xml:space="preserve">config</w:t>
            </w:r>
            <w:r>
              <w:t xml:space="preserve">, </w:t>
            </w:r>
            <w:r>
              <w:rPr>
                <w:rFonts w:ascii="Consolas" w:hAnsi="Consolas"/>
                <w:color w:val="374151"/>
              </w:rPr>
              <w:t xml:space="preserve">public</w:t>
            </w:r>
            <w:r>
              <w:t xml:space="preserve">, </w:t>
            </w:r>
            <w:r>
              <w:rPr>
                <w:rFonts w:ascii="Consolas" w:hAnsi="Consolas"/>
                <w:color w:val="374151"/>
              </w:rPr>
              <w:t xml:space="preserve">routes</w:t>
            </w:r>
            <w:r>
              <w:t xml:space="preserve">.</w:t>
            </w:r>
          </w:p>
        </w:tc>
      </w:tr>
      <w:tr>
        <w:tc>
          <w:tcPr>
            <w:tcMar>
              <w:top w:w="80" w:type="dxa"/>
              <w:left w:w="80" w:type="dxa"/>
              <w:bottom w:w="80" w:type="dxa"/>
              <w:right w:w="80" w:type="dxa"/>
            </w:tcMar>
          </w:tcPr>
          <w:p>
            <w:pPr>
              <w:spacing w:after="0"/>
            </w:pPr>
            <w:r>
              <w:t xml:space="preserve">Phase 4 : Modules métier</w:t>
            </w:r>
          </w:p>
        </w:tc>
        <w:tc>
          <w:tcPr>
            <w:tcMar>
              <w:top w:w="80" w:type="dxa"/>
              <w:left w:w="80" w:type="dxa"/>
              <w:bottom w:w="80" w:type="dxa"/>
              <w:right w:w="80" w:type="dxa"/>
            </w:tcMar>
          </w:tcPr>
          <w:p>
            <w:pPr>
              <w:spacing w:after="0"/>
            </w:pPr>
            <w:r>
              <w:t xml:space="preserve">S3 avril-S1 mai</w:t>
            </w:r>
          </w:p>
        </w:tc>
        <w:tc>
          <w:tcPr>
            <w:tcMar>
              <w:top w:w="80" w:type="dxa"/>
              <w:left w:w="80" w:type="dxa"/>
              <w:bottom w:w="80" w:type="dxa"/>
              <w:right w:w="80" w:type="dxa"/>
            </w:tcMar>
          </w:tcPr>
          <w:p>
            <w:pPr>
              <w:spacing w:after="0"/>
            </w:pPr>
            <w:r>
              <w:t xml:space="preserve">Authentification, offres, candidatures, matching, entretiens.</w:t>
            </w:r>
          </w:p>
        </w:tc>
        <w:tc>
          <w:tcPr>
            <w:tcMar>
              <w:top w:w="80" w:type="dxa"/>
              <w:left w:w="80" w:type="dxa"/>
              <w:bottom w:w="80" w:type="dxa"/>
              <w:right w:w="80" w:type="dxa"/>
            </w:tcMar>
          </w:tcPr>
          <w:p>
            <w:pPr>
              <w:spacing w:after="0"/>
            </w:pPr>
            <w:r>
              <w:t xml:space="preserve">Contrôleurs, services, modèles et vues.</w:t>
            </w:r>
          </w:p>
        </w:tc>
      </w:tr>
      <w:tr>
        <w:tc>
          <w:tcPr>
            <w:tcMar>
              <w:top w:w="80" w:type="dxa"/>
              <w:left w:w="80" w:type="dxa"/>
              <w:bottom w:w="80" w:type="dxa"/>
              <w:right w:w="80" w:type="dxa"/>
            </w:tcMar>
          </w:tcPr>
          <w:p>
            <w:pPr>
              <w:spacing w:after="0"/>
            </w:pPr>
            <w:r>
              <w:t xml:space="preserve">Phase 5 : Interface et interactions</w:t>
            </w:r>
          </w:p>
        </w:tc>
        <w:tc>
          <w:tcPr>
            <w:tcMar>
              <w:top w:w="80" w:type="dxa"/>
              <w:left w:w="80" w:type="dxa"/>
              <w:bottom w:w="80" w:type="dxa"/>
              <w:right w:w="80" w:type="dxa"/>
            </w:tcMar>
          </w:tcPr>
          <w:p>
            <w:pPr>
              <w:spacing w:after="0"/>
            </w:pPr>
            <w:r>
              <w:t xml:space="preserve">S2-S3 mai</w:t>
            </w:r>
          </w:p>
        </w:tc>
        <w:tc>
          <w:tcPr>
            <w:tcMar>
              <w:top w:w="80" w:type="dxa"/>
              <w:left w:w="80" w:type="dxa"/>
              <w:bottom w:w="80" w:type="dxa"/>
              <w:right w:w="80" w:type="dxa"/>
            </w:tcMar>
          </w:tcPr>
          <w:p>
            <w:pPr>
              <w:spacing w:after="0"/>
            </w:pPr>
            <w:r>
              <w:t xml:space="preserve">Dashboard, graphiques, Vue islands, AJAX, notifications.</w:t>
            </w:r>
          </w:p>
        </w:tc>
        <w:tc>
          <w:tcPr>
            <w:tcMar>
              <w:top w:w="80" w:type="dxa"/>
              <w:left w:w="80" w:type="dxa"/>
              <w:bottom w:w="80" w:type="dxa"/>
              <w:right w:w="80" w:type="dxa"/>
            </w:tcMar>
          </w:tcPr>
          <w:p>
            <w:pPr>
              <w:spacing w:after="0"/>
            </w:pPr>
            <w:r>
              <w:t xml:space="preserve">Interface utilisateur dynamique.</w:t>
            </w:r>
          </w:p>
        </w:tc>
      </w:tr>
      <w:tr>
        <w:tc>
          <w:tcPr>
            <w:tcMar>
              <w:top w:w="80" w:type="dxa"/>
              <w:left w:w="80" w:type="dxa"/>
              <w:bottom w:w="80" w:type="dxa"/>
              <w:right w:w="80" w:type="dxa"/>
            </w:tcMar>
          </w:tcPr>
          <w:p>
            <w:pPr>
              <w:spacing w:after="0"/>
            </w:pPr>
            <w:r>
              <w:t xml:space="preserve">Phase 6 : Tests et finalisation</w:t>
            </w:r>
          </w:p>
        </w:tc>
        <w:tc>
          <w:tcPr>
            <w:tcMar>
              <w:top w:w="80" w:type="dxa"/>
              <w:left w:w="80" w:type="dxa"/>
              <w:bottom w:w="80" w:type="dxa"/>
              <w:right w:w="80" w:type="dxa"/>
            </w:tcMar>
          </w:tcPr>
          <w:p>
            <w:pPr>
              <w:spacing w:after="0"/>
            </w:pPr>
            <w:r>
              <w:t xml:space="preserve">S4 mai</w:t>
            </w:r>
          </w:p>
        </w:tc>
        <w:tc>
          <w:tcPr>
            <w:tcMar>
              <w:top w:w="80" w:type="dxa"/>
              <w:left w:w="80" w:type="dxa"/>
              <w:bottom w:w="80" w:type="dxa"/>
              <w:right w:w="80" w:type="dxa"/>
            </w:tcMar>
          </w:tcPr>
          <w:p>
            <w:pPr>
              <w:spacing w:after="0"/>
            </w:pPr>
            <w:r>
              <w:t xml:space="preserve">Tests fonctionnels, corrections, documentation et rapport.</w:t>
            </w:r>
          </w:p>
        </w:tc>
        <w:tc>
          <w:tcPr>
            <w:tcMar>
              <w:top w:w="80" w:type="dxa"/>
              <w:left w:w="80" w:type="dxa"/>
              <w:bottom w:w="80" w:type="dxa"/>
              <w:right w:w="80" w:type="dxa"/>
            </w:tcMar>
          </w:tcPr>
          <w:p>
            <w:pPr>
              <w:spacing w:after="0"/>
            </w:pPr>
            <w:r>
              <w:t xml:space="preserve">Rapport fonctionnel, documents Merise, version finale.</w:t>
            </w:r>
          </w:p>
        </w:tc>
      </w:tr>
    </w:tbl>
    <w:p>
      <w:pPr>
        <w:spacing w:after="160"/>
      </w:pPr>
    </w:p>
    <w:p>
      <w:pPr>
        <w:spacing w:after="120"/>
      </w:pPr>
      <w:r>
        <w:t xml:space="preserve">Le diagramme de Gantt suivant présente la planification globale du projet. Le travail commence au début du mois de mars et se termine pendant la dernière semaine de mai.</w:t>
      </w:r>
    </w:p>
    <w:p>
      <w:pPr>
        <w:jc w:val="center"/>
        <w:spacing w:after="80"/>
      </w:pPr>
      <w:r>
        <w:drawing>
          <wp:inline distT="0" distB="0" distL="0" distR="0">
            <wp:extent cx="6217920" cy="2953512"/>
            <wp:effectExtent l="0" t="0" r="0" b="0"/>
            <wp:docPr id="2" name="Figure 5 - Diagramme de Gantt du projet"/>
            <wp:cNvGraphicFramePr>
              <a:graphicFrameLocks noChangeAspect="1"/>
            </wp:cNvGraphicFramePr>
            <a:graphic>
              <a:graphicData uri="http://schemas.openxmlformats.org/drawingml/2006/picture">
                <pic:pic>
                  <pic:nvPicPr>
                    <pic:cNvPr id="2" name="diagramme_gantt.png"/>
                    <pic:cNvPicPr/>
                  </pic:nvPicPr>
                  <pic:blipFill>
                    <a:blip r:embed="rIdImg2"/>
                    <a:stretch>
                      <a:fillRect/>
                    </a:stretch>
                  </pic:blipFill>
                  <pic:spPr>
                    <a:xfrm>
                      <a:off x="0" y="0"/>
                      <a:ext cx="6217920" cy="2953512"/>
                    </a:xfrm>
                    <a:prstGeom prst="rect">
                      <a:avLst/>
                    </a:prstGeom>
                  </pic:spPr>
                </pic:pic>
              </a:graphicData>
            </a:graphic>
          </wp:inline>
        </w:drawing>
      </w:r>
    </w:p>
    <w:p>
      <w:pPr>
        <w:jc w:val="center"/>
        <w:spacing w:after="240"/>
      </w:pPr>
      <w:r>
        <w:rPr>
          <w:i/>
        </w:rPr>
        <w:t xml:space="preserve">Figure 5 - Diagramme de Gantt du projet</w:t>
      </w:r>
    </w:p>
    <w:p>
      <w:pPr>
        <w:pStyle w:val="Heading2"/>
        <w:spacing w:after="180"/>
      </w:pPr>
      <w:r>
        <w:t xml:space="preserve">1.3 Conclusion</w:t>
      </w:r>
    </w:p>
    <w:p>
      <w:pPr>
        <w:spacing w:after="120"/>
      </w:pPr>
      <w:r>
        <w:t xml:space="preserve">Ce premier chapitre a présenté le projet IntelliHire, son contexte, ses objectifs et l'organisation proposée. L'application vise à simplifier et centraliser le processus de recrutement tout en offrant des outils d'aide à la décision. Le chapitre suivant détaille l'analyse fonctionnelle et la conception du système.</w:t>
      </w:r>
    </w:p>
    <w:p>
      <w:pPr>
        <w:spacing w:after="120"/>
      </w:pPr>
    </w:p>
    <w:p>
      <w:pPr>
        <w:pStyle w:val="Heading1"/>
        <w:pageBreakBefore/>
        <w:spacing w:after="180"/>
      </w:pPr>
      <w:r>
        <w:t xml:space="preserve">Chapitre 2 : Analyse et conception</w:t>
      </w:r>
    </w:p>
    <w:p>
      <w:pPr>
        <w:pStyle w:val="Heading2"/>
        <w:spacing w:after="180"/>
      </w:pPr>
      <w:r>
        <w:t xml:space="preserve">2.1 Introduction</w:t>
      </w:r>
    </w:p>
    <w:p>
      <w:pPr>
        <w:spacing w:after="120"/>
      </w:pPr>
      <w:r>
        <w:t xml:space="preserve">L'analyse et la conception constituent une étape essentielle dans la réussite d'un projet web. Elles permettent de clarifier les besoins, d'identifier les acteurs, de définir les règles de gestion et de construire un modèle de données fiable. Dans ce chapitre, nous présentons l'étude de l'existant, les besoins fonctionnels et non fonctionnels, puis la modélisation Merise du système.</w:t>
      </w:r>
    </w:p>
    <w:p>
      <w:pPr>
        <w:pStyle w:val="Heading2"/>
        <w:spacing w:after="180"/>
      </w:pPr>
      <w:r>
        <w:t xml:space="preserve">2.2 Étude de l'existant</w:t>
      </w:r>
    </w:p>
    <w:p>
      <w:pPr>
        <w:spacing w:after="120"/>
      </w:pPr>
      <w:r>
        <w:t xml:space="preserve">Avant la mise en place d'une plateforme centralisée, le processus de recrutement peut être géré à l'aide de moyens classiques : e-mails, tableurs, dossiers partagés, appels téléphoniques et notes manuelles.</w:t>
      </w:r>
    </w:p>
    <w:p>
      <w:pPr>
        <w:spacing w:after="120"/>
      </w:pPr>
      <w:r>
        <w:rPr>
          <w:b/>
        </w:rPr>
        <w:t xml:space="preserve">Tableau 4 - Étude de l'existant</w:t>
      </w:r>
    </w:p>
    <w:tbl>
      <w:tblPr>
        <w:tblW w:w="0" w:type="auto"/>
        <w:tblLook w:firstRow="1" w:lastRow="0" w:firstColumn="0" w:lastColumn="0" w:noHBand="0" w:noVBand="1"/>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r>
        <w:tc>
          <w:tcPr>
            <w:shd w:fill="E5E7EB"/>
            <w:tcMar>
              <w:top w:w="80" w:type="dxa"/>
              <w:left w:w="80" w:type="dxa"/>
              <w:bottom w:w="80" w:type="dxa"/>
              <w:right w:w="80" w:type="dxa"/>
            </w:tcMar>
          </w:tcPr>
          <w:p>
            <w:pPr>
              <w:spacing w:after="0"/>
            </w:pPr>
            <w:r>
              <w:rPr>
                <w:b/>
              </w:rPr>
              <w:t xml:space="preserve">Solution existante</w:t>
            </w:r>
          </w:p>
        </w:tc>
        <w:tc>
          <w:tcPr>
            <w:shd w:fill="E5E7EB"/>
            <w:tcMar>
              <w:top w:w="80" w:type="dxa"/>
              <w:left w:w="80" w:type="dxa"/>
              <w:bottom w:w="80" w:type="dxa"/>
              <w:right w:w="80" w:type="dxa"/>
            </w:tcMar>
          </w:tcPr>
          <w:p>
            <w:pPr>
              <w:spacing w:after="0"/>
            </w:pPr>
            <w:r>
              <w:rPr>
                <w:b/>
              </w:rPr>
              <w:t xml:space="preserve">Avantages</w:t>
            </w:r>
          </w:p>
        </w:tc>
        <w:tc>
          <w:tcPr>
            <w:shd w:fill="E5E7EB"/>
            <w:tcMar>
              <w:top w:w="80" w:type="dxa"/>
              <w:left w:w="80" w:type="dxa"/>
              <w:bottom w:w="80" w:type="dxa"/>
              <w:right w:w="80" w:type="dxa"/>
            </w:tcMar>
          </w:tcPr>
          <w:p>
            <w:pPr>
              <w:spacing w:after="0"/>
            </w:pPr>
            <w:r>
              <w:rPr>
                <w:b/>
              </w:rPr>
              <w:t xml:space="preserve">Limites</w:t>
            </w:r>
          </w:p>
        </w:tc>
      </w:tr>
      <w:tr>
        <w:tc>
          <w:tcPr>
            <w:tcMar>
              <w:top w:w="80" w:type="dxa"/>
              <w:left w:w="80" w:type="dxa"/>
              <w:bottom w:w="80" w:type="dxa"/>
              <w:right w:w="80" w:type="dxa"/>
            </w:tcMar>
          </w:tcPr>
          <w:p>
            <w:pPr>
              <w:spacing w:after="0"/>
            </w:pPr>
            <w:r>
              <w:t xml:space="preserve">Boîte e-mail</w:t>
            </w:r>
          </w:p>
        </w:tc>
        <w:tc>
          <w:tcPr>
            <w:tcMar>
              <w:top w:w="80" w:type="dxa"/>
              <w:left w:w="80" w:type="dxa"/>
              <w:bottom w:w="80" w:type="dxa"/>
              <w:right w:w="80" w:type="dxa"/>
            </w:tcMar>
          </w:tcPr>
          <w:p>
            <w:pPr>
              <w:spacing w:after="0"/>
            </w:pPr>
            <w:r>
              <w:t xml:space="preserve">Simple, accessible, déjà utilisée par les recruteurs.</w:t>
            </w:r>
          </w:p>
        </w:tc>
        <w:tc>
          <w:tcPr>
            <w:tcMar>
              <w:top w:w="80" w:type="dxa"/>
              <w:left w:w="80" w:type="dxa"/>
              <w:bottom w:w="80" w:type="dxa"/>
              <w:right w:w="80" w:type="dxa"/>
            </w:tcMar>
          </w:tcPr>
          <w:p>
            <w:pPr>
              <w:spacing w:after="0"/>
            </w:pPr>
            <w:r>
              <w:t xml:space="preserve">Difficulté de suivi, doublons, recherche limitée, pas de score candidat.</w:t>
            </w:r>
          </w:p>
        </w:tc>
      </w:tr>
      <w:tr>
        <w:tc>
          <w:tcPr>
            <w:tcMar>
              <w:top w:w="80" w:type="dxa"/>
              <w:left w:w="80" w:type="dxa"/>
              <w:bottom w:w="80" w:type="dxa"/>
              <w:right w:w="80" w:type="dxa"/>
            </w:tcMar>
          </w:tcPr>
          <w:p>
            <w:pPr>
              <w:spacing w:after="0"/>
            </w:pPr>
            <w:r>
              <w:t xml:space="preserve">Tableur</w:t>
            </w:r>
          </w:p>
        </w:tc>
        <w:tc>
          <w:tcPr>
            <w:tcMar>
              <w:top w:w="80" w:type="dxa"/>
              <w:left w:w="80" w:type="dxa"/>
              <w:bottom w:w="80" w:type="dxa"/>
              <w:right w:w="80" w:type="dxa"/>
            </w:tcMar>
          </w:tcPr>
          <w:p>
            <w:pPr>
              <w:spacing w:after="0"/>
            </w:pPr>
            <w:r>
              <w:t xml:space="preserve">Rapide pour lister les candidats et statuts.</w:t>
            </w:r>
          </w:p>
        </w:tc>
        <w:tc>
          <w:tcPr>
            <w:tcMar>
              <w:top w:w="80" w:type="dxa"/>
              <w:left w:w="80" w:type="dxa"/>
              <w:bottom w:w="80" w:type="dxa"/>
              <w:right w:w="80" w:type="dxa"/>
            </w:tcMar>
          </w:tcPr>
          <w:p>
            <w:pPr>
              <w:spacing w:after="0"/>
            </w:pPr>
            <w:r>
              <w:t xml:space="preserve">Risque d'erreurs, historique faible, collaboration limitée, sécurité insuffisante.</w:t>
            </w:r>
          </w:p>
        </w:tc>
      </w:tr>
      <w:tr>
        <w:tc>
          <w:tcPr>
            <w:tcMar>
              <w:top w:w="80" w:type="dxa"/>
              <w:left w:w="80" w:type="dxa"/>
              <w:bottom w:w="80" w:type="dxa"/>
              <w:right w:w="80" w:type="dxa"/>
            </w:tcMar>
          </w:tcPr>
          <w:p>
            <w:pPr>
              <w:spacing w:after="0"/>
            </w:pPr>
            <w:r>
              <w:t xml:space="preserve">Dossiers partagés</w:t>
            </w:r>
          </w:p>
        </w:tc>
        <w:tc>
          <w:tcPr>
            <w:tcMar>
              <w:top w:w="80" w:type="dxa"/>
              <w:left w:w="80" w:type="dxa"/>
              <w:bottom w:w="80" w:type="dxa"/>
              <w:right w:w="80" w:type="dxa"/>
            </w:tcMar>
          </w:tcPr>
          <w:p>
            <w:pPr>
              <w:spacing w:after="0"/>
            </w:pPr>
            <w:r>
              <w:t xml:space="preserve">Stockage pratique des CV.</w:t>
            </w:r>
          </w:p>
        </w:tc>
        <w:tc>
          <w:tcPr>
            <w:tcMar>
              <w:top w:w="80" w:type="dxa"/>
              <w:left w:w="80" w:type="dxa"/>
              <w:bottom w:w="80" w:type="dxa"/>
              <w:right w:w="80" w:type="dxa"/>
            </w:tcMar>
          </w:tcPr>
          <w:p>
            <w:pPr>
              <w:spacing w:after="0"/>
            </w:pPr>
            <w:r>
              <w:t xml:space="preserve">Peu de contexte métier, pas de lien automatique avec les offres.</w:t>
            </w:r>
          </w:p>
        </w:tc>
      </w:tr>
      <w:tr>
        <w:tc>
          <w:tcPr>
            <w:tcMar>
              <w:top w:w="80" w:type="dxa"/>
              <w:left w:w="80" w:type="dxa"/>
              <w:bottom w:w="80" w:type="dxa"/>
              <w:right w:w="80" w:type="dxa"/>
            </w:tcMar>
          </w:tcPr>
          <w:p>
            <w:pPr>
              <w:spacing w:after="0"/>
            </w:pPr>
            <w:r>
              <w:t xml:space="preserve">Suivi manuel des entretiens</w:t>
            </w:r>
          </w:p>
        </w:tc>
        <w:tc>
          <w:tcPr>
            <w:tcMar>
              <w:top w:w="80" w:type="dxa"/>
              <w:left w:w="80" w:type="dxa"/>
              <w:bottom w:w="80" w:type="dxa"/>
              <w:right w:w="80" w:type="dxa"/>
            </w:tcMar>
          </w:tcPr>
          <w:p>
            <w:pPr>
              <w:spacing w:after="0"/>
            </w:pPr>
            <w:r>
              <w:t xml:space="preserve">Flexible pour une petite équipe.</w:t>
            </w:r>
          </w:p>
        </w:tc>
        <w:tc>
          <w:tcPr>
            <w:tcMar>
              <w:top w:w="80" w:type="dxa"/>
              <w:left w:w="80" w:type="dxa"/>
              <w:bottom w:w="80" w:type="dxa"/>
              <w:right w:w="80" w:type="dxa"/>
            </w:tcMar>
          </w:tcPr>
          <w:p>
            <w:pPr>
              <w:spacing w:after="0"/>
            </w:pPr>
            <w:r>
              <w:t xml:space="preserve">Oubli possible, absence d'indicateurs, faible traçabilité.</w:t>
            </w:r>
          </w:p>
        </w:tc>
      </w:tr>
      <w:tr>
        <w:tc>
          <w:tcPr>
            <w:tcMar>
              <w:top w:w="80" w:type="dxa"/>
              <w:left w:w="80" w:type="dxa"/>
              <w:bottom w:w="80" w:type="dxa"/>
              <w:right w:w="80" w:type="dxa"/>
            </w:tcMar>
          </w:tcPr>
          <w:p>
            <w:pPr>
              <w:spacing w:after="0"/>
            </w:pPr>
            <w:r>
              <w:t xml:space="preserve">Outils ATS complets du marché</w:t>
            </w:r>
          </w:p>
        </w:tc>
        <w:tc>
          <w:tcPr>
            <w:tcMar>
              <w:top w:w="80" w:type="dxa"/>
              <w:left w:w="80" w:type="dxa"/>
              <w:bottom w:w="80" w:type="dxa"/>
              <w:right w:w="80" w:type="dxa"/>
            </w:tcMar>
          </w:tcPr>
          <w:p>
            <w:pPr>
              <w:spacing w:after="0"/>
            </w:pPr>
            <w:r>
              <w:t xml:space="preserve">Fonctionnalités riches.</w:t>
            </w:r>
          </w:p>
        </w:tc>
        <w:tc>
          <w:tcPr>
            <w:tcMar>
              <w:top w:w="80" w:type="dxa"/>
              <w:left w:w="80" w:type="dxa"/>
              <w:bottom w:w="80" w:type="dxa"/>
              <w:right w:w="80" w:type="dxa"/>
            </w:tcMar>
          </w:tcPr>
          <w:p>
            <w:pPr>
              <w:spacing w:after="0"/>
            </w:pPr>
            <w:r>
              <w:t xml:space="preserve">Coût, complexité, dépendance externe, adaptation parfois difficile au besoin académique.</w:t>
            </w:r>
          </w:p>
        </w:tc>
      </w:tr>
    </w:tbl>
    <w:p>
      <w:pPr>
        <w:spacing w:after="160"/>
      </w:pPr>
    </w:p>
    <w:p>
      <w:pPr>
        <w:spacing w:after="120"/>
      </w:pPr>
      <w:r>
        <w:t xml:space="preserve">L'application IntelliHire répond à ces limites en centralisant les données et en automatisant plusieurs tâches : suivi des statuts, matching, notifications, historique, dashboard et entretiens.</w:t>
      </w:r>
    </w:p>
    <w:p>
      <w:pPr>
        <w:pStyle w:val="Heading2"/>
        <w:spacing w:after="180"/>
      </w:pPr>
      <w:r>
        <w:t xml:space="preserve">2.3 Étude des besoins fonctionnels</w:t>
      </w:r>
    </w:p>
    <w:p>
      <w:pPr>
        <w:spacing w:after="120"/>
      </w:pPr>
      <w:r>
        <w:rPr>
          <w:b/>
        </w:rPr>
        <w:t xml:space="preserve">Tableau 5 - Besoins fonctionnels</w:t>
      </w:r>
    </w:p>
    <w:tbl>
      <w:tblPr>
        <w:tblW w:w="0" w:type="auto"/>
        <w:tblLook w:firstRow="1" w:lastRow="0" w:firstColumn="0" w:lastColumn="0" w:noHBand="0" w:noVBand="1"/>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r>
        <w:tc>
          <w:tcPr>
            <w:shd w:fill="E5E7EB"/>
            <w:tcMar>
              <w:top w:w="80" w:type="dxa"/>
              <w:left w:w="80" w:type="dxa"/>
              <w:bottom w:w="80" w:type="dxa"/>
              <w:right w:w="80" w:type="dxa"/>
            </w:tcMar>
          </w:tcPr>
          <w:p>
            <w:pPr>
              <w:spacing w:after="0"/>
            </w:pPr>
            <w:r>
              <w:rPr>
                <w:b/>
              </w:rPr>
              <w:t xml:space="preserve">Référence</w:t>
            </w:r>
          </w:p>
        </w:tc>
        <w:tc>
          <w:tcPr>
            <w:shd w:fill="E5E7EB"/>
            <w:tcMar>
              <w:top w:w="80" w:type="dxa"/>
              <w:left w:w="80" w:type="dxa"/>
              <w:bottom w:w="80" w:type="dxa"/>
              <w:right w:w="80" w:type="dxa"/>
            </w:tcMar>
          </w:tcPr>
          <w:p>
            <w:pPr>
              <w:spacing w:after="0"/>
            </w:pPr>
            <w:r>
              <w:rPr>
                <w:b/>
              </w:rPr>
              <w:t xml:space="preserve">Besoin</w:t>
            </w:r>
          </w:p>
        </w:tc>
        <w:tc>
          <w:tcPr>
            <w:shd w:fill="E5E7EB"/>
            <w:tcMar>
              <w:top w:w="80" w:type="dxa"/>
              <w:left w:w="80" w:type="dxa"/>
              <w:bottom w:w="80" w:type="dxa"/>
              <w:right w:w="80" w:type="dxa"/>
            </w:tcMar>
          </w:tcPr>
          <w:p>
            <w:pPr>
              <w:spacing w:after="0"/>
            </w:pPr>
            <w:r>
              <w:rPr>
                <w:b/>
              </w:rPr>
              <w:t xml:space="preserve">Description</w:t>
            </w:r>
          </w:p>
        </w:tc>
      </w:tr>
      <w:tr>
        <w:tc>
          <w:tcPr>
            <w:tcMar>
              <w:top w:w="80" w:type="dxa"/>
              <w:left w:w="80" w:type="dxa"/>
              <w:bottom w:w="80" w:type="dxa"/>
              <w:right w:w="80" w:type="dxa"/>
            </w:tcMar>
          </w:tcPr>
          <w:p>
            <w:pPr>
              <w:spacing w:after="0"/>
            </w:pPr>
            <w:r>
              <w:t xml:space="preserve">BF01</w:t>
            </w:r>
          </w:p>
        </w:tc>
        <w:tc>
          <w:tcPr>
            <w:tcMar>
              <w:top w:w="80" w:type="dxa"/>
              <w:left w:w="80" w:type="dxa"/>
              <w:bottom w:w="80" w:type="dxa"/>
              <w:right w:w="80" w:type="dxa"/>
            </w:tcMar>
          </w:tcPr>
          <w:p>
            <w:pPr>
              <w:spacing w:after="0"/>
            </w:pPr>
            <w:r>
              <w:t xml:space="preserve">Authentification</w:t>
            </w:r>
          </w:p>
        </w:tc>
        <w:tc>
          <w:tcPr>
            <w:tcMar>
              <w:top w:w="80" w:type="dxa"/>
              <w:left w:w="80" w:type="dxa"/>
              <w:bottom w:w="80" w:type="dxa"/>
              <w:right w:w="80" w:type="dxa"/>
            </w:tcMar>
          </w:tcPr>
          <w:p>
            <w:pPr>
              <w:spacing w:after="0"/>
            </w:pPr>
            <w:r>
              <w:t xml:space="preserve">L'utilisateur doit pouvoir créer un compte, se connecter et se déconnecter.</w:t>
            </w:r>
          </w:p>
        </w:tc>
      </w:tr>
      <w:tr>
        <w:tc>
          <w:tcPr>
            <w:tcMar>
              <w:top w:w="80" w:type="dxa"/>
              <w:left w:w="80" w:type="dxa"/>
              <w:bottom w:w="80" w:type="dxa"/>
              <w:right w:w="80" w:type="dxa"/>
            </w:tcMar>
          </w:tcPr>
          <w:p>
            <w:pPr>
              <w:spacing w:after="0"/>
            </w:pPr>
            <w:r>
              <w:t xml:space="preserve">BF02</w:t>
            </w:r>
          </w:p>
        </w:tc>
        <w:tc>
          <w:tcPr>
            <w:tcMar>
              <w:top w:w="80" w:type="dxa"/>
              <w:left w:w="80" w:type="dxa"/>
              <w:bottom w:w="80" w:type="dxa"/>
              <w:right w:w="80" w:type="dxa"/>
            </w:tcMar>
          </w:tcPr>
          <w:p>
            <w:pPr>
              <w:spacing w:after="0"/>
            </w:pPr>
            <w:r>
              <w:t xml:space="preserve">Gestion des rôles</w:t>
            </w:r>
          </w:p>
        </w:tc>
        <w:tc>
          <w:tcPr>
            <w:tcMar>
              <w:top w:w="80" w:type="dxa"/>
              <w:left w:w="80" w:type="dxa"/>
              <w:bottom w:w="80" w:type="dxa"/>
              <w:right w:w="80" w:type="dxa"/>
            </w:tcMar>
          </w:tcPr>
          <w:p>
            <w:pPr>
              <w:spacing w:after="0"/>
            </w:pPr>
            <w:r>
              <w:t xml:space="preserve">Le système doit distinguer les recruteurs et les candidats.</w:t>
            </w:r>
          </w:p>
        </w:tc>
      </w:tr>
      <w:tr>
        <w:tc>
          <w:tcPr>
            <w:tcMar>
              <w:top w:w="80" w:type="dxa"/>
              <w:left w:w="80" w:type="dxa"/>
              <w:bottom w:w="80" w:type="dxa"/>
              <w:right w:w="80" w:type="dxa"/>
            </w:tcMar>
          </w:tcPr>
          <w:p>
            <w:pPr>
              <w:spacing w:after="0"/>
            </w:pPr>
            <w:r>
              <w:t xml:space="preserve">BF03</w:t>
            </w:r>
          </w:p>
        </w:tc>
        <w:tc>
          <w:tcPr>
            <w:tcMar>
              <w:top w:w="80" w:type="dxa"/>
              <w:left w:w="80" w:type="dxa"/>
              <w:bottom w:w="80" w:type="dxa"/>
              <w:right w:w="80" w:type="dxa"/>
            </w:tcMar>
          </w:tcPr>
          <w:p>
            <w:pPr>
              <w:spacing w:after="0"/>
            </w:pPr>
            <w:r>
              <w:t xml:space="preserve">Consultation des offres</w:t>
            </w:r>
          </w:p>
        </w:tc>
        <w:tc>
          <w:tcPr>
            <w:tcMar>
              <w:top w:w="80" w:type="dxa"/>
              <w:left w:w="80" w:type="dxa"/>
              <w:bottom w:w="80" w:type="dxa"/>
              <w:right w:w="80" w:type="dxa"/>
            </w:tcMar>
          </w:tcPr>
          <w:p>
            <w:pPr>
              <w:spacing w:after="0"/>
            </w:pPr>
            <w:r>
              <w:t xml:space="preserve">Les visiteurs et candidats peuvent consulter les offres publiées.</w:t>
            </w:r>
          </w:p>
        </w:tc>
      </w:tr>
      <w:tr>
        <w:tc>
          <w:tcPr>
            <w:tcMar>
              <w:top w:w="80" w:type="dxa"/>
              <w:left w:w="80" w:type="dxa"/>
              <w:bottom w:w="80" w:type="dxa"/>
              <w:right w:w="80" w:type="dxa"/>
            </w:tcMar>
          </w:tcPr>
          <w:p>
            <w:pPr>
              <w:spacing w:after="0"/>
            </w:pPr>
            <w:r>
              <w:t xml:space="preserve">BF04</w:t>
            </w:r>
          </w:p>
        </w:tc>
        <w:tc>
          <w:tcPr>
            <w:tcMar>
              <w:top w:w="80" w:type="dxa"/>
              <w:left w:w="80" w:type="dxa"/>
              <w:bottom w:w="80" w:type="dxa"/>
              <w:right w:w="80" w:type="dxa"/>
            </w:tcMar>
          </w:tcPr>
          <w:p>
            <w:pPr>
              <w:spacing w:after="0"/>
            </w:pPr>
            <w:r>
              <w:t xml:space="preserve">Gestion des offres</w:t>
            </w:r>
          </w:p>
        </w:tc>
        <w:tc>
          <w:tcPr>
            <w:tcMar>
              <w:top w:w="80" w:type="dxa"/>
              <w:left w:w="80" w:type="dxa"/>
              <w:bottom w:w="80" w:type="dxa"/>
              <w:right w:w="80" w:type="dxa"/>
            </w:tcMar>
          </w:tcPr>
          <w:p>
            <w:pPr>
              <w:spacing w:after="0"/>
            </w:pPr>
            <w:r>
              <w:t xml:space="preserve">Le recruteur peut créer, modifier, supprimer et filtrer les offres.</w:t>
            </w:r>
          </w:p>
        </w:tc>
      </w:tr>
      <w:tr>
        <w:tc>
          <w:tcPr>
            <w:tcMar>
              <w:top w:w="80" w:type="dxa"/>
              <w:left w:w="80" w:type="dxa"/>
              <w:bottom w:w="80" w:type="dxa"/>
              <w:right w:w="80" w:type="dxa"/>
            </w:tcMar>
          </w:tcPr>
          <w:p>
            <w:pPr>
              <w:spacing w:after="0"/>
            </w:pPr>
            <w:r>
              <w:t xml:space="preserve">BF05</w:t>
            </w:r>
          </w:p>
        </w:tc>
        <w:tc>
          <w:tcPr>
            <w:tcMar>
              <w:top w:w="80" w:type="dxa"/>
              <w:left w:w="80" w:type="dxa"/>
              <w:bottom w:w="80" w:type="dxa"/>
              <w:right w:w="80" w:type="dxa"/>
            </w:tcMar>
          </w:tcPr>
          <w:p>
            <w:pPr>
              <w:spacing w:after="0"/>
            </w:pPr>
            <w:r>
              <w:t xml:space="preserve">Compétences d'une offre</w:t>
            </w:r>
          </w:p>
        </w:tc>
        <w:tc>
          <w:tcPr>
            <w:tcMar>
              <w:top w:w="80" w:type="dxa"/>
              <w:left w:w="80" w:type="dxa"/>
              <w:bottom w:w="80" w:type="dxa"/>
              <w:right w:w="80" w:type="dxa"/>
            </w:tcMar>
          </w:tcPr>
          <w:p>
            <w:pPr>
              <w:spacing w:after="0"/>
            </w:pPr>
            <w:r>
              <w:t xml:space="preserve">Une offre peut être associée à plusieurs compétences requises.</w:t>
            </w:r>
          </w:p>
        </w:tc>
      </w:tr>
      <w:tr>
        <w:tc>
          <w:tcPr>
            <w:tcMar>
              <w:top w:w="80" w:type="dxa"/>
              <w:left w:w="80" w:type="dxa"/>
              <w:bottom w:w="80" w:type="dxa"/>
              <w:right w:w="80" w:type="dxa"/>
            </w:tcMar>
          </w:tcPr>
          <w:p>
            <w:pPr>
              <w:spacing w:after="0"/>
            </w:pPr>
            <w:r>
              <w:t xml:space="preserve">BF06</w:t>
            </w:r>
          </w:p>
        </w:tc>
        <w:tc>
          <w:tcPr>
            <w:tcMar>
              <w:top w:w="80" w:type="dxa"/>
              <w:left w:w="80" w:type="dxa"/>
              <w:bottom w:w="80" w:type="dxa"/>
              <w:right w:w="80" w:type="dxa"/>
            </w:tcMar>
          </w:tcPr>
          <w:p>
            <w:pPr>
              <w:spacing w:after="0"/>
            </w:pPr>
            <w:r>
              <w:t xml:space="preserve">Profil candidat</w:t>
            </w:r>
          </w:p>
        </w:tc>
        <w:tc>
          <w:tcPr>
            <w:tcMar>
              <w:top w:w="80" w:type="dxa"/>
              <w:left w:w="80" w:type="dxa"/>
              <w:bottom w:w="80" w:type="dxa"/>
              <w:right w:w="80" w:type="dxa"/>
            </w:tcMar>
          </w:tcPr>
          <w:p>
            <w:pPr>
              <w:spacing w:after="0"/>
            </w:pPr>
            <w:r>
              <w:t xml:space="preserve">Un candidat peut renseigner son CV, ses compétences et son expérience.</w:t>
            </w:r>
          </w:p>
        </w:tc>
      </w:tr>
      <w:tr>
        <w:tc>
          <w:tcPr>
            <w:tcMar>
              <w:top w:w="80" w:type="dxa"/>
              <w:left w:w="80" w:type="dxa"/>
              <w:bottom w:w="80" w:type="dxa"/>
              <w:right w:w="80" w:type="dxa"/>
            </w:tcMar>
          </w:tcPr>
          <w:p>
            <w:pPr>
              <w:spacing w:after="0"/>
            </w:pPr>
            <w:r>
              <w:t xml:space="preserve">BF07</w:t>
            </w:r>
          </w:p>
        </w:tc>
        <w:tc>
          <w:tcPr>
            <w:tcMar>
              <w:top w:w="80" w:type="dxa"/>
              <w:left w:w="80" w:type="dxa"/>
              <w:bottom w:w="80" w:type="dxa"/>
              <w:right w:w="80" w:type="dxa"/>
            </w:tcMar>
          </w:tcPr>
          <w:p>
            <w:pPr>
              <w:spacing w:after="0"/>
            </w:pPr>
            <w:r>
              <w:t xml:space="preserve">Dépôt de candidature</w:t>
            </w:r>
          </w:p>
        </w:tc>
        <w:tc>
          <w:tcPr>
            <w:tcMar>
              <w:top w:w="80" w:type="dxa"/>
              <w:left w:w="80" w:type="dxa"/>
              <w:bottom w:w="80" w:type="dxa"/>
              <w:right w:w="80" w:type="dxa"/>
            </w:tcMar>
          </w:tcPr>
          <w:p>
            <w:pPr>
              <w:spacing w:after="0"/>
            </w:pPr>
            <w:r>
              <w:t xml:space="preserve">Un candidat peut postuler à une offre publiée.</w:t>
            </w:r>
          </w:p>
        </w:tc>
      </w:tr>
      <w:tr>
        <w:tc>
          <w:tcPr>
            <w:tcMar>
              <w:top w:w="80" w:type="dxa"/>
              <w:left w:w="80" w:type="dxa"/>
              <w:bottom w:w="80" w:type="dxa"/>
              <w:right w:w="80" w:type="dxa"/>
            </w:tcMar>
          </w:tcPr>
          <w:p>
            <w:pPr>
              <w:spacing w:after="0"/>
            </w:pPr>
            <w:r>
              <w:t xml:space="preserve">BF08</w:t>
            </w:r>
          </w:p>
        </w:tc>
        <w:tc>
          <w:tcPr>
            <w:tcMar>
              <w:top w:w="80" w:type="dxa"/>
              <w:left w:w="80" w:type="dxa"/>
              <w:bottom w:w="80" w:type="dxa"/>
              <w:right w:w="80" w:type="dxa"/>
            </w:tcMar>
          </w:tcPr>
          <w:p>
            <w:pPr>
              <w:spacing w:after="0"/>
            </w:pPr>
            <w:r>
              <w:t xml:space="preserve">Prévention des doublons</w:t>
            </w:r>
          </w:p>
        </w:tc>
        <w:tc>
          <w:tcPr>
            <w:tcMar>
              <w:top w:w="80" w:type="dxa"/>
              <w:left w:w="80" w:type="dxa"/>
              <w:bottom w:w="80" w:type="dxa"/>
              <w:right w:w="80" w:type="dxa"/>
            </w:tcMar>
          </w:tcPr>
          <w:p>
            <w:pPr>
              <w:spacing w:after="0"/>
            </w:pPr>
            <w:r>
              <w:t xml:space="preserve">Un candidat ne peut postuler qu'une seule fois à une même offre.</w:t>
            </w:r>
          </w:p>
        </w:tc>
      </w:tr>
      <w:tr>
        <w:tc>
          <w:tcPr>
            <w:tcMar>
              <w:top w:w="80" w:type="dxa"/>
              <w:left w:w="80" w:type="dxa"/>
              <w:bottom w:w="80" w:type="dxa"/>
              <w:right w:w="80" w:type="dxa"/>
            </w:tcMar>
          </w:tcPr>
          <w:p>
            <w:pPr>
              <w:spacing w:after="0"/>
            </w:pPr>
            <w:r>
              <w:t xml:space="preserve">BF09</w:t>
            </w:r>
          </w:p>
        </w:tc>
        <w:tc>
          <w:tcPr>
            <w:tcMar>
              <w:top w:w="80" w:type="dxa"/>
              <w:left w:w="80" w:type="dxa"/>
              <w:bottom w:w="80" w:type="dxa"/>
              <w:right w:w="80" w:type="dxa"/>
            </w:tcMar>
          </w:tcPr>
          <w:p>
            <w:pPr>
              <w:spacing w:after="0"/>
            </w:pPr>
            <w:r>
              <w:t xml:space="preserve">Score de matching</w:t>
            </w:r>
          </w:p>
        </w:tc>
        <w:tc>
          <w:tcPr>
            <w:tcMar>
              <w:top w:w="80" w:type="dxa"/>
              <w:left w:w="80" w:type="dxa"/>
              <w:bottom w:w="80" w:type="dxa"/>
              <w:right w:w="80" w:type="dxa"/>
            </w:tcMar>
          </w:tcPr>
          <w:p>
            <w:pPr>
              <w:spacing w:after="0"/>
            </w:pPr>
            <w:r>
              <w:t xml:space="preserve">Le système calcule une compatibilité entre profil candidat et offre.</w:t>
            </w:r>
          </w:p>
        </w:tc>
      </w:tr>
      <w:tr>
        <w:tc>
          <w:tcPr>
            <w:tcMar>
              <w:top w:w="80" w:type="dxa"/>
              <w:left w:w="80" w:type="dxa"/>
              <w:bottom w:w="80" w:type="dxa"/>
              <w:right w:w="80" w:type="dxa"/>
            </w:tcMar>
          </w:tcPr>
          <w:p>
            <w:pPr>
              <w:spacing w:after="0"/>
            </w:pPr>
            <w:r>
              <w:t xml:space="preserve">BF10</w:t>
            </w:r>
          </w:p>
        </w:tc>
        <w:tc>
          <w:tcPr>
            <w:tcMar>
              <w:top w:w="80" w:type="dxa"/>
              <w:left w:w="80" w:type="dxa"/>
              <w:bottom w:w="80" w:type="dxa"/>
              <w:right w:w="80" w:type="dxa"/>
            </w:tcMar>
          </w:tcPr>
          <w:p>
            <w:pPr>
              <w:spacing w:after="0"/>
            </w:pPr>
            <w:r>
              <w:t xml:space="preserve">Suivi des candidatures</w:t>
            </w:r>
          </w:p>
        </w:tc>
        <w:tc>
          <w:tcPr>
            <w:tcMar>
              <w:top w:w="80" w:type="dxa"/>
              <w:left w:w="80" w:type="dxa"/>
              <w:bottom w:w="80" w:type="dxa"/>
              <w:right w:w="80" w:type="dxa"/>
            </w:tcMar>
          </w:tcPr>
          <w:p>
            <w:pPr>
              <w:spacing w:after="0"/>
            </w:pPr>
            <w:r>
              <w:t xml:space="preserve">Le recruteur et le candidat peuvent consulter les candidatures selon leurs droits.</w:t>
            </w:r>
          </w:p>
        </w:tc>
      </w:tr>
      <w:tr>
        <w:tc>
          <w:tcPr>
            <w:tcMar>
              <w:top w:w="80" w:type="dxa"/>
              <w:left w:w="80" w:type="dxa"/>
              <w:bottom w:w="80" w:type="dxa"/>
              <w:right w:w="80" w:type="dxa"/>
            </w:tcMar>
          </w:tcPr>
          <w:p>
            <w:pPr>
              <w:spacing w:after="0"/>
            </w:pPr>
            <w:r>
              <w:t xml:space="preserve">BF11</w:t>
            </w:r>
          </w:p>
        </w:tc>
        <w:tc>
          <w:tcPr>
            <w:tcMar>
              <w:top w:w="80" w:type="dxa"/>
              <w:left w:w="80" w:type="dxa"/>
              <w:bottom w:w="80" w:type="dxa"/>
              <w:right w:w="80" w:type="dxa"/>
            </w:tcMar>
          </w:tcPr>
          <w:p>
            <w:pPr>
              <w:spacing w:after="0"/>
            </w:pPr>
            <w:r>
              <w:t xml:space="preserve">Changement de statut</w:t>
            </w:r>
          </w:p>
        </w:tc>
        <w:tc>
          <w:tcPr>
            <w:tcMar>
              <w:top w:w="80" w:type="dxa"/>
              <w:left w:w="80" w:type="dxa"/>
              <w:bottom w:w="80" w:type="dxa"/>
              <w:right w:w="80" w:type="dxa"/>
            </w:tcMar>
          </w:tcPr>
          <w:p>
            <w:pPr>
              <w:spacing w:after="0"/>
            </w:pPr>
            <w:r>
              <w:t xml:space="preserve">Le recruteur peut passer une candidature entre les statuts </w:t>
            </w:r>
            <w:r>
              <w:rPr>
                <w:rFonts w:ascii="Consolas" w:hAnsi="Consolas"/>
                <w:color w:val="374151"/>
              </w:rPr>
              <w:t xml:space="preserve">Recue</w:t>
            </w:r>
            <w:r>
              <w:t xml:space="preserve">, </w:t>
            </w:r>
            <w:r>
              <w:rPr>
                <w:rFonts w:ascii="Consolas" w:hAnsi="Consolas"/>
                <w:color w:val="374151"/>
              </w:rPr>
              <w:t xml:space="preserve">En_cours</w:t>
            </w:r>
            <w:r>
              <w:t xml:space="preserve">, </w:t>
            </w:r>
            <w:r>
              <w:rPr>
                <w:rFonts w:ascii="Consolas" w:hAnsi="Consolas"/>
                <w:color w:val="374151"/>
              </w:rPr>
              <w:t xml:space="preserve">Entretien</w:t>
            </w:r>
            <w:r>
              <w:t xml:space="preserve">, </w:t>
            </w:r>
            <w:r>
              <w:rPr>
                <w:rFonts w:ascii="Consolas" w:hAnsi="Consolas"/>
                <w:color w:val="374151"/>
              </w:rPr>
              <w:t xml:space="preserve">Acceptee</w:t>
            </w:r>
            <w:r>
              <w:t xml:space="preserve">, </w:t>
            </w:r>
            <w:r>
              <w:rPr>
                <w:rFonts w:ascii="Consolas" w:hAnsi="Consolas"/>
                <w:color w:val="374151"/>
              </w:rPr>
              <w:t xml:space="preserve">Refusee</w:t>
            </w:r>
            <w:r>
              <w:t xml:space="preserve">.</w:t>
            </w:r>
          </w:p>
        </w:tc>
      </w:tr>
      <w:tr>
        <w:tc>
          <w:tcPr>
            <w:tcMar>
              <w:top w:w="80" w:type="dxa"/>
              <w:left w:w="80" w:type="dxa"/>
              <w:bottom w:w="80" w:type="dxa"/>
              <w:right w:w="80" w:type="dxa"/>
            </w:tcMar>
          </w:tcPr>
          <w:p>
            <w:pPr>
              <w:spacing w:after="0"/>
            </w:pPr>
            <w:r>
              <w:t xml:space="preserve">BF12</w:t>
            </w:r>
          </w:p>
        </w:tc>
        <w:tc>
          <w:tcPr>
            <w:tcMar>
              <w:top w:w="80" w:type="dxa"/>
              <w:left w:w="80" w:type="dxa"/>
              <w:bottom w:w="80" w:type="dxa"/>
              <w:right w:w="80" w:type="dxa"/>
            </w:tcMar>
          </w:tcPr>
          <w:p>
            <w:pPr>
              <w:spacing w:after="0"/>
            </w:pPr>
            <w:r>
              <w:t xml:space="preserve">Historique</w:t>
            </w:r>
          </w:p>
        </w:tc>
        <w:tc>
          <w:tcPr>
            <w:tcMar>
              <w:top w:w="80" w:type="dxa"/>
              <w:left w:w="80" w:type="dxa"/>
              <w:bottom w:w="80" w:type="dxa"/>
              <w:right w:w="80" w:type="dxa"/>
            </w:tcMar>
          </w:tcPr>
          <w:p>
            <w:pPr>
              <w:spacing w:after="0"/>
            </w:pPr>
            <w:r>
              <w:t xml:space="preserve">Chaque changement de statut peut être historisé avec une note.</w:t>
            </w:r>
          </w:p>
        </w:tc>
      </w:tr>
      <w:tr>
        <w:tc>
          <w:tcPr>
            <w:tcMar>
              <w:top w:w="80" w:type="dxa"/>
              <w:left w:w="80" w:type="dxa"/>
              <w:bottom w:w="80" w:type="dxa"/>
              <w:right w:w="80" w:type="dxa"/>
            </w:tcMar>
          </w:tcPr>
          <w:p>
            <w:pPr>
              <w:spacing w:after="0"/>
            </w:pPr>
            <w:r>
              <w:t xml:space="preserve">BF13</w:t>
            </w:r>
          </w:p>
        </w:tc>
        <w:tc>
          <w:tcPr>
            <w:tcMar>
              <w:top w:w="80" w:type="dxa"/>
              <w:left w:w="80" w:type="dxa"/>
              <w:bottom w:w="80" w:type="dxa"/>
              <w:right w:w="80" w:type="dxa"/>
            </w:tcMar>
          </w:tcPr>
          <w:p>
            <w:pPr>
              <w:spacing w:after="0"/>
            </w:pPr>
            <w:r>
              <w:t xml:space="preserve">Entretiens</w:t>
            </w:r>
          </w:p>
        </w:tc>
        <w:tc>
          <w:tcPr>
            <w:tcMar>
              <w:top w:w="80" w:type="dxa"/>
              <w:left w:w="80" w:type="dxa"/>
              <w:bottom w:w="80" w:type="dxa"/>
              <w:right w:w="80" w:type="dxa"/>
            </w:tcMar>
          </w:tcPr>
          <w:p>
            <w:pPr>
              <w:spacing w:after="0"/>
            </w:pPr>
            <w:r>
              <w:t xml:space="preserve">Le recruteur peut planifier un entretien pour une candidature.</w:t>
            </w:r>
          </w:p>
        </w:tc>
      </w:tr>
      <w:tr>
        <w:tc>
          <w:tcPr>
            <w:tcMar>
              <w:top w:w="80" w:type="dxa"/>
              <w:left w:w="80" w:type="dxa"/>
              <w:bottom w:w="80" w:type="dxa"/>
              <w:right w:w="80" w:type="dxa"/>
            </w:tcMar>
          </w:tcPr>
          <w:p>
            <w:pPr>
              <w:spacing w:after="0"/>
            </w:pPr>
            <w:r>
              <w:t xml:space="preserve">BF14</w:t>
            </w:r>
          </w:p>
        </w:tc>
        <w:tc>
          <w:tcPr>
            <w:tcMar>
              <w:top w:w="80" w:type="dxa"/>
              <w:left w:w="80" w:type="dxa"/>
              <w:bottom w:w="80" w:type="dxa"/>
              <w:right w:w="80" w:type="dxa"/>
            </w:tcMar>
          </w:tcPr>
          <w:p>
            <w:pPr>
              <w:spacing w:after="0"/>
            </w:pPr>
            <w:r>
              <w:t xml:space="preserve">Décision d'entretien</w:t>
            </w:r>
          </w:p>
        </w:tc>
        <w:tc>
          <w:tcPr>
            <w:tcMar>
              <w:top w:w="80" w:type="dxa"/>
              <w:left w:w="80" w:type="dxa"/>
              <w:bottom w:w="80" w:type="dxa"/>
              <w:right w:w="80" w:type="dxa"/>
            </w:tcMar>
          </w:tcPr>
          <w:p>
            <w:pPr>
              <w:spacing w:after="0"/>
            </w:pPr>
            <w:r>
              <w:t xml:space="preserve">Le recruteur peut enregistrer une décision et un compte rendu.</w:t>
            </w:r>
          </w:p>
        </w:tc>
      </w:tr>
      <w:tr>
        <w:tc>
          <w:tcPr>
            <w:tcMar>
              <w:top w:w="80" w:type="dxa"/>
              <w:left w:w="80" w:type="dxa"/>
              <w:bottom w:w="80" w:type="dxa"/>
              <w:right w:w="80" w:type="dxa"/>
            </w:tcMar>
          </w:tcPr>
          <w:p>
            <w:pPr>
              <w:spacing w:after="0"/>
            </w:pPr>
            <w:r>
              <w:t xml:space="preserve">BF15</w:t>
            </w:r>
          </w:p>
        </w:tc>
        <w:tc>
          <w:tcPr>
            <w:tcMar>
              <w:top w:w="80" w:type="dxa"/>
              <w:left w:w="80" w:type="dxa"/>
              <w:bottom w:w="80" w:type="dxa"/>
              <w:right w:w="80" w:type="dxa"/>
            </w:tcMar>
          </w:tcPr>
          <w:p>
            <w:pPr>
              <w:spacing w:after="0"/>
            </w:pPr>
            <w:r>
              <w:t xml:space="preserve">Notifications</w:t>
            </w:r>
          </w:p>
        </w:tc>
        <w:tc>
          <w:tcPr>
            <w:tcMar>
              <w:top w:w="80" w:type="dxa"/>
              <w:left w:w="80" w:type="dxa"/>
              <w:bottom w:w="80" w:type="dxa"/>
              <w:right w:w="80" w:type="dxa"/>
            </w:tcMar>
          </w:tcPr>
          <w:p>
            <w:pPr>
              <w:spacing w:after="0"/>
            </w:pPr>
            <w:r>
              <w:t xml:space="preserve">Le système notifie les utilisateurs des événements importants.</w:t>
            </w:r>
          </w:p>
        </w:tc>
      </w:tr>
      <w:tr>
        <w:tc>
          <w:tcPr>
            <w:tcMar>
              <w:top w:w="80" w:type="dxa"/>
              <w:left w:w="80" w:type="dxa"/>
              <w:bottom w:w="80" w:type="dxa"/>
              <w:right w:w="80" w:type="dxa"/>
            </w:tcMar>
          </w:tcPr>
          <w:p>
            <w:pPr>
              <w:spacing w:after="0"/>
            </w:pPr>
            <w:r>
              <w:t xml:space="preserve">BF16</w:t>
            </w:r>
          </w:p>
        </w:tc>
        <w:tc>
          <w:tcPr>
            <w:tcMar>
              <w:top w:w="80" w:type="dxa"/>
              <w:left w:w="80" w:type="dxa"/>
              <w:bottom w:w="80" w:type="dxa"/>
              <w:right w:w="80" w:type="dxa"/>
            </w:tcMar>
          </w:tcPr>
          <w:p>
            <w:pPr>
              <w:spacing w:after="0"/>
            </w:pPr>
            <w:r>
              <w:t xml:space="preserve">E-mails</w:t>
            </w:r>
          </w:p>
        </w:tc>
        <w:tc>
          <w:tcPr>
            <w:tcMar>
              <w:top w:w="80" w:type="dxa"/>
              <w:left w:w="80" w:type="dxa"/>
              <w:bottom w:w="80" w:type="dxa"/>
              <w:right w:w="80" w:type="dxa"/>
            </w:tcMar>
          </w:tcPr>
          <w:p>
            <w:pPr>
              <w:spacing w:after="0"/>
            </w:pPr>
            <w:r>
              <w:t xml:space="preserve">Le système peut envoyer ou journaliser des e-mails de nouvelle candidature ou changement de statut.</w:t>
            </w:r>
          </w:p>
        </w:tc>
      </w:tr>
      <w:tr>
        <w:tc>
          <w:tcPr>
            <w:tcMar>
              <w:top w:w="80" w:type="dxa"/>
              <w:left w:w="80" w:type="dxa"/>
              <w:bottom w:w="80" w:type="dxa"/>
              <w:right w:w="80" w:type="dxa"/>
            </w:tcMar>
          </w:tcPr>
          <w:p>
            <w:pPr>
              <w:spacing w:after="0"/>
            </w:pPr>
            <w:r>
              <w:t xml:space="preserve">BF17</w:t>
            </w:r>
          </w:p>
        </w:tc>
        <w:tc>
          <w:tcPr>
            <w:tcMar>
              <w:top w:w="80" w:type="dxa"/>
              <w:left w:w="80" w:type="dxa"/>
              <w:bottom w:w="80" w:type="dxa"/>
              <w:right w:w="80" w:type="dxa"/>
            </w:tcMar>
          </w:tcPr>
          <w:p>
            <w:pPr>
              <w:spacing w:after="0"/>
            </w:pPr>
            <w:r>
              <w:t xml:space="preserve">Tableau de bord</w:t>
            </w:r>
          </w:p>
        </w:tc>
        <w:tc>
          <w:tcPr>
            <w:tcMar>
              <w:top w:w="80" w:type="dxa"/>
              <w:left w:w="80" w:type="dxa"/>
              <w:bottom w:w="80" w:type="dxa"/>
              <w:right w:w="80" w:type="dxa"/>
            </w:tcMar>
          </w:tcPr>
          <w:p>
            <w:pPr>
              <w:spacing w:after="0"/>
            </w:pPr>
            <w:r>
              <w:t xml:space="preserve">Le recruteur dispose d'indicateurs, graphiques et listes récentes.</w:t>
            </w:r>
          </w:p>
        </w:tc>
      </w:tr>
      <w:tr>
        <w:tc>
          <w:tcPr>
            <w:tcMar>
              <w:top w:w="80" w:type="dxa"/>
              <w:left w:w="80" w:type="dxa"/>
              <w:bottom w:w="80" w:type="dxa"/>
              <w:right w:w="80" w:type="dxa"/>
            </w:tcMar>
          </w:tcPr>
          <w:p>
            <w:pPr>
              <w:spacing w:after="0"/>
            </w:pPr>
            <w:r>
              <w:t xml:space="preserve">BF18</w:t>
            </w:r>
          </w:p>
        </w:tc>
        <w:tc>
          <w:tcPr>
            <w:tcMar>
              <w:top w:w="80" w:type="dxa"/>
              <w:left w:w="80" w:type="dxa"/>
              <w:bottom w:w="80" w:type="dxa"/>
              <w:right w:w="80" w:type="dxa"/>
            </w:tcMar>
          </w:tcPr>
          <w:p>
            <w:pPr>
              <w:spacing w:after="0"/>
            </w:pPr>
            <w:r>
              <w:t xml:space="preserve">Assistance IA locale</w:t>
            </w:r>
          </w:p>
        </w:tc>
        <w:tc>
          <w:tcPr>
            <w:tcMar>
              <w:top w:w="80" w:type="dxa"/>
              <w:left w:w="80" w:type="dxa"/>
              <w:bottom w:w="80" w:type="dxa"/>
              <w:right w:w="80" w:type="dxa"/>
            </w:tcMar>
          </w:tcPr>
          <w:p>
            <w:pPr>
              <w:spacing w:after="0"/>
            </w:pPr>
            <w:r>
              <w:t xml:space="preserve">Le système peut produire des insights, synthèses candidat et extractions simples de CV.</w:t>
            </w:r>
          </w:p>
        </w:tc>
      </w:tr>
      <w:tr>
        <w:tc>
          <w:tcPr>
            <w:tcMar>
              <w:top w:w="80" w:type="dxa"/>
              <w:left w:w="80" w:type="dxa"/>
              <w:bottom w:w="80" w:type="dxa"/>
              <w:right w:w="80" w:type="dxa"/>
            </w:tcMar>
          </w:tcPr>
          <w:p>
            <w:pPr>
              <w:spacing w:after="0"/>
            </w:pPr>
            <w:r>
              <w:t xml:space="preserve">BF19</w:t>
            </w:r>
          </w:p>
        </w:tc>
        <w:tc>
          <w:tcPr>
            <w:tcMar>
              <w:top w:w="80" w:type="dxa"/>
              <w:left w:w="80" w:type="dxa"/>
              <w:bottom w:w="80" w:type="dxa"/>
              <w:right w:w="80" w:type="dxa"/>
            </w:tcMar>
          </w:tcPr>
          <w:p>
            <w:pPr>
              <w:spacing w:after="0"/>
            </w:pPr>
            <w:r>
              <w:t xml:space="preserve">Recherche et filtres</w:t>
            </w:r>
          </w:p>
        </w:tc>
        <w:tc>
          <w:tcPr>
            <w:tcMar>
              <w:top w:w="80" w:type="dxa"/>
              <w:left w:w="80" w:type="dxa"/>
              <w:bottom w:w="80" w:type="dxa"/>
              <w:right w:w="80" w:type="dxa"/>
            </w:tcMar>
          </w:tcPr>
          <w:p>
            <w:pPr>
              <w:spacing w:after="0"/>
            </w:pPr>
            <w:r>
              <w:t xml:space="preserve">Les listes doivent être filtrables par statut, offre, type de contrat ou texte.</w:t>
            </w:r>
          </w:p>
        </w:tc>
      </w:tr>
      <w:tr>
        <w:tc>
          <w:tcPr>
            <w:tcMar>
              <w:top w:w="80" w:type="dxa"/>
              <w:left w:w="80" w:type="dxa"/>
              <w:bottom w:w="80" w:type="dxa"/>
              <w:right w:w="80" w:type="dxa"/>
            </w:tcMar>
          </w:tcPr>
          <w:p>
            <w:pPr>
              <w:spacing w:after="0"/>
            </w:pPr>
            <w:r>
              <w:t xml:space="preserve">BF20</w:t>
            </w:r>
          </w:p>
        </w:tc>
        <w:tc>
          <w:tcPr>
            <w:tcMar>
              <w:top w:w="80" w:type="dxa"/>
              <w:left w:w="80" w:type="dxa"/>
              <w:bottom w:w="80" w:type="dxa"/>
              <w:right w:w="80" w:type="dxa"/>
            </w:tcMar>
          </w:tcPr>
          <w:p>
            <w:pPr>
              <w:spacing w:after="0"/>
            </w:pPr>
            <w:r>
              <w:t xml:space="preserve">Pagination</w:t>
            </w:r>
          </w:p>
        </w:tc>
        <w:tc>
          <w:tcPr>
            <w:tcMar>
              <w:top w:w="80" w:type="dxa"/>
              <w:left w:w="80" w:type="dxa"/>
              <w:bottom w:w="80" w:type="dxa"/>
              <w:right w:w="80" w:type="dxa"/>
            </w:tcMar>
          </w:tcPr>
          <w:p>
            <w:pPr>
              <w:spacing w:after="0"/>
            </w:pPr>
            <w:r>
              <w:t xml:space="preserve">Les candidatures sont paginées pour améliorer la lisibilité.</w:t>
            </w:r>
          </w:p>
        </w:tc>
      </w:tr>
    </w:tbl>
    <w:p>
      <w:pPr>
        <w:spacing w:after="160"/>
      </w:pPr>
    </w:p>
    <w:p>
      <w:pPr>
        <w:pStyle w:val="Heading2"/>
        <w:spacing w:after="180"/>
      </w:pPr>
      <w:r>
        <w:t xml:space="preserve">2.4 Étude des besoins non fonctionnels</w:t>
      </w:r>
    </w:p>
    <w:p>
      <w:pPr>
        <w:spacing w:after="120"/>
      </w:pPr>
      <w:r>
        <w:rPr>
          <w:b/>
        </w:rPr>
        <w:t xml:space="preserve">Tableau 6 - Besoins non fonctionnels</w:t>
      </w:r>
    </w:p>
    <w:tbl>
      <w:tblPr>
        <w:tblW w:w="0" w:type="auto"/>
        <w:tblLook w:firstRow="1" w:lastRow="0" w:firstColumn="0" w:lastColumn="0" w:noHBand="0" w:noVBand="1"/>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r>
        <w:tc>
          <w:tcPr>
            <w:shd w:fill="E5E7EB"/>
            <w:tcMar>
              <w:top w:w="80" w:type="dxa"/>
              <w:left w:w="80" w:type="dxa"/>
              <w:bottom w:w="80" w:type="dxa"/>
              <w:right w:w="80" w:type="dxa"/>
            </w:tcMar>
          </w:tcPr>
          <w:p>
            <w:pPr>
              <w:spacing w:after="0"/>
            </w:pPr>
            <w:r>
              <w:rPr>
                <w:b/>
              </w:rPr>
              <w:t xml:space="preserve">Catégorie</w:t>
            </w:r>
          </w:p>
        </w:tc>
        <w:tc>
          <w:tcPr>
            <w:shd w:fill="E5E7EB"/>
            <w:tcMar>
              <w:top w:w="80" w:type="dxa"/>
              <w:left w:w="80" w:type="dxa"/>
              <w:bottom w:w="80" w:type="dxa"/>
              <w:right w:w="80" w:type="dxa"/>
            </w:tcMar>
          </w:tcPr>
          <w:p>
            <w:pPr>
              <w:spacing w:after="0"/>
            </w:pPr>
            <w:r>
              <w:rPr>
                <w:b/>
              </w:rPr>
              <w:t xml:space="preserve">Besoin</w:t>
            </w:r>
          </w:p>
        </w:tc>
        <w:tc>
          <w:tcPr>
            <w:shd w:fill="E5E7EB"/>
            <w:tcMar>
              <w:top w:w="80" w:type="dxa"/>
              <w:left w:w="80" w:type="dxa"/>
              <w:bottom w:w="80" w:type="dxa"/>
              <w:right w:w="80" w:type="dxa"/>
            </w:tcMar>
          </w:tcPr>
          <w:p>
            <w:pPr>
              <w:spacing w:after="0"/>
            </w:pPr>
            <w:r>
              <w:rPr>
                <w:b/>
              </w:rPr>
              <w:t xml:space="preserve">Réponse dans le projet</w:t>
            </w:r>
          </w:p>
        </w:tc>
      </w:tr>
      <w:tr>
        <w:tc>
          <w:tcPr>
            <w:tcMar>
              <w:top w:w="80" w:type="dxa"/>
              <w:left w:w="80" w:type="dxa"/>
              <w:bottom w:w="80" w:type="dxa"/>
              <w:right w:w="80" w:type="dxa"/>
            </w:tcMar>
          </w:tcPr>
          <w:p>
            <w:pPr>
              <w:spacing w:after="0"/>
            </w:pPr>
            <w:r>
              <w:t xml:space="preserve">Sécurité</w:t>
            </w:r>
          </w:p>
        </w:tc>
        <w:tc>
          <w:tcPr>
            <w:tcMar>
              <w:top w:w="80" w:type="dxa"/>
              <w:left w:w="80" w:type="dxa"/>
              <w:bottom w:w="80" w:type="dxa"/>
              <w:right w:w="80" w:type="dxa"/>
            </w:tcMar>
          </w:tcPr>
          <w:p>
            <w:pPr>
              <w:spacing w:after="0"/>
            </w:pPr>
            <w:r>
              <w:t xml:space="preserve">Protéger les mots de passe</w:t>
            </w:r>
          </w:p>
        </w:tc>
        <w:tc>
          <w:tcPr>
            <w:tcMar>
              <w:top w:w="80" w:type="dxa"/>
              <w:left w:w="80" w:type="dxa"/>
              <w:bottom w:w="80" w:type="dxa"/>
              <w:right w:w="80" w:type="dxa"/>
            </w:tcMar>
          </w:tcPr>
          <w:p>
            <w:pPr>
              <w:spacing w:after="0"/>
            </w:pPr>
            <w:r>
              <w:t xml:space="preserve">Utilisation de </w:t>
            </w:r>
            <w:r>
              <w:rPr>
                <w:rFonts w:ascii="Consolas" w:hAnsi="Consolas"/>
                <w:color w:val="374151"/>
              </w:rPr>
              <w:t xml:space="preserve">password_hash</w:t>
            </w:r>
            <w:r>
              <w:t xml:space="preserve"> et </w:t>
            </w:r>
            <w:r>
              <w:rPr>
                <w:rFonts w:ascii="Consolas" w:hAnsi="Consolas"/>
                <w:color w:val="374151"/>
              </w:rPr>
              <w:t xml:space="preserve">password_verify</w:t>
            </w:r>
            <w:r>
              <w:t xml:space="preserve">.</w:t>
            </w:r>
          </w:p>
        </w:tc>
      </w:tr>
      <w:tr>
        <w:tc>
          <w:tcPr>
            <w:tcMar>
              <w:top w:w="80" w:type="dxa"/>
              <w:left w:w="80" w:type="dxa"/>
              <w:bottom w:w="80" w:type="dxa"/>
              <w:right w:w="80" w:type="dxa"/>
            </w:tcMar>
          </w:tcPr>
          <w:p>
            <w:pPr>
              <w:spacing w:after="0"/>
            </w:pPr>
            <w:r>
              <w:t xml:space="preserve">Sécurité</w:t>
            </w:r>
          </w:p>
        </w:tc>
        <w:tc>
          <w:tcPr>
            <w:tcMar>
              <w:top w:w="80" w:type="dxa"/>
              <w:left w:w="80" w:type="dxa"/>
              <w:bottom w:w="80" w:type="dxa"/>
              <w:right w:w="80" w:type="dxa"/>
            </w:tcMar>
          </w:tcPr>
          <w:p>
            <w:pPr>
              <w:spacing w:after="0"/>
            </w:pPr>
            <w:r>
              <w:t xml:space="preserve">Contrôler les accès par rôle</w:t>
            </w:r>
          </w:p>
        </w:tc>
        <w:tc>
          <w:tcPr>
            <w:tcMar>
              <w:top w:w="80" w:type="dxa"/>
              <w:left w:w="80" w:type="dxa"/>
              <w:bottom w:w="80" w:type="dxa"/>
              <w:right w:w="80" w:type="dxa"/>
            </w:tcMar>
          </w:tcPr>
          <w:p>
            <w:pPr>
              <w:spacing w:after="0"/>
            </w:pPr>
            <w:r>
              <w:t xml:space="preserve">Méthode </w:t>
            </w:r>
            <w:r>
              <w:rPr>
                <w:rFonts w:ascii="Consolas" w:hAnsi="Consolas"/>
                <w:color w:val="374151"/>
              </w:rPr>
              <w:t xml:space="preserve">Auth::require()</w:t>
            </w:r>
            <w:r>
              <w:t xml:space="preserve"> et vérification </w:t>
            </w:r>
            <w:r>
              <w:rPr>
                <w:rFonts w:ascii="Consolas" w:hAnsi="Consolas"/>
                <w:color w:val="374151"/>
              </w:rPr>
              <w:t xml:space="preserve">Auth::hasRole()</w:t>
            </w:r>
            <w:r>
              <w:t xml:space="preserve">.</w:t>
            </w:r>
          </w:p>
        </w:tc>
      </w:tr>
      <w:tr>
        <w:tc>
          <w:tcPr>
            <w:tcMar>
              <w:top w:w="80" w:type="dxa"/>
              <w:left w:w="80" w:type="dxa"/>
              <w:bottom w:w="80" w:type="dxa"/>
              <w:right w:w="80" w:type="dxa"/>
            </w:tcMar>
          </w:tcPr>
          <w:p>
            <w:pPr>
              <w:spacing w:after="0"/>
            </w:pPr>
            <w:r>
              <w:t xml:space="preserve">Sécurité</w:t>
            </w:r>
          </w:p>
        </w:tc>
        <w:tc>
          <w:tcPr>
            <w:tcMar>
              <w:top w:w="80" w:type="dxa"/>
              <w:left w:w="80" w:type="dxa"/>
              <w:bottom w:w="80" w:type="dxa"/>
              <w:right w:w="80" w:type="dxa"/>
            </w:tcMar>
          </w:tcPr>
          <w:p>
            <w:pPr>
              <w:spacing w:after="0"/>
            </w:pPr>
            <w:r>
              <w:t xml:space="preserve">Limiter les injections SQL</w:t>
            </w:r>
          </w:p>
        </w:tc>
        <w:tc>
          <w:tcPr>
            <w:tcMar>
              <w:top w:w="80" w:type="dxa"/>
              <w:left w:w="80" w:type="dxa"/>
              <w:bottom w:w="80" w:type="dxa"/>
              <w:right w:w="80" w:type="dxa"/>
            </w:tcMar>
          </w:tcPr>
          <w:p>
            <w:pPr>
              <w:spacing w:after="0"/>
            </w:pPr>
            <w:r>
              <w:t xml:space="preserve">Requêtes préparées PDO dans les modèles.</w:t>
            </w:r>
          </w:p>
        </w:tc>
      </w:tr>
      <w:tr>
        <w:tc>
          <w:tcPr>
            <w:tcMar>
              <w:top w:w="80" w:type="dxa"/>
              <w:left w:w="80" w:type="dxa"/>
              <w:bottom w:w="80" w:type="dxa"/>
              <w:right w:w="80" w:type="dxa"/>
            </w:tcMar>
          </w:tcPr>
          <w:p>
            <w:pPr>
              <w:spacing w:after="0"/>
            </w:pPr>
            <w:r>
              <w:t xml:space="preserve">Sécurité</w:t>
            </w:r>
          </w:p>
        </w:tc>
        <w:tc>
          <w:tcPr>
            <w:tcMar>
              <w:top w:w="80" w:type="dxa"/>
              <w:left w:w="80" w:type="dxa"/>
              <w:bottom w:w="80" w:type="dxa"/>
              <w:right w:w="80" w:type="dxa"/>
            </w:tcMar>
          </w:tcPr>
          <w:p>
            <w:pPr>
              <w:spacing w:after="0"/>
            </w:pPr>
            <w:r>
              <w:t xml:space="preserve">Renforcer les sessions</w:t>
            </w:r>
          </w:p>
        </w:tc>
        <w:tc>
          <w:tcPr>
            <w:tcMar>
              <w:top w:w="80" w:type="dxa"/>
              <w:left w:w="80" w:type="dxa"/>
              <w:bottom w:w="80" w:type="dxa"/>
              <w:right w:w="80" w:type="dxa"/>
            </w:tcMar>
          </w:tcPr>
          <w:p>
            <w:pPr>
              <w:spacing w:after="0"/>
            </w:pPr>
            <w:r>
              <w:t xml:space="preserve">Régénération de l'identifiant de session après connexion.</w:t>
            </w:r>
          </w:p>
        </w:tc>
      </w:tr>
      <w:tr>
        <w:tc>
          <w:tcPr>
            <w:tcMar>
              <w:top w:w="80" w:type="dxa"/>
              <w:left w:w="80" w:type="dxa"/>
              <w:bottom w:w="80" w:type="dxa"/>
              <w:right w:w="80" w:type="dxa"/>
            </w:tcMar>
          </w:tcPr>
          <w:p>
            <w:pPr>
              <w:spacing w:after="0"/>
            </w:pPr>
            <w:r>
              <w:t xml:space="preserve">Performance</w:t>
            </w:r>
          </w:p>
        </w:tc>
        <w:tc>
          <w:tcPr>
            <w:tcMar>
              <w:top w:w="80" w:type="dxa"/>
              <w:left w:w="80" w:type="dxa"/>
              <w:bottom w:w="80" w:type="dxa"/>
              <w:right w:w="80" w:type="dxa"/>
            </w:tcMar>
          </w:tcPr>
          <w:p>
            <w:pPr>
              <w:spacing w:after="0"/>
            </w:pPr>
            <w:r>
              <w:t xml:space="preserve">Réduire les requêtes inutiles</w:t>
            </w:r>
          </w:p>
        </w:tc>
        <w:tc>
          <w:tcPr>
            <w:tcMar>
              <w:top w:w="80" w:type="dxa"/>
              <w:left w:w="80" w:type="dxa"/>
              <w:bottom w:w="80" w:type="dxa"/>
              <w:right w:w="80" w:type="dxa"/>
            </w:tcMar>
          </w:tcPr>
          <w:p>
            <w:pPr>
              <w:spacing w:after="0"/>
            </w:pPr>
            <w:r>
              <w:t xml:space="preserve">Services dédiés, requêtes filtrées, pagination sur les candidatures.</w:t>
            </w:r>
          </w:p>
        </w:tc>
      </w:tr>
      <w:tr>
        <w:tc>
          <w:tcPr>
            <w:tcMar>
              <w:top w:w="80" w:type="dxa"/>
              <w:left w:w="80" w:type="dxa"/>
              <w:bottom w:w="80" w:type="dxa"/>
              <w:right w:w="80" w:type="dxa"/>
            </w:tcMar>
          </w:tcPr>
          <w:p>
            <w:pPr>
              <w:spacing w:after="0"/>
            </w:pPr>
            <w:r>
              <w:t xml:space="preserve">Performance</w:t>
            </w:r>
          </w:p>
        </w:tc>
        <w:tc>
          <w:tcPr>
            <w:tcMar>
              <w:top w:w="80" w:type="dxa"/>
              <w:left w:w="80" w:type="dxa"/>
              <w:bottom w:w="80" w:type="dxa"/>
              <w:right w:w="80" w:type="dxa"/>
            </w:tcMar>
          </w:tcPr>
          <w:p>
            <w:pPr>
              <w:spacing w:after="0"/>
            </w:pPr>
            <w:r>
              <w:t xml:space="preserve">Afficher rapidement les listes</w:t>
            </w:r>
          </w:p>
        </w:tc>
        <w:tc>
          <w:tcPr>
            <w:tcMar>
              <w:top w:w="80" w:type="dxa"/>
              <w:left w:w="80" w:type="dxa"/>
              <w:bottom w:w="80" w:type="dxa"/>
              <w:right w:w="80" w:type="dxa"/>
            </w:tcMar>
          </w:tcPr>
          <w:p>
            <w:pPr>
              <w:spacing w:after="0"/>
            </w:pPr>
            <w:r>
              <w:t xml:space="preserve">Filtres SQL et AJAX pour la liste des candidatures.</w:t>
            </w:r>
          </w:p>
        </w:tc>
      </w:tr>
      <w:tr>
        <w:tc>
          <w:tcPr>
            <w:tcMar>
              <w:top w:w="80" w:type="dxa"/>
              <w:left w:w="80" w:type="dxa"/>
              <w:bottom w:w="80" w:type="dxa"/>
              <w:right w:w="80" w:type="dxa"/>
            </w:tcMar>
          </w:tcPr>
          <w:p>
            <w:pPr>
              <w:spacing w:after="0"/>
            </w:pPr>
            <w:r>
              <w:t xml:space="preserve">Disponibilité</w:t>
            </w:r>
          </w:p>
        </w:tc>
        <w:tc>
          <w:tcPr>
            <w:tcMar>
              <w:top w:w="80" w:type="dxa"/>
              <w:left w:w="80" w:type="dxa"/>
              <w:bottom w:w="80" w:type="dxa"/>
              <w:right w:w="80" w:type="dxa"/>
            </w:tcMar>
          </w:tcPr>
          <w:p>
            <w:pPr>
              <w:spacing w:after="0"/>
            </w:pPr>
            <w:r>
              <w:t xml:space="preserve">Fonctionnement local</w:t>
            </w:r>
          </w:p>
        </w:tc>
        <w:tc>
          <w:tcPr>
            <w:tcMar>
              <w:top w:w="80" w:type="dxa"/>
              <w:left w:w="80" w:type="dxa"/>
              <w:bottom w:w="80" w:type="dxa"/>
              <w:right w:w="80" w:type="dxa"/>
            </w:tcMar>
          </w:tcPr>
          <w:p>
            <w:pPr>
              <w:spacing w:after="0"/>
            </w:pPr>
            <w:r>
              <w:t xml:space="preserve">Application compatible WAMP avec base MySQL locale.</w:t>
            </w:r>
          </w:p>
        </w:tc>
      </w:tr>
      <w:tr>
        <w:tc>
          <w:tcPr>
            <w:tcMar>
              <w:top w:w="80" w:type="dxa"/>
              <w:left w:w="80" w:type="dxa"/>
              <w:bottom w:w="80" w:type="dxa"/>
              <w:right w:w="80" w:type="dxa"/>
            </w:tcMar>
          </w:tcPr>
          <w:p>
            <w:pPr>
              <w:spacing w:after="0"/>
            </w:pPr>
            <w:r>
              <w:t xml:space="preserve">Ergonomie</w:t>
            </w:r>
          </w:p>
        </w:tc>
        <w:tc>
          <w:tcPr>
            <w:tcMar>
              <w:top w:w="80" w:type="dxa"/>
              <w:left w:w="80" w:type="dxa"/>
              <w:bottom w:w="80" w:type="dxa"/>
              <w:right w:w="80" w:type="dxa"/>
            </w:tcMar>
          </w:tcPr>
          <w:p>
            <w:pPr>
              <w:spacing w:after="0"/>
            </w:pPr>
            <w:r>
              <w:t xml:space="preserve">Interface claire</w:t>
            </w:r>
          </w:p>
        </w:tc>
        <w:tc>
          <w:tcPr>
            <w:tcMar>
              <w:top w:w="80" w:type="dxa"/>
              <w:left w:w="80" w:type="dxa"/>
              <w:bottom w:w="80" w:type="dxa"/>
              <w:right w:w="80" w:type="dxa"/>
            </w:tcMar>
          </w:tcPr>
          <w:p>
            <w:pPr>
              <w:spacing w:after="0"/>
            </w:pPr>
            <w:r>
              <w:t xml:space="preserve">Navigation par rôle, tableaux, badges, filtres, indicateurs visuels.</w:t>
            </w:r>
          </w:p>
        </w:tc>
      </w:tr>
      <w:tr>
        <w:tc>
          <w:tcPr>
            <w:tcMar>
              <w:top w:w="80" w:type="dxa"/>
              <w:left w:w="80" w:type="dxa"/>
              <w:bottom w:w="80" w:type="dxa"/>
              <w:right w:w="80" w:type="dxa"/>
            </w:tcMar>
          </w:tcPr>
          <w:p>
            <w:pPr>
              <w:spacing w:after="0"/>
            </w:pPr>
            <w:r>
              <w:t xml:space="preserve">Maintenabilité</w:t>
            </w:r>
          </w:p>
        </w:tc>
        <w:tc>
          <w:tcPr>
            <w:tcMar>
              <w:top w:w="80" w:type="dxa"/>
              <w:left w:w="80" w:type="dxa"/>
              <w:bottom w:w="80" w:type="dxa"/>
              <w:right w:w="80" w:type="dxa"/>
            </w:tcMar>
          </w:tcPr>
          <w:p>
            <w:pPr>
              <w:spacing w:after="0"/>
            </w:pPr>
            <w:r>
              <w:t xml:space="preserve">Code organisé</w:t>
            </w:r>
          </w:p>
        </w:tc>
        <w:tc>
          <w:tcPr>
            <w:tcMar>
              <w:top w:w="80" w:type="dxa"/>
              <w:left w:w="80" w:type="dxa"/>
              <w:bottom w:w="80" w:type="dxa"/>
              <w:right w:w="80" w:type="dxa"/>
            </w:tcMar>
          </w:tcPr>
          <w:p>
            <w:pPr>
              <w:spacing w:after="0"/>
            </w:pPr>
            <w:r>
              <w:t xml:space="preserve">Structure MVC : contrôleurs, services, modèles, vues.</w:t>
            </w:r>
          </w:p>
        </w:tc>
      </w:tr>
      <w:tr>
        <w:tc>
          <w:tcPr>
            <w:tcMar>
              <w:top w:w="80" w:type="dxa"/>
              <w:left w:w="80" w:type="dxa"/>
              <w:bottom w:w="80" w:type="dxa"/>
              <w:right w:w="80" w:type="dxa"/>
            </w:tcMar>
          </w:tcPr>
          <w:p>
            <w:pPr>
              <w:spacing w:after="0"/>
            </w:pPr>
            <w:r>
              <w:t xml:space="preserve">Évolutivité</w:t>
            </w:r>
          </w:p>
        </w:tc>
        <w:tc>
          <w:tcPr>
            <w:tcMar>
              <w:top w:w="80" w:type="dxa"/>
              <w:left w:w="80" w:type="dxa"/>
              <w:bottom w:w="80" w:type="dxa"/>
              <w:right w:w="80" w:type="dxa"/>
            </w:tcMar>
          </w:tcPr>
          <w:p>
            <w:pPr>
              <w:spacing w:after="0"/>
            </w:pPr>
            <w:r>
              <w:t xml:space="preserve">Ajouter de nouveaux modules</w:t>
            </w:r>
          </w:p>
        </w:tc>
        <w:tc>
          <w:tcPr>
            <w:tcMar>
              <w:top w:w="80" w:type="dxa"/>
              <w:left w:w="80" w:type="dxa"/>
              <w:bottom w:w="80" w:type="dxa"/>
              <w:right w:w="80" w:type="dxa"/>
            </w:tcMar>
          </w:tcPr>
          <w:p>
            <w:pPr>
              <w:spacing w:after="0"/>
            </w:pPr>
            <w:r>
              <w:t xml:space="preserve">Routeur automatique et séparation des responsabilités.</w:t>
            </w:r>
          </w:p>
        </w:tc>
      </w:tr>
      <w:tr>
        <w:tc>
          <w:tcPr>
            <w:tcMar>
              <w:top w:w="80" w:type="dxa"/>
              <w:left w:w="80" w:type="dxa"/>
              <w:bottom w:w="80" w:type="dxa"/>
              <w:right w:w="80" w:type="dxa"/>
            </w:tcMar>
          </w:tcPr>
          <w:p>
            <w:pPr>
              <w:spacing w:after="0"/>
            </w:pPr>
            <w:r>
              <w:t xml:space="preserve">Traçabilité</w:t>
            </w:r>
          </w:p>
        </w:tc>
        <w:tc>
          <w:tcPr>
            <w:tcMar>
              <w:top w:w="80" w:type="dxa"/>
              <w:left w:w="80" w:type="dxa"/>
              <w:bottom w:w="80" w:type="dxa"/>
              <w:right w:w="80" w:type="dxa"/>
            </w:tcMar>
          </w:tcPr>
          <w:p>
            <w:pPr>
              <w:spacing w:after="0"/>
            </w:pPr>
            <w:r>
              <w:t xml:space="preserve">Suivi des décisions</w:t>
            </w:r>
          </w:p>
        </w:tc>
        <w:tc>
          <w:tcPr>
            <w:tcMar>
              <w:top w:w="80" w:type="dxa"/>
              <w:left w:w="80" w:type="dxa"/>
              <w:bottom w:w="80" w:type="dxa"/>
              <w:right w:w="80" w:type="dxa"/>
            </w:tcMar>
          </w:tcPr>
          <w:p>
            <w:pPr>
              <w:spacing w:after="0"/>
            </w:pPr>
            <w:r>
              <w:t xml:space="preserve">Historique des statuts et compte rendu d'entretien.</w:t>
            </w:r>
          </w:p>
        </w:tc>
      </w:tr>
      <w:tr>
        <w:tc>
          <w:tcPr>
            <w:tcMar>
              <w:top w:w="80" w:type="dxa"/>
              <w:left w:w="80" w:type="dxa"/>
              <w:bottom w:w="80" w:type="dxa"/>
              <w:right w:w="80" w:type="dxa"/>
            </w:tcMar>
          </w:tcPr>
          <w:p>
            <w:pPr>
              <w:spacing w:after="0"/>
            </w:pPr>
            <w:r>
              <w:t xml:space="preserve">Portabilité</w:t>
            </w:r>
          </w:p>
        </w:tc>
        <w:tc>
          <w:tcPr>
            <w:tcMar>
              <w:top w:w="80" w:type="dxa"/>
              <w:left w:w="80" w:type="dxa"/>
              <w:bottom w:w="80" w:type="dxa"/>
              <w:right w:w="80" w:type="dxa"/>
            </w:tcMar>
          </w:tcPr>
          <w:p>
            <w:pPr>
              <w:spacing w:after="0"/>
            </w:pPr>
            <w:r>
              <w:t xml:space="preserve">Déploiement simple</w:t>
            </w:r>
          </w:p>
        </w:tc>
        <w:tc>
          <w:tcPr>
            <w:tcMar>
              <w:top w:w="80" w:type="dxa"/>
              <w:left w:w="80" w:type="dxa"/>
              <w:bottom w:w="80" w:type="dxa"/>
              <w:right w:w="80" w:type="dxa"/>
            </w:tcMar>
          </w:tcPr>
          <w:p>
            <w:pPr>
              <w:spacing w:after="0"/>
            </w:pPr>
            <w:r>
              <w:t xml:space="preserve">PHP/MySQL standard, fichier SQL importable.</w:t>
            </w:r>
          </w:p>
        </w:tc>
      </w:tr>
    </w:tbl>
    <w:p>
      <w:pPr>
        <w:spacing w:after="160"/>
      </w:pPr>
    </w:p>
    <w:p>
      <w:pPr>
        <w:pStyle w:val="Heading2"/>
        <w:spacing w:after="180"/>
      </w:pPr>
      <w:r>
        <w:t xml:space="preserve">2.5 Identification des acteurs</w:t>
      </w:r>
    </w:p>
    <w:p>
      <w:pPr>
        <w:spacing w:after="120"/>
      </w:pPr>
      <w:r>
        <w:rPr>
          <w:b/>
        </w:rPr>
        <w:t xml:space="preserve">Tableau 7 - Identification des acteurs</w:t>
      </w:r>
    </w:p>
    <w:tbl>
      <w:tblPr>
        <w:tblW w:w="0" w:type="auto"/>
        <w:tblLook w:firstRow="1" w:lastRow="0" w:firstColumn="0" w:lastColumn="0" w:noHBand="0" w:noVBand="1"/>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r>
        <w:tc>
          <w:tcPr>
            <w:shd w:fill="E5E7EB"/>
            <w:tcMar>
              <w:top w:w="80" w:type="dxa"/>
              <w:left w:w="80" w:type="dxa"/>
              <w:bottom w:w="80" w:type="dxa"/>
              <w:right w:w="80" w:type="dxa"/>
            </w:tcMar>
          </w:tcPr>
          <w:p>
            <w:pPr>
              <w:spacing w:after="0"/>
            </w:pPr>
            <w:r>
              <w:rPr>
                <w:b/>
              </w:rPr>
              <w:t xml:space="preserve">Acteur</w:t>
            </w:r>
          </w:p>
        </w:tc>
        <w:tc>
          <w:tcPr>
            <w:shd w:fill="E5E7EB"/>
            <w:tcMar>
              <w:top w:w="80" w:type="dxa"/>
              <w:left w:w="80" w:type="dxa"/>
              <w:bottom w:w="80" w:type="dxa"/>
              <w:right w:w="80" w:type="dxa"/>
            </w:tcMar>
          </w:tcPr>
          <w:p>
            <w:pPr>
              <w:spacing w:after="0"/>
            </w:pPr>
            <w:r>
              <w:rPr>
                <w:b/>
              </w:rPr>
              <w:t xml:space="preserve">Description</w:t>
            </w:r>
          </w:p>
        </w:tc>
        <w:tc>
          <w:tcPr>
            <w:shd w:fill="E5E7EB"/>
            <w:tcMar>
              <w:top w:w="80" w:type="dxa"/>
              <w:left w:w="80" w:type="dxa"/>
              <w:bottom w:w="80" w:type="dxa"/>
              <w:right w:w="80" w:type="dxa"/>
            </w:tcMar>
          </w:tcPr>
          <w:p>
            <w:pPr>
              <w:spacing w:after="0"/>
            </w:pPr>
            <w:r>
              <w:rPr>
                <w:b/>
              </w:rPr>
              <w:t xml:space="preserve">Actions principales</w:t>
            </w:r>
          </w:p>
        </w:tc>
      </w:tr>
      <w:tr>
        <w:tc>
          <w:tcPr>
            <w:tcMar>
              <w:top w:w="80" w:type="dxa"/>
              <w:left w:w="80" w:type="dxa"/>
              <w:bottom w:w="80" w:type="dxa"/>
              <w:right w:w="80" w:type="dxa"/>
            </w:tcMar>
          </w:tcPr>
          <w:p>
            <w:pPr>
              <w:spacing w:after="0"/>
            </w:pPr>
            <w:r>
              <w:t xml:space="preserve">Visiteur</w:t>
            </w:r>
          </w:p>
        </w:tc>
        <w:tc>
          <w:tcPr>
            <w:tcMar>
              <w:top w:w="80" w:type="dxa"/>
              <w:left w:w="80" w:type="dxa"/>
              <w:bottom w:w="80" w:type="dxa"/>
              <w:right w:w="80" w:type="dxa"/>
            </w:tcMar>
          </w:tcPr>
          <w:p>
            <w:pPr>
              <w:spacing w:after="0"/>
            </w:pPr>
            <w:r>
              <w:t xml:space="preserve">Utilisateur non connecté.</w:t>
            </w:r>
          </w:p>
        </w:tc>
        <w:tc>
          <w:tcPr>
            <w:tcMar>
              <w:top w:w="80" w:type="dxa"/>
              <w:left w:w="80" w:type="dxa"/>
              <w:bottom w:w="80" w:type="dxa"/>
              <w:right w:w="80" w:type="dxa"/>
            </w:tcMar>
          </w:tcPr>
          <w:p>
            <w:pPr>
              <w:spacing w:after="0"/>
            </w:pPr>
            <w:r>
              <w:t xml:space="preserve">Consulter les offres publiées, accéder à l'inscription ou à la connexion.</w:t>
            </w:r>
          </w:p>
        </w:tc>
      </w:tr>
      <w:tr>
        <w:tc>
          <w:tcPr>
            <w:tcMar>
              <w:top w:w="80" w:type="dxa"/>
              <w:left w:w="80" w:type="dxa"/>
              <w:bottom w:w="80" w:type="dxa"/>
              <w:right w:w="80" w:type="dxa"/>
            </w:tcMar>
          </w:tcPr>
          <w:p>
            <w:pPr>
              <w:spacing w:after="0"/>
            </w:pPr>
            <w:r>
              <w:t xml:space="preserve">Candidat</w:t>
            </w:r>
          </w:p>
        </w:tc>
        <w:tc>
          <w:tcPr>
            <w:tcMar>
              <w:top w:w="80" w:type="dxa"/>
              <w:left w:w="80" w:type="dxa"/>
              <w:bottom w:w="80" w:type="dxa"/>
              <w:right w:w="80" w:type="dxa"/>
            </w:tcMar>
          </w:tcPr>
          <w:p>
            <w:pPr>
              <w:spacing w:after="0"/>
            </w:pPr>
            <w:r>
              <w:t xml:space="preserve">Utilisateur souhaitant postuler.</w:t>
            </w:r>
          </w:p>
        </w:tc>
        <w:tc>
          <w:tcPr>
            <w:tcMar>
              <w:top w:w="80" w:type="dxa"/>
              <w:left w:w="80" w:type="dxa"/>
              <w:bottom w:w="80" w:type="dxa"/>
              <w:right w:w="80" w:type="dxa"/>
            </w:tcMar>
          </w:tcPr>
          <w:p>
            <w:pPr>
              <w:spacing w:after="0"/>
            </w:pPr>
            <w:r>
              <w:t xml:space="preserve">Consulter les offres, postuler, téléverser un CV, suivre ses candidatures.</w:t>
            </w:r>
          </w:p>
        </w:tc>
      </w:tr>
      <w:tr>
        <w:tc>
          <w:tcPr>
            <w:tcMar>
              <w:top w:w="80" w:type="dxa"/>
              <w:left w:w="80" w:type="dxa"/>
              <w:bottom w:w="80" w:type="dxa"/>
              <w:right w:w="80" w:type="dxa"/>
            </w:tcMar>
          </w:tcPr>
          <w:p>
            <w:pPr>
              <w:spacing w:after="0"/>
            </w:pPr>
            <w:r>
              <w:t xml:space="preserve">Recruteur</w:t>
            </w:r>
          </w:p>
        </w:tc>
        <w:tc>
          <w:tcPr>
            <w:tcMar>
              <w:top w:w="80" w:type="dxa"/>
              <w:left w:w="80" w:type="dxa"/>
              <w:bottom w:w="80" w:type="dxa"/>
              <w:right w:w="80" w:type="dxa"/>
            </w:tcMar>
          </w:tcPr>
          <w:p>
            <w:pPr>
              <w:spacing w:after="0"/>
            </w:pPr>
            <w:r>
              <w:t xml:space="preserve">Utilisateur responsable du recrutement.</w:t>
            </w:r>
          </w:p>
        </w:tc>
        <w:tc>
          <w:tcPr>
            <w:tcMar>
              <w:top w:w="80" w:type="dxa"/>
              <w:left w:w="80" w:type="dxa"/>
              <w:bottom w:w="80" w:type="dxa"/>
              <w:right w:w="80" w:type="dxa"/>
            </w:tcMar>
          </w:tcPr>
          <w:p>
            <w:pPr>
              <w:spacing w:after="0"/>
            </w:pPr>
            <w:r>
              <w:t xml:space="preserve">Gérer les offres, consulter les candidatures, changer les statuts, planifier les entretiens, consulter le dashboard.</w:t>
            </w:r>
          </w:p>
        </w:tc>
      </w:tr>
      <w:tr>
        <w:tc>
          <w:tcPr>
            <w:tcMar>
              <w:top w:w="80" w:type="dxa"/>
              <w:left w:w="80" w:type="dxa"/>
              <w:bottom w:w="80" w:type="dxa"/>
              <w:right w:w="80" w:type="dxa"/>
            </w:tcMar>
          </w:tcPr>
          <w:p>
            <w:pPr>
              <w:spacing w:after="0"/>
            </w:pPr>
            <w:r>
              <w:t xml:space="preserve">Système</w:t>
            </w:r>
          </w:p>
        </w:tc>
        <w:tc>
          <w:tcPr>
            <w:tcMar>
              <w:top w:w="80" w:type="dxa"/>
              <w:left w:w="80" w:type="dxa"/>
              <w:bottom w:w="80" w:type="dxa"/>
              <w:right w:w="80" w:type="dxa"/>
            </w:tcMar>
          </w:tcPr>
          <w:p>
            <w:pPr>
              <w:spacing w:after="0"/>
            </w:pPr>
            <w:r>
              <w:t xml:space="preserve">Traitements automatiques internes.</w:t>
            </w:r>
          </w:p>
        </w:tc>
        <w:tc>
          <w:tcPr>
            <w:tcMar>
              <w:top w:w="80" w:type="dxa"/>
              <w:left w:w="80" w:type="dxa"/>
              <w:bottom w:w="80" w:type="dxa"/>
              <w:right w:w="80" w:type="dxa"/>
            </w:tcMar>
          </w:tcPr>
          <w:p>
            <w:pPr>
              <w:spacing w:after="0"/>
            </w:pPr>
            <w:r>
              <w:t xml:space="preserve">Calculer le matching, générer les notifications, journaliser/envoyer les e-mails, produire les insights IA locaux.</w:t>
            </w:r>
          </w:p>
        </w:tc>
      </w:tr>
    </w:tbl>
    <w:p>
      <w:pPr>
        <w:spacing w:after="160"/>
      </w:pPr>
    </w:p>
    <w:p>
      <w:pPr>
        <w:pStyle w:val="Heading2"/>
        <w:spacing w:after="180"/>
      </w:pPr>
      <w:r>
        <w:t xml:space="preserve">2.6 Modélisation du système</w:t>
      </w:r>
    </w:p>
    <w:p>
      <w:pPr>
        <w:spacing w:after="120"/>
      </w:pPr>
      <w:r>
        <w:t xml:space="preserve">La modélisation du système repose sur la méthode Merise. Le dépôt contient déjà les fichiers de conception suivants :</w:t>
      </w:r>
    </w:p>
    <w:p>
      <w:pPr>
        <w:ind w:left="360"/>
        <w:spacing w:after="80"/>
      </w:pPr>
      <w:r>
        <w:t xml:space="preserve">? </w:t>
      </w:r>
      <w:r>
        <w:rPr>
          <w:rFonts w:ascii="Consolas" w:hAnsi="Consolas"/>
          <w:color w:val="374151"/>
        </w:rPr>
        <w:t xml:space="preserve">docs/merise_mcd_mld.md</w:t>
      </w:r>
      <w:r>
        <w:t xml:space="preserve"> : description textuelle des règles, du MCD et du MLD ;</w:t>
      </w:r>
    </w:p>
    <w:p>
      <w:pPr>
        <w:ind w:left="360"/>
        <w:spacing w:after="80"/>
      </w:pPr>
      <w:r>
        <w:t xml:space="preserve">? </w:t>
      </w:r>
      <w:r>
        <w:rPr>
          <w:rFonts w:ascii="Consolas" w:hAnsi="Consolas"/>
          <w:color w:val="374151"/>
        </w:rPr>
        <w:t xml:space="preserve">docs/mcd_merise.jpg</w:t>
      </w:r>
      <w:r>
        <w:t xml:space="preserve"> : modèle conceptuel de données ;</w:t>
      </w:r>
    </w:p>
    <w:p>
      <w:pPr>
        <w:ind w:left="360"/>
        <w:spacing w:after="80"/>
      </w:pPr>
      <w:r>
        <w:t xml:space="preserve">? </w:t>
      </w:r>
      <w:r>
        <w:rPr>
          <w:rFonts w:ascii="Consolas" w:hAnsi="Consolas"/>
          <w:color w:val="374151"/>
        </w:rPr>
        <w:t xml:space="preserve">docs/mld_merise.jpg</w:t>
      </w:r>
      <w:r>
        <w:t xml:space="preserve"> : modèle logique de données ;</w:t>
      </w:r>
    </w:p>
    <w:p>
      <w:pPr>
        <w:ind w:left="360"/>
        <w:spacing w:after="80"/>
      </w:pPr>
      <w:r>
        <w:t xml:space="preserve">? </w:t>
      </w:r>
      <w:r>
        <w:rPr>
          <w:rFonts w:ascii="Consolas" w:hAnsi="Consolas"/>
          <w:color w:val="374151"/>
        </w:rPr>
        <w:t xml:space="preserve">database/schema.sql</w:t>
      </w:r>
      <w:r>
        <w:t xml:space="preserve"> : modèle physique MySQL.</w:t>
      </w:r>
    </w:p>
    <w:p>
      <w:pPr>
        <w:pStyle w:val="Heading2"/>
        <w:spacing w:after="180"/>
      </w:pPr>
      <w:r>
        <w:t xml:space="preserve">2.6.1 Dictionnaire de données</w:t>
      </w:r>
    </w:p>
    <w:p>
      <w:pPr>
        <w:spacing w:after="120"/>
      </w:pPr>
      <w:r>
        <w:rPr>
          <w:b/>
        </w:rPr>
        <w:t xml:space="preserve">Tableau 8 - Dictionnaire de données</w:t>
      </w:r>
    </w:p>
    <w:tbl>
      <w:tblPr>
        <w:tblW w:w="0" w:type="auto"/>
        <w:tblLook w:firstRow="1" w:lastRow="0" w:firstColumn="0" w:lastColumn="0" w:noHBand="0" w:noVBand="1"/>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r>
        <w:tc>
          <w:tcPr>
            <w:shd w:fill="E5E7EB"/>
            <w:tcMar>
              <w:top w:w="80" w:type="dxa"/>
              <w:left w:w="80" w:type="dxa"/>
              <w:bottom w:w="80" w:type="dxa"/>
              <w:right w:w="80" w:type="dxa"/>
            </w:tcMar>
          </w:tcPr>
          <w:p>
            <w:pPr>
              <w:spacing w:after="0"/>
            </w:pPr>
            <w:r>
              <w:rPr>
                <w:b/>
              </w:rPr>
              <w:t xml:space="preserve">Entité / table</w:t>
            </w:r>
          </w:p>
        </w:tc>
        <w:tc>
          <w:tcPr>
            <w:shd w:fill="E5E7EB"/>
            <w:tcMar>
              <w:top w:w="80" w:type="dxa"/>
              <w:left w:w="80" w:type="dxa"/>
              <w:bottom w:w="80" w:type="dxa"/>
              <w:right w:w="80" w:type="dxa"/>
            </w:tcMar>
          </w:tcPr>
          <w:p>
            <w:pPr>
              <w:spacing w:after="0"/>
            </w:pPr>
            <w:r>
              <w:rPr>
                <w:b/>
              </w:rPr>
              <w:t xml:space="preserve">Description</w:t>
            </w:r>
          </w:p>
        </w:tc>
        <w:tc>
          <w:tcPr>
            <w:shd w:fill="E5E7EB"/>
            <w:tcMar>
              <w:top w:w="80" w:type="dxa"/>
              <w:left w:w="80" w:type="dxa"/>
              <w:bottom w:w="80" w:type="dxa"/>
              <w:right w:w="80" w:type="dxa"/>
            </w:tcMar>
          </w:tcPr>
          <w:p>
            <w:pPr>
              <w:spacing w:after="0"/>
            </w:pPr>
            <w:r>
              <w:rPr>
                <w:b/>
              </w:rPr>
              <w:t xml:space="preserve">Attributs principaux</w:t>
            </w:r>
          </w:p>
        </w:tc>
      </w:tr>
      <w:tr>
        <w:tc>
          <w:tcPr>
            <w:tcMar>
              <w:top w:w="80" w:type="dxa"/>
              <w:left w:w="80" w:type="dxa"/>
              <w:bottom w:w="80" w:type="dxa"/>
              <w:right w:w="80" w:type="dxa"/>
            </w:tcMar>
          </w:tcPr>
          <w:p>
            <w:pPr>
              <w:spacing w:after="0"/>
            </w:pPr>
            <w:r>
              <w:rPr>
                <w:rFonts w:ascii="Consolas" w:hAnsi="Consolas"/>
                <w:color w:val="374151"/>
              </w:rPr>
              <w:t xml:space="preserve">role</w:t>
            </w:r>
          </w:p>
        </w:tc>
        <w:tc>
          <w:tcPr>
            <w:tcMar>
              <w:top w:w="80" w:type="dxa"/>
              <w:left w:w="80" w:type="dxa"/>
              <w:bottom w:w="80" w:type="dxa"/>
              <w:right w:w="80" w:type="dxa"/>
            </w:tcMar>
          </w:tcPr>
          <w:p>
            <w:pPr>
              <w:spacing w:after="0"/>
            </w:pPr>
            <w:r>
              <w:t xml:space="preserve">Définit les rôles applicatifs.</w:t>
            </w:r>
          </w:p>
        </w:tc>
        <w:tc>
          <w:tcPr>
            <w:tcMar>
              <w:top w:w="80" w:type="dxa"/>
              <w:left w:w="80" w:type="dxa"/>
              <w:bottom w:w="80" w:type="dxa"/>
              <w:right w:w="80" w:type="dxa"/>
            </w:tcMar>
          </w:tcPr>
          <w:p>
            <w:pPr>
              <w:spacing w:after="0"/>
            </w:pPr>
            <w:r>
              <w:rPr>
                <w:rFonts w:ascii="Consolas" w:hAnsi="Consolas"/>
                <w:color w:val="374151"/>
              </w:rPr>
              <w:t xml:space="preserve">id_role</w:t>
            </w:r>
            <w:r>
              <w:t xml:space="preserve">, </w:t>
            </w:r>
            <w:r>
              <w:rPr>
                <w:rFonts w:ascii="Consolas" w:hAnsi="Consolas"/>
                <w:color w:val="374151"/>
              </w:rPr>
              <w:t xml:space="preserve">nom_role</w:t>
            </w:r>
          </w:p>
        </w:tc>
      </w:tr>
      <w:tr>
        <w:tc>
          <w:tcPr>
            <w:tcMar>
              <w:top w:w="80" w:type="dxa"/>
              <w:left w:w="80" w:type="dxa"/>
              <w:bottom w:w="80" w:type="dxa"/>
              <w:right w:w="80" w:type="dxa"/>
            </w:tcMar>
          </w:tcPr>
          <w:p>
            <w:pPr>
              <w:spacing w:after="0"/>
            </w:pPr>
            <w:r>
              <w:rPr>
                <w:rFonts w:ascii="Consolas" w:hAnsi="Consolas"/>
                <w:color w:val="374151"/>
              </w:rPr>
              <w:t xml:space="preserve">utilisateur</w:t>
            </w:r>
          </w:p>
        </w:tc>
        <w:tc>
          <w:tcPr>
            <w:tcMar>
              <w:top w:w="80" w:type="dxa"/>
              <w:left w:w="80" w:type="dxa"/>
              <w:bottom w:w="80" w:type="dxa"/>
              <w:right w:w="80" w:type="dxa"/>
            </w:tcMar>
          </w:tcPr>
          <w:p>
            <w:pPr>
              <w:spacing w:after="0"/>
            </w:pPr>
            <w:r>
              <w:t xml:space="preserve">Représente un utilisateur du système.</w:t>
            </w:r>
          </w:p>
        </w:tc>
        <w:tc>
          <w:tcPr>
            <w:tcMar>
              <w:top w:w="80" w:type="dxa"/>
              <w:left w:w="80" w:type="dxa"/>
              <w:bottom w:w="80" w:type="dxa"/>
              <w:right w:w="80" w:type="dxa"/>
            </w:tcMar>
          </w:tcPr>
          <w:p>
            <w:pPr>
              <w:spacing w:after="0"/>
            </w:pPr>
            <w:r>
              <w:rPr>
                <w:rFonts w:ascii="Consolas" w:hAnsi="Consolas"/>
                <w:color w:val="374151"/>
              </w:rPr>
              <w:t xml:space="preserve">id_user</w:t>
            </w:r>
            <w:r>
              <w:t xml:space="preserve">, </w:t>
            </w:r>
            <w:r>
              <w:rPr>
                <w:rFonts w:ascii="Consolas" w:hAnsi="Consolas"/>
                <w:color w:val="374151"/>
              </w:rPr>
              <w:t xml:space="preserve">nom</w:t>
            </w:r>
            <w:r>
              <w:t xml:space="preserve">, </w:t>
            </w:r>
            <w:r>
              <w:rPr>
                <w:rFonts w:ascii="Consolas" w:hAnsi="Consolas"/>
                <w:color w:val="374151"/>
              </w:rPr>
              <w:t xml:space="preserve">prenom</w:t>
            </w:r>
            <w:r>
              <w:t xml:space="preserve">, </w:t>
            </w:r>
            <w:r>
              <w:rPr>
                <w:rFonts w:ascii="Consolas" w:hAnsi="Consolas"/>
                <w:color w:val="374151"/>
              </w:rPr>
              <w:t xml:space="preserve">email</w:t>
            </w:r>
            <w:r>
              <w:t xml:space="preserve">, </w:t>
            </w:r>
            <w:r>
              <w:rPr>
                <w:rFonts w:ascii="Consolas" w:hAnsi="Consolas"/>
                <w:color w:val="374151"/>
              </w:rPr>
              <w:t xml:space="preserve">mot_de_passe</w:t>
            </w:r>
            <w:r>
              <w:t xml:space="preserve">, </w:t>
            </w:r>
            <w:r>
              <w:rPr>
                <w:rFonts w:ascii="Consolas" w:hAnsi="Consolas"/>
                <w:color w:val="374151"/>
              </w:rPr>
              <w:t xml:space="preserve">id_role</w:t>
            </w:r>
            <w:r>
              <w:t xml:space="preserve">, </w:t>
            </w:r>
            <w:r>
              <w:rPr>
                <w:rFonts w:ascii="Consolas" w:hAnsi="Consolas"/>
                <w:color w:val="374151"/>
              </w:rPr>
              <w:t xml:space="preserve">actif</w:t>
            </w:r>
            <w:r>
              <w:t xml:space="preserve">, </w:t>
            </w:r>
            <w:r>
              <w:rPr>
                <w:rFonts w:ascii="Consolas" w:hAnsi="Consolas"/>
                <w:color w:val="374151"/>
              </w:rPr>
              <w:t xml:space="preserve">created_at</w:t>
            </w:r>
            <w:r>
              <w:t xml:space="preserve">, </w:t>
            </w:r>
            <w:r>
              <w:rPr>
                <w:rFonts w:ascii="Consolas" w:hAnsi="Consolas"/>
                <w:color w:val="374151"/>
              </w:rPr>
              <w:t xml:space="preserve">updated_at</w:t>
            </w:r>
          </w:p>
        </w:tc>
      </w:tr>
      <w:tr>
        <w:tc>
          <w:tcPr>
            <w:tcMar>
              <w:top w:w="80" w:type="dxa"/>
              <w:left w:w="80" w:type="dxa"/>
              <w:bottom w:w="80" w:type="dxa"/>
              <w:right w:w="80" w:type="dxa"/>
            </w:tcMar>
          </w:tcPr>
          <w:p>
            <w:pPr>
              <w:spacing w:after="0"/>
            </w:pPr>
            <w:r>
              <w:rPr>
                <w:rFonts w:ascii="Consolas" w:hAnsi="Consolas"/>
                <w:color w:val="374151"/>
              </w:rPr>
              <w:t xml:space="preserve">competence</w:t>
            </w:r>
          </w:p>
        </w:tc>
        <w:tc>
          <w:tcPr>
            <w:tcMar>
              <w:top w:w="80" w:type="dxa"/>
              <w:left w:w="80" w:type="dxa"/>
              <w:bottom w:w="80" w:type="dxa"/>
              <w:right w:w="80" w:type="dxa"/>
            </w:tcMar>
          </w:tcPr>
          <w:p>
            <w:pPr>
              <w:spacing w:after="0"/>
            </w:pPr>
            <w:r>
              <w:t xml:space="preserve">Liste des compétences utilisées pour les offres et profils.</w:t>
            </w:r>
          </w:p>
        </w:tc>
        <w:tc>
          <w:tcPr>
            <w:tcMar>
              <w:top w:w="80" w:type="dxa"/>
              <w:left w:w="80" w:type="dxa"/>
              <w:bottom w:w="80" w:type="dxa"/>
              <w:right w:w="80" w:type="dxa"/>
            </w:tcMar>
          </w:tcPr>
          <w:p>
            <w:pPr>
              <w:spacing w:after="0"/>
            </w:pPr>
            <w:r>
              <w:rPr>
                <w:rFonts w:ascii="Consolas" w:hAnsi="Consolas"/>
                <w:color w:val="374151"/>
              </w:rPr>
              <w:t xml:space="preserve">id_competence</w:t>
            </w:r>
            <w:r>
              <w:t xml:space="preserve">, </w:t>
            </w:r>
            <w:r>
              <w:rPr>
                <w:rFonts w:ascii="Consolas" w:hAnsi="Consolas"/>
                <w:color w:val="374151"/>
              </w:rPr>
              <w:t xml:space="preserve">nom</w:t>
            </w:r>
            <w:r>
              <w:t xml:space="preserve">, </w:t>
            </w:r>
            <w:r>
              <w:rPr>
                <w:rFonts w:ascii="Consolas" w:hAnsi="Consolas"/>
                <w:color w:val="374151"/>
              </w:rPr>
              <w:t xml:space="preserve">created_at</w:t>
            </w:r>
          </w:p>
        </w:tc>
      </w:tr>
      <w:tr>
        <w:tc>
          <w:tcPr>
            <w:tcMar>
              <w:top w:w="80" w:type="dxa"/>
              <w:left w:w="80" w:type="dxa"/>
              <w:bottom w:w="80" w:type="dxa"/>
              <w:right w:w="80" w:type="dxa"/>
            </w:tcMar>
          </w:tcPr>
          <w:p>
            <w:pPr>
              <w:spacing w:after="0"/>
            </w:pPr>
            <w:r>
              <w:rPr>
                <w:rFonts w:ascii="Consolas" w:hAnsi="Consolas"/>
                <w:color w:val="374151"/>
              </w:rPr>
              <w:t xml:space="preserve">offre_emploi</w:t>
            </w:r>
          </w:p>
        </w:tc>
        <w:tc>
          <w:tcPr>
            <w:tcMar>
              <w:top w:w="80" w:type="dxa"/>
              <w:left w:w="80" w:type="dxa"/>
              <w:bottom w:w="80" w:type="dxa"/>
              <w:right w:w="80" w:type="dxa"/>
            </w:tcMar>
          </w:tcPr>
          <w:p>
            <w:pPr>
              <w:spacing w:after="0"/>
            </w:pPr>
            <w:r>
              <w:t xml:space="preserve">Offre publiée ou préparée par un recruteur.</w:t>
            </w:r>
          </w:p>
        </w:tc>
        <w:tc>
          <w:tcPr>
            <w:tcMar>
              <w:top w:w="80" w:type="dxa"/>
              <w:left w:w="80" w:type="dxa"/>
              <w:bottom w:w="80" w:type="dxa"/>
              <w:right w:w="80" w:type="dxa"/>
            </w:tcMar>
          </w:tcPr>
          <w:p>
            <w:pPr>
              <w:spacing w:after="0"/>
            </w:pPr>
            <w:r>
              <w:rPr>
                <w:rFonts w:ascii="Consolas" w:hAnsi="Consolas"/>
                <w:color w:val="374151"/>
              </w:rPr>
              <w:t xml:space="preserve">id_offre</w:t>
            </w:r>
            <w:r>
              <w:t xml:space="preserve">, </w:t>
            </w:r>
            <w:r>
              <w:rPr>
                <w:rFonts w:ascii="Consolas" w:hAnsi="Consolas"/>
                <w:color w:val="374151"/>
              </w:rPr>
              <w:t xml:space="preserve">titre</w:t>
            </w:r>
            <w:r>
              <w:t xml:space="preserve">, </w:t>
            </w:r>
            <w:r>
              <w:rPr>
                <w:rFonts w:ascii="Consolas" w:hAnsi="Consolas"/>
                <w:color w:val="374151"/>
              </w:rPr>
              <w:t xml:space="preserve">description</w:t>
            </w:r>
            <w:r>
              <w:t xml:space="preserve">, </w:t>
            </w:r>
            <w:r>
              <w:rPr>
                <w:rFonts w:ascii="Consolas" w:hAnsi="Consolas"/>
                <w:color w:val="374151"/>
              </w:rPr>
              <w:t xml:space="preserve">type_contrat</w:t>
            </w:r>
            <w:r>
              <w:t xml:space="preserve">, </w:t>
            </w:r>
            <w:r>
              <w:rPr>
                <w:rFonts w:ascii="Consolas" w:hAnsi="Consolas"/>
                <w:color w:val="374151"/>
              </w:rPr>
              <w:t xml:space="preserve">localisation</w:t>
            </w:r>
            <w:r>
              <w:t xml:space="preserve">, </w:t>
            </w:r>
            <w:r>
              <w:rPr>
                <w:rFonts w:ascii="Consolas" w:hAnsi="Consolas"/>
                <w:color w:val="374151"/>
              </w:rPr>
              <w:t xml:space="preserve">statut</w:t>
            </w:r>
            <w:r>
              <w:t xml:space="preserve">, </w:t>
            </w:r>
            <w:r>
              <w:rPr>
                <w:rFonts w:ascii="Consolas" w:hAnsi="Consolas"/>
                <w:color w:val="374151"/>
              </w:rPr>
              <w:t xml:space="preserve">id_recruteur</w:t>
            </w:r>
            <w:r>
              <w:t xml:space="preserve">, </w:t>
            </w:r>
            <w:r>
              <w:rPr>
                <w:rFonts w:ascii="Consolas" w:hAnsi="Consolas"/>
                <w:color w:val="374151"/>
              </w:rPr>
              <w:t xml:space="preserve">created_at</w:t>
            </w:r>
            <w:r>
              <w:t xml:space="preserve">, </w:t>
            </w:r>
            <w:r>
              <w:rPr>
                <w:rFonts w:ascii="Consolas" w:hAnsi="Consolas"/>
                <w:color w:val="374151"/>
              </w:rPr>
              <w:t xml:space="preserve">updated_at</w:t>
            </w:r>
          </w:p>
        </w:tc>
      </w:tr>
      <w:tr>
        <w:tc>
          <w:tcPr>
            <w:tcMar>
              <w:top w:w="80" w:type="dxa"/>
              <w:left w:w="80" w:type="dxa"/>
              <w:bottom w:w="80" w:type="dxa"/>
              <w:right w:w="80" w:type="dxa"/>
            </w:tcMar>
          </w:tcPr>
          <w:p>
            <w:pPr>
              <w:spacing w:after="0"/>
            </w:pPr>
            <w:r>
              <w:rPr>
                <w:rFonts w:ascii="Consolas" w:hAnsi="Consolas"/>
                <w:color w:val="374151"/>
              </w:rPr>
              <w:t xml:space="preserve">competence_offre</w:t>
            </w:r>
          </w:p>
        </w:tc>
        <w:tc>
          <w:tcPr>
            <w:tcMar>
              <w:top w:w="80" w:type="dxa"/>
              <w:left w:w="80" w:type="dxa"/>
              <w:bottom w:w="80" w:type="dxa"/>
              <w:right w:w="80" w:type="dxa"/>
            </w:tcMar>
          </w:tcPr>
          <w:p>
            <w:pPr>
              <w:spacing w:after="0"/>
            </w:pPr>
            <w:r>
              <w:t xml:space="preserve">Association entre une offre et ses compétences requises.</w:t>
            </w:r>
          </w:p>
        </w:tc>
        <w:tc>
          <w:tcPr>
            <w:tcMar>
              <w:top w:w="80" w:type="dxa"/>
              <w:left w:w="80" w:type="dxa"/>
              <w:bottom w:w="80" w:type="dxa"/>
              <w:right w:w="80" w:type="dxa"/>
            </w:tcMar>
          </w:tcPr>
          <w:p>
            <w:pPr>
              <w:spacing w:after="0"/>
            </w:pPr>
            <w:r>
              <w:rPr>
                <w:rFonts w:ascii="Consolas" w:hAnsi="Consolas"/>
                <w:color w:val="374151"/>
              </w:rPr>
              <w:t xml:space="preserve">id_offre</w:t>
            </w:r>
            <w:r>
              <w:t xml:space="preserve">, </w:t>
            </w:r>
            <w:r>
              <w:rPr>
                <w:rFonts w:ascii="Consolas" w:hAnsi="Consolas"/>
                <w:color w:val="374151"/>
              </w:rPr>
              <w:t xml:space="preserve">id_competence</w:t>
            </w:r>
          </w:p>
        </w:tc>
      </w:tr>
      <w:tr>
        <w:tc>
          <w:tcPr>
            <w:tcMar>
              <w:top w:w="80" w:type="dxa"/>
              <w:left w:w="80" w:type="dxa"/>
              <w:bottom w:w="80" w:type="dxa"/>
              <w:right w:w="80" w:type="dxa"/>
            </w:tcMar>
          </w:tcPr>
          <w:p>
            <w:pPr>
              <w:spacing w:after="0"/>
            </w:pPr>
            <w:r>
              <w:rPr>
                <w:rFonts w:ascii="Consolas" w:hAnsi="Consolas"/>
                <w:color w:val="374151"/>
              </w:rPr>
              <w:t xml:space="preserve">profil_candidat</w:t>
            </w:r>
          </w:p>
        </w:tc>
        <w:tc>
          <w:tcPr>
            <w:tcMar>
              <w:top w:w="80" w:type="dxa"/>
              <w:left w:w="80" w:type="dxa"/>
              <w:bottom w:w="80" w:type="dxa"/>
              <w:right w:w="80" w:type="dxa"/>
            </w:tcMar>
          </w:tcPr>
          <w:p>
            <w:pPr>
              <w:spacing w:after="0"/>
            </w:pPr>
            <w:r>
              <w:t xml:space="preserve">Profil métier associé à un utilisateur candidat.</w:t>
            </w:r>
          </w:p>
        </w:tc>
        <w:tc>
          <w:tcPr>
            <w:tcMar>
              <w:top w:w="80" w:type="dxa"/>
              <w:left w:w="80" w:type="dxa"/>
              <w:bottom w:w="80" w:type="dxa"/>
              <w:right w:w="80" w:type="dxa"/>
            </w:tcMar>
          </w:tcPr>
          <w:p>
            <w:pPr>
              <w:spacing w:after="0"/>
            </w:pPr>
            <w:r>
              <w:rPr>
                <w:rFonts w:ascii="Consolas" w:hAnsi="Consolas"/>
                <w:color w:val="374151"/>
              </w:rPr>
              <w:t xml:space="preserve">id_profil</w:t>
            </w:r>
            <w:r>
              <w:t xml:space="preserve">, </w:t>
            </w:r>
            <w:r>
              <w:rPr>
                <w:rFonts w:ascii="Consolas" w:hAnsi="Consolas"/>
                <w:color w:val="374151"/>
              </w:rPr>
              <w:t xml:space="preserve">id_user</w:t>
            </w:r>
            <w:r>
              <w:t xml:space="preserve">, </w:t>
            </w:r>
            <w:r>
              <w:rPr>
                <w:rFonts w:ascii="Consolas" w:hAnsi="Consolas"/>
                <w:color w:val="374151"/>
              </w:rPr>
              <w:t xml:space="preserve">cv_path</w:t>
            </w:r>
            <w:r>
              <w:t xml:space="preserve">, </w:t>
            </w:r>
            <w:r>
              <w:rPr>
                <w:rFonts w:ascii="Consolas" w:hAnsi="Consolas"/>
                <w:color w:val="374151"/>
              </w:rPr>
              <w:t xml:space="preserve">experience</w:t>
            </w:r>
            <w:r>
              <w:t xml:space="preserve">, </w:t>
            </w:r>
            <w:r>
              <w:rPr>
                <w:rFonts w:ascii="Consolas" w:hAnsi="Consolas"/>
                <w:color w:val="374151"/>
              </w:rPr>
              <w:t xml:space="preserve">created_at</w:t>
            </w:r>
            <w:r>
              <w:t xml:space="preserve">, </w:t>
            </w:r>
            <w:r>
              <w:rPr>
                <w:rFonts w:ascii="Consolas" w:hAnsi="Consolas"/>
                <w:color w:val="374151"/>
              </w:rPr>
              <w:t xml:space="preserve">updated_at</w:t>
            </w:r>
          </w:p>
        </w:tc>
      </w:tr>
      <w:tr>
        <w:tc>
          <w:tcPr>
            <w:tcMar>
              <w:top w:w="80" w:type="dxa"/>
              <w:left w:w="80" w:type="dxa"/>
              <w:bottom w:w="80" w:type="dxa"/>
              <w:right w:w="80" w:type="dxa"/>
            </w:tcMar>
          </w:tcPr>
          <w:p>
            <w:pPr>
              <w:spacing w:after="0"/>
            </w:pPr>
            <w:r>
              <w:rPr>
                <w:rFonts w:ascii="Consolas" w:hAnsi="Consolas"/>
                <w:color w:val="374151"/>
              </w:rPr>
              <w:t xml:space="preserve">competence_candidat</w:t>
            </w:r>
          </w:p>
        </w:tc>
        <w:tc>
          <w:tcPr>
            <w:tcMar>
              <w:top w:w="80" w:type="dxa"/>
              <w:left w:w="80" w:type="dxa"/>
              <w:bottom w:w="80" w:type="dxa"/>
              <w:right w:w="80" w:type="dxa"/>
            </w:tcMar>
          </w:tcPr>
          <w:p>
            <w:pPr>
              <w:spacing w:after="0"/>
            </w:pPr>
            <w:r>
              <w:t xml:space="preserve">Association entre un profil candidat et ses compétences.</w:t>
            </w:r>
          </w:p>
        </w:tc>
        <w:tc>
          <w:tcPr>
            <w:tcMar>
              <w:top w:w="80" w:type="dxa"/>
              <w:left w:w="80" w:type="dxa"/>
              <w:bottom w:w="80" w:type="dxa"/>
              <w:right w:w="80" w:type="dxa"/>
            </w:tcMar>
          </w:tcPr>
          <w:p>
            <w:pPr>
              <w:spacing w:after="0"/>
            </w:pPr>
            <w:r>
              <w:rPr>
                <w:rFonts w:ascii="Consolas" w:hAnsi="Consolas"/>
                <w:color w:val="374151"/>
              </w:rPr>
              <w:t xml:space="preserve">id_profil</w:t>
            </w:r>
            <w:r>
              <w:t xml:space="preserve">, </w:t>
            </w:r>
            <w:r>
              <w:rPr>
                <w:rFonts w:ascii="Consolas" w:hAnsi="Consolas"/>
                <w:color w:val="374151"/>
              </w:rPr>
              <w:t xml:space="preserve">id_competence</w:t>
            </w:r>
          </w:p>
        </w:tc>
      </w:tr>
      <w:tr>
        <w:tc>
          <w:tcPr>
            <w:tcMar>
              <w:top w:w="80" w:type="dxa"/>
              <w:left w:w="80" w:type="dxa"/>
              <w:bottom w:w="80" w:type="dxa"/>
              <w:right w:w="80" w:type="dxa"/>
            </w:tcMar>
          </w:tcPr>
          <w:p>
            <w:pPr>
              <w:spacing w:after="0"/>
            </w:pPr>
            <w:r>
              <w:rPr>
                <w:rFonts w:ascii="Consolas" w:hAnsi="Consolas"/>
                <w:color w:val="374151"/>
              </w:rPr>
              <w:t xml:space="preserve">candidature</w:t>
            </w:r>
          </w:p>
        </w:tc>
        <w:tc>
          <w:tcPr>
            <w:tcMar>
              <w:top w:w="80" w:type="dxa"/>
              <w:left w:w="80" w:type="dxa"/>
              <w:bottom w:w="80" w:type="dxa"/>
              <w:right w:w="80" w:type="dxa"/>
            </w:tcMar>
          </w:tcPr>
          <w:p>
            <w:pPr>
              <w:spacing w:after="0"/>
            </w:pPr>
            <w:r>
              <w:t xml:space="preserve">Candidature déposée par un profil pour une offre.</w:t>
            </w:r>
          </w:p>
        </w:tc>
        <w:tc>
          <w:tcPr>
            <w:tcMar>
              <w:top w:w="80" w:type="dxa"/>
              <w:left w:w="80" w:type="dxa"/>
              <w:bottom w:w="80" w:type="dxa"/>
              <w:right w:w="80" w:type="dxa"/>
            </w:tcMar>
          </w:tcPr>
          <w:p>
            <w:pPr>
              <w:spacing w:after="0"/>
            </w:pPr>
            <w:r>
              <w:rPr>
                <w:rFonts w:ascii="Consolas" w:hAnsi="Consolas"/>
                <w:color w:val="374151"/>
              </w:rPr>
              <w:t xml:space="preserve">id_candidature</w:t>
            </w:r>
            <w:r>
              <w:t xml:space="preserve">, </w:t>
            </w:r>
            <w:r>
              <w:rPr>
                <w:rFonts w:ascii="Consolas" w:hAnsi="Consolas"/>
                <w:color w:val="374151"/>
              </w:rPr>
              <w:t xml:space="preserve">id_offre</w:t>
            </w:r>
            <w:r>
              <w:t xml:space="preserve">, </w:t>
            </w:r>
            <w:r>
              <w:rPr>
                <w:rFonts w:ascii="Consolas" w:hAnsi="Consolas"/>
                <w:color w:val="374151"/>
              </w:rPr>
              <w:t xml:space="preserve">id_profil</w:t>
            </w:r>
            <w:r>
              <w:t xml:space="preserve">, </w:t>
            </w:r>
            <w:r>
              <w:rPr>
                <w:rFonts w:ascii="Consolas" w:hAnsi="Consolas"/>
                <w:color w:val="374151"/>
              </w:rPr>
              <w:t xml:space="preserve">lettre_motiv</w:t>
            </w:r>
            <w:r>
              <w:t xml:space="preserve">, </w:t>
            </w:r>
            <w:r>
              <w:rPr>
                <w:rFonts w:ascii="Consolas" w:hAnsi="Consolas"/>
                <w:color w:val="374151"/>
              </w:rPr>
              <w:t xml:space="preserve">score_matching</w:t>
            </w:r>
            <w:r>
              <w:t xml:space="preserve">, </w:t>
            </w:r>
            <w:r>
              <w:rPr>
                <w:rFonts w:ascii="Consolas" w:hAnsi="Consolas"/>
                <w:color w:val="374151"/>
              </w:rPr>
              <w:t xml:space="preserve">statut</w:t>
            </w:r>
            <w:r>
              <w:t xml:space="preserve">, </w:t>
            </w:r>
            <w:r>
              <w:rPr>
                <w:rFonts w:ascii="Consolas" w:hAnsi="Consolas"/>
                <w:color w:val="374151"/>
              </w:rPr>
              <w:t xml:space="preserve">created_at</w:t>
            </w:r>
            <w:r>
              <w:t xml:space="preserve">, </w:t>
            </w:r>
            <w:r>
              <w:rPr>
                <w:rFonts w:ascii="Consolas" w:hAnsi="Consolas"/>
                <w:color w:val="374151"/>
              </w:rPr>
              <w:t xml:space="preserve">updated_at</w:t>
            </w:r>
          </w:p>
        </w:tc>
      </w:tr>
      <w:tr>
        <w:tc>
          <w:tcPr>
            <w:tcMar>
              <w:top w:w="80" w:type="dxa"/>
              <w:left w:w="80" w:type="dxa"/>
              <w:bottom w:w="80" w:type="dxa"/>
              <w:right w:w="80" w:type="dxa"/>
            </w:tcMar>
          </w:tcPr>
          <w:p>
            <w:pPr>
              <w:spacing w:after="0"/>
            </w:pPr>
            <w:r>
              <w:rPr>
                <w:rFonts w:ascii="Consolas" w:hAnsi="Consolas"/>
                <w:color w:val="374151"/>
              </w:rPr>
              <w:t xml:space="preserve">candidature_historique</w:t>
            </w:r>
          </w:p>
        </w:tc>
        <w:tc>
          <w:tcPr>
            <w:tcMar>
              <w:top w:w="80" w:type="dxa"/>
              <w:left w:w="80" w:type="dxa"/>
              <w:bottom w:w="80" w:type="dxa"/>
              <w:right w:w="80" w:type="dxa"/>
            </w:tcMar>
          </w:tcPr>
          <w:p>
            <w:pPr>
              <w:spacing w:after="0"/>
            </w:pPr>
            <w:r>
              <w:t xml:space="preserve">Historique des changements de statut.</w:t>
            </w:r>
          </w:p>
        </w:tc>
        <w:tc>
          <w:tcPr>
            <w:tcMar>
              <w:top w:w="80" w:type="dxa"/>
              <w:left w:w="80" w:type="dxa"/>
              <w:bottom w:w="80" w:type="dxa"/>
              <w:right w:w="80" w:type="dxa"/>
            </w:tcMar>
          </w:tcPr>
          <w:p>
            <w:pPr>
              <w:spacing w:after="0"/>
            </w:pPr>
            <w:r>
              <w:rPr>
                <w:rFonts w:ascii="Consolas" w:hAnsi="Consolas"/>
                <w:color w:val="374151"/>
              </w:rPr>
              <w:t xml:space="preserve">id</w:t>
            </w:r>
            <w:r>
              <w:t xml:space="preserve">, </w:t>
            </w:r>
            <w:r>
              <w:rPr>
                <w:rFonts w:ascii="Consolas" w:hAnsi="Consolas"/>
                <w:color w:val="374151"/>
              </w:rPr>
              <w:t xml:space="preserve">id_candidature</w:t>
            </w:r>
            <w:r>
              <w:t xml:space="preserve">, </w:t>
            </w:r>
            <w:r>
              <w:rPr>
                <w:rFonts w:ascii="Consolas" w:hAnsi="Consolas"/>
                <w:color w:val="374151"/>
              </w:rPr>
              <w:t xml:space="preserve">ancien_statut</w:t>
            </w:r>
            <w:r>
              <w:t xml:space="preserve">, </w:t>
            </w:r>
            <w:r>
              <w:rPr>
                <w:rFonts w:ascii="Consolas" w:hAnsi="Consolas"/>
                <w:color w:val="374151"/>
              </w:rPr>
              <w:t xml:space="preserve">nouveau_statut</w:t>
            </w:r>
            <w:r>
              <w:t xml:space="preserve">, </w:t>
            </w:r>
            <w:r>
              <w:rPr>
                <w:rFonts w:ascii="Consolas" w:hAnsi="Consolas"/>
                <w:color w:val="374151"/>
              </w:rPr>
              <w:t xml:space="preserve">note</w:t>
            </w:r>
            <w:r>
              <w:t xml:space="preserve">, </w:t>
            </w:r>
            <w:r>
              <w:rPr>
                <w:rFonts w:ascii="Consolas" w:hAnsi="Consolas"/>
                <w:color w:val="374151"/>
              </w:rPr>
              <w:t xml:space="preserve">id_user</w:t>
            </w:r>
            <w:r>
              <w:t xml:space="preserve">, </w:t>
            </w:r>
            <w:r>
              <w:rPr>
                <w:rFonts w:ascii="Consolas" w:hAnsi="Consolas"/>
                <w:color w:val="374151"/>
              </w:rPr>
              <w:t xml:space="preserve">created_at</w:t>
            </w:r>
          </w:p>
        </w:tc>
      </w:tr>
      <w:tr>
        <w:tc>
          <w:tcPr>
            <w:tcMar>
              <w:top w:w="80" w:type="dxa"/>
              <w:left w:w="80" w:type="dxa"/>
              <w:bottom w:w="80" w:type="dxa"/>
              <w:right w:w="80" w:type="dxa"/>
            </w:tcMar>
          </w:tcPr>
          <w:p>
            <w:pPr>
              <w:spacing w:after="0"/>
            </w:pPr>
            <w:r>
              <w:rPr>
                <w:rFonts w:ascii="Consolas" w:hAnsi="Consolas"/>
                <w:color w:val="374151"/>
              </w:rPr>
              <w:t xml:space="preserve">entretien</w:t>
            </w:r>
          </w:p>
        </w:tc>
        <w:tc>
          <w:tcPr>
            <w:tcMar>
              <w:top w:w="80" w:type="dxa"/>
              <w:left w:w="80" w:type="dxa"/>
              <w:bottom w:w="80" w:type="dxa"/>
              <w:right w:w="80" w:type="dxa"/>
            </w:tcMar>
          </w:tcPr>
          <w:p>
            <w:pPr>
              <w:spacing w:after="0"/>
            </w:pPr>
            <w:r>
              <w:t xml:space="preserve">Entretien planifié pour une candidature.</w:t>
            </w:r>
          </w:p>
        </w:tc>
        <w:tc>
          <w:tcPr>
            <w:tcMar>
              <w:top w:w="80" w:type="dxa"/>
              <w:left w:w="80" w:type="dxa"/>
              <w:bottom w:w="80" w:type="dxa"/>
              <w:right w:w="80" w:type="dxa"/>
            </w:tcMar>
          </w:tcPr>
          <w:p>
            <w:pPr>
              <w:spacing w:after="0"/>
            </w:pPr>
            <w:r>
              <w:rPr>
                <w:rFonts w:ascii="Consolas" w:hAnsi="Consolas"/>
                <w:color w:val="374151"/>
              </w:rPr>
              <w:t xml:space="preserve">id_entretien</w:t>
            </w:r>
            <w:r>
              <w:t xml:space="preserve">, </w:t>
            </w:r>
            <w:r>
              <w:rPr>
                <w:rFonts w:ascii="Consolas" w:hAnsi="Consolas"/>
                <w:color w:val="374151"/>
              </w:rPr>
              <w:t xml:space="preserve">id_candidature</w:t>
            </w:r>
            <w:r>
              <w:t xml:space="preserve">, </w:t>
            </w:r>
            <w:r>
              <w:rPr>
                <w:rFonts w:ascii="Consolas" w:hAnsi="Consolas"/>
                <w:color w:val="374151"/>
              </w:rPr>
              <w:t xml:space="preserve">date_entretien</w:t>
            </w:r>
            <w:r>
              <w:t xml:space="preserve">, </w:t>
            </w:r>
            <w:r>
              <w:rPr>
                <w:rFonts w:ascii="Consolas" w:hAnsi="Consolas"/>
                <w:color w:val="374151"/>
              </w:rPr>
              <w:t xml:space="preserve">type_entretien</w:t>
            </w:r>
            <w:r>
              <w:t xml:space="preserve">, </w:t>
            </w:r>
            <w:r>
              <w:rPr>
                <w:rFonts w:ascii="Consolas" w:hAnsi="Consolas"/>
                <w:color w:val="374151"/>
              </w:rPr>
              <w:t xml:space="preserve">lieu_ou_lien</w:t>
            </w:r>
            <w:r>
              <w:t xml:space="preserve">, </w:t>
            </w:r>
            <w:r>
              <w:rPr>
                <w:rFonts w:ascii="Consolas" w:hAnsi="Consolas"/>
                <w:color w:val="374151"/>
              </w:rPr>
              <w:t xml:space="preserve">decision</w:t>
            </w:r>
            <w:r>
              <w:t xml:space="preserve">, </w:t>
            </w:r>
            <w:r>
              <w:rPr>
                <w:rFonts w:ascii="Consolas" w:hAnsi="Consolas"/>
                <w:color w:val="374151"/>
              </w:rPr>
              <w:t xml:space="preserve">compte_rendu</w:t>
            </w:r>
            <w:r>
              <w:t xml:space="preserve">, </w:t>
            </w:r>
            <w:r>
              <w:rPr>
                <w:rFonts w:ascii="Consolas" w:hAnsi="Consolas"/>
                <w:color w:val="374151"/>
              </w:rPr>
              <w:t xml:space="preserve">created_at</w:t>
            </w:r>
            <w:r>
              <w:t xml:space="preserve">, </w:t>
            </w:r>
            <w:r>
              <w:rPr>
                <w:rFonts w:ascii="Consolas" w:hAnsi="Consolas"/>
                <w:color w:val="374151"/>
              </w:rPr>
              <w:t xml:space="preserve">updated_at</w:t>
            </w:r>
          </w:p>
        </w:tc>
      </w:tr>
      <w:tr>
        <w:tc>
          <w:tcPr>
            <w:tcMar>
              <w:top w:w="80" w:type="dxa"/>
              <w:left w:w="80" w:type="dxa"/>
              <w:bottom w:w="80" w:type="dxa"/>
              <w:right w:w="80" w:type="dxa"/>
            </w:tcMar>
          </w:tcPr>
          <w:p>
            <w:pPr>
              <w:spacing w:after="0"/>
            </w:pPr>
            <w:r>
              <w:rPr>
                <w:rFonts w:ascii="Consolas" w:hAnsi="Consolas"/>
                <w:color w:val="374151"/>
              </w:rPr>
              <w:t xml:space="preserve">notification</w:t>
            </w:r>
          </w:p>
        </w:tc>
        <w:tc>
          <w:tcPr>
            <w:tcMar>
              <w:top w:w="80" w:type="dxa"/>
              <w:left w:w="80" w:type="dxa"/>
              <w:bottom w:w="80" w:type="dxa"/>
              <w:right w:w="80" w:type="dxa"/>
            </w:tcMar>
          </w:tcPr>
          <w:p>
            <w:pPr>
              <w:spacing w:after="0"/>
            </w:pPr>
            <w:r>
              <w:t xml:space="preserve">Notification destinée à un utilisateur.</w:t>
            </w:r>
          </w:p>
        </w:tc>
        <w:tc>
          <w:tcPr>
            <w:tcMar>
              <w:top w:w="80" w:type="dxa"/>
              <w:left w:w="80" w:type="dxa"/>
              <w:bottom w:w="80" w:type="dxa"/>
              <w:right w:w="80" w:type="dxa"/>
            </w:tcMar>
          </w:tcPr>
          <w:p>
            <w:pPr>
              <w:spacing w:after="0"/>
            </w:pPr>
            <w:r>
              <w:rPr>
                <w:rFonts w:ascii="Consolas" w:hAnsi="Consolas"/>
                <w:color w:val="374151"/>
              </w:rPr>
              <w:t xml:space="preserve">id_notif</w:t>
            </w:r>
            <w:r>
              <w:t xml:space="preserve">, </w:t>
            </w:r>
            <w:r>
              <w:rPr>
                <w:rFonts w:ascii="Consolas" w:hAnsi="Consolas"/>
                <w:color w:val="374151"/>
              </w:rPr>
              <w:t xml:space="preserve">id_user</w:t>
            </w:r>
            <w:r>
              <w:t xml:space="preserve">, </w:t>
            </w:r>
            <w:r>
              <w:rPr>
                <w:rFonts w:ascii="Consolas" w:hAnsi="Consolas"/>
                <w:color w:val="374151"/>
              </w:rPr>
              <w:t xml:space="preserve">message</w:t>
            </w:r>
            <w:r>
              <w:t xml:space="preserve">, </w:t>
            </w:r>
            <w:r>
              <w:rPr>
                <w:rFonts w:ascii="Consolas" w:hAnsi="Consolas"/>
                <w:color w:val="374151"/>
              </w:rPr>
              <w:t xml:space="preserve">lien</w:t>
            </w:r>
            <w:r>
              <w:t xml:space="preserve">, </w:t>
            </w:r>
            <w:r>
              <w:rPr>
                <w:rFonts w:ascii="Consolas" w:hAnsi="Consolas"/>
                <w:color w:val="374151"/>
              </w:rPr>
              <w:t xml:space="preserve">lu</w:t>
            </w:r>
            <w:r>
              <w:t xml:space="preserve">, </w:t>
            </w:r>
            <w:r>
              <w:rPr>
                <w:rFonts w:ascii="Consolas" w:hAnsi="Consolas"/>
                <w:color w:val="374151"/>
              </w:rPr>
              <w:t xml:space="preserve">created_at</w:t>
            </w:r>
          </w:p>
        </w:tc>
      </w:tr>
    </w:tbl>
    <w:p>
      <w:pPr>
        <w:spacing w:after="160"/>
      </w:pPr>
    </w:p>
    <w:p>
      <w:pPr>
        <w:pStyle w:val="Heading2"/>
        <w:spacing w:after="180"/>
      </w:pPr>
      <w:r>
        <w:t xml:space="preserve">2.6.2 Règles de gestion</w:t>
      </w:r>
    </w:p>
    <w:p>
      <w:pPr>
        <w:spacing w:after="120"/>
      </w:pPr>
      <w:r>
        <w:rPr>
          <w:b/>
        </w:rPr>
        <w:t xml:space="preserve">Tableau 9 - Règles de gestion</w:t>
      </w:r>
    </w:p>
    <w:tbl>
      <w:tblPr>
        <w:tblW w:w="0" w:type="auto"/>
        <w:tblLook w:firstRow="1" w:lastRow="0" w:firstColumn="0" w:lastColumn="0" w:noHBand="0" w:noVBand="1"/>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r>
        <w:tc>
          <w:tcPr>
            <w:shd w:fill="E5E7EB"/>
            <w:tcMar>
              <w:top w:w="80" w:type="dxa"/>
              <w:left w:w="80" w:type="dxa"/>
              <w:bottom w:w="80" w:type="dxa"/>
              <w:right w:w="80" w:type="dxa"/>
            </w:tcMar>
          </w:tcPr>
          <w:p>
            <w:pPr>
              <w:spacing w:after="0"/>
            </w:pPr>
            <w:r>
              <w:rPr>
                <w:b/>
              </w:rPr>
              <w:t xml:space="preserve">Référence</w:t>
            </w:r>
          </w:p>
        </w:tc>
        <w:tc>
          <w:tcPr>
            <w:shd w:fill="E5E7EB"/>
            <w:tcMar>
              <w:top w:w="80" w:type="dxa"/>
              <w:left w:w="80" w:type="dxa"/>
              <w:bottom w:w="80" w:type="dxa"/>
              <w:right w:w="80" w:type="dxa"/>
            </w:tcMar>
          </w:tcPr>
          <w:p>
            <w:pPr>
              <w:spacing w:after="0"/>
            </w:pPr>
            <w:r>
              <w:rPr>
                <w:b/>
              </w:rPr>
              <w:t xml:space="preserve">Règle</w:t>
            </w:r>
          </w:p>
        </w:tc>
      </w:tr>
      <w:tr>
        <w:tc>
          <w:tcPr>
            <w:tcMar>
              <w:top w:w="80" w:type="dxa"/>
              <w:left w:w="80" w:type="dxa"/>
              <w:bottom w:w="80" w:type="dxa"/>
              <w:right w:w="80" w:type="dxa"/>
            </w:tcMar>
          </w:tcPr>
          <w:p>
            <w:pPr>
              <w:spacing w:after="0"/>
            </w:pPr>
            <w:r>
              <w:t xml:space="preserve">RG01</w:t>
            </w:r>
          </w:p>
        </w:tc>
        <w:tc>
          <w:tcPr>
            <w:tcMar>
              <w:top w:w="80" w:type="dxa"/>
              <w:left w:w="80" w:type="dxa"/>
              <w:bottom w:w="80" w:type="dxa"/>
              <w:right w:w="80" w:type="dxa"/>
            </w:tcMar>
          </w:tcPr>
          <w:p>
            <w:pPr>
              <w:spacing w:after="0"/>
            </w:pPr>
            <w:r>
              <w:t xml:space="preserve">Un utilisateur possède un et un seul rôle.</w:t>
            </w:r>
          </w:p>
        </w:tc>
      </w:tr>
      <w:tr>
        <w:tc>
          <w:tcPr>
            <w:tcMar>
              <w:top w:w="80" w:type="dxa"/>
              <w:left w:w="80" w:type="dxa"/>
              <w:bottom w:w="80" w:type="dxa"/>
              <w:right w:w="80" w:type="dxa"/>
            </w:tcMar>
          </w:tcPr>
          <w:p>
            <w:pPr>
              <w:spacing w:after="0"/>
            </w:pPr>
            <w:r>
              <w:t xml:space="preserve">RG02</w:t>
            </w:r>
          </w:p>
        </w:tc>
        <w:tc>
          <w:tcPr>
            <w:tcMar>
              <w:top w:w="80" w:type="dxa"/>
              <w:left w:w="80" w:type="dxa"/>
              <w:bottom w:w="80" w:type="dxa"/>
              <w:right w:w="80" w:type="dxa"/>
            </w:tcMar>
          </w:tcPr>
          <w:p>
            <w:pPr>
              <w:spacing w:after="0"/>
            </w:pPr>
            <w:r>
              <w:t xml:space="preserve">Les rôles fonctionnels sont </w:t>
            </w:r>
            <w:r>
              <w:rPr>
                <w:rFonts w:ascii="Consolas" w:hAnsi="Consolas"/>
                <w:color w:val="374151"/>
              </w:rPr>
              <w:t xml:space="preserve">RECRUTEUR</w:t>
            </w:r>
            <w:r>
              <w:t xml:space="preserve"> et </w:t>
            </w:r>
            <w:r>
              <w:rPr>
                <w:rFonts w:ascii="Consolas" w:hAnsi="Consolas"/>
                <w:color w:val="374151"/>
              </w:rPr>
              <w:t xml:space="preserve">CANDIDAT</w:t>
            </w:r>
            <w:r>
              <w:t xml:space="preserve">.</w:t>
            </w:r>
          </w:p>
        </w:tc>
      </w:tr>
      <w:tr>
        <w:tc>
          <w:tcPr>
            <w:tcMar>
              <w:top w:w="80" w:type="dxa"/>
              <w:left w:w="80" w:type="dxa"/>
              <w:bottom w:w="80" w:type="dxa"/>
              <w:right w:w="80" w:type="dxa"/>
            </w:tcMar>
          </w:tcPr>
          <w:p>
            <w:pPr>
              <w:spacing w:after="0"/>
            </w:pPr>
            <w:r>
              <w:t xml:space="preserve">RG03</w:t>
            </w:r>
          </w:p>
        </w:tc>
        <w:tc>
          <w:tcPr>
            <w:tcMar>
              <w:top w:w="80" w:type="dxa"/>
              <w:left w:w="80" w:type="dxa"/>
              <w:bottom w:w="80" w:type="dxa"/>
              <w:right w:w="80" w:type="dxa"/>
            </w:tcMar>
          </w:tcPr>
          <w:p>
            <w:pPr>
              <w:spacing w:after="0"/>
            </w:pPr>
            <w:r>
              <w:t xml:space="preserve">Un recruteur peut publier plusieurs offres d'emploi.</w:t>
            </w:r>
          </w:p>
        </w:tc>
      </w:tr>
      <w:tr>
        <w:tc>
          <w:tcPr>
            <w:tcMar>
              <w:top w:w="80" w:type="dxa"/>
              <w:left w:w="80" w:type="dxa"/>
              <w:bottom w:w="80" w:type="dxa"/>
              <w:right w:w="80" w:type="dxa"/>
            </w:tcMar>
          </w:tcPr>
          <w:p>
            <w:pPr>
              <w:spacing w:after="0"/>
            </w:pPr>
            <w:r>
              <w:t xml:space="preserve">RG04</w:t>
            </w:r>
          </w:p>
        </w:tc>
        <w:tc>
          <w:tcPr>
            <w:tcMar>
              <w:top w:w="80" w:type="dxa"/>
              <w:left w:w="80" w:type="dxa"/>
              <w:bottom w:w="80" w:type="dxa"/>
              <w:right w:w="80" w:type="dxa"/>
            </w:tcMar>
          </w:tcPr>
          <w:p>
            <w:pPr>
              <w:spacing w:after="0"/>
            </w:pPr>
            <w:r>
              <w:t xml:space="preserve">Une offre peut demander plusieurs compétences.</w:t>
            </w:r>
          </w:p>
        </w:tc>
      </w:tr>
      <w:tr>
        <w:tc>
          <w:tcPr>
            <w:tcMar>
              <w:top w:w="80" w:type="dxa"/>
              <w:left w:w="80" w:type="dxa"/>
              <w:bottom w:w="80" w:type="dxa"/>
              <w:right w:w="80" w:type="dxa"/>
            </w:tcMar>
          </w:tcPr>
          <w:p>
            <w:pPr>
              <w:spacing w:after="0"/>
            </w:pPr>
            <w:r>
              <w:t xml:space="preserve">RG05</w:t>
            </w:r>
          </w:p>
        </w:tc>
        <w:tc>
          <w:tcPr>
            <w:tcMar>
              <w:top w:w="80" w:type="dxa"/>
              <w:left w:w="80" w:type="dxa"/>
              <w:bottom w:w="80" w:type="dxa"/>
              <w:right w:w="80" w:type="dxa"/>
            </w:tcMar>
          </w:tcPr>
          <w:p>
            <w:pPr>
              <w:spacing w:after="0"/>
            </w:pPr>
            <w:r>
              <w:t xml:space="preserve">Une compétence peut être demandée par plusieurs offres.</w:t>
            </w:r>
          </w:p>
        </w:tc>
      </w:tr>
      <w:tr>
        <w:tc>
          <w:tcPr>
            <w:tcMar>
              <w:top w:w="80" w:type="dxa"/>
              <w:left w:w="80" w:type="dxa"/>
              <w:bottom w:w="80" w:type="dxa"/>
              <w:right w:w="80" w:type="dxa"/>
            </w:tcMar>
          </w:tcPr>
          <w:p>
            <w:pPr>
              <w:spacing w:after="0"/>
            </w:pPr>
            <w:r>
              <w:t xml:space="preserve">RG06</w:t>
            </w:r>
          </w:p>
        </w:tc>
        <w:tc>
          <w:tcPr>
            <w:tcMar>
              <w:top w:w="80" w:type="dxa"/>
              <w:left w:w="80" w:type="dxa"/>
              <w:bottom w:w="80" w:type="dxa"/>
              <w:right w:w="80" w:type="dxa"/>
            </w:tcMar>
          </w:tcPr>
          <w:p>
            <w:pPr>
              <w:spacing w:after="0"/>
            </w:pPr>
            <w:r>
              <w:t xml:space="preserve">Un utilisateur candidat peut posséder au maximum un profil candidat.</w:t>
            </w:r>
          </w:p>
        </w:tc>
      </w:tr>
      <w:tr>
        <w:tc>
          <w:tcPr>
            <w:tcMar>
              <w:top w:w="80" w:type="dxa"/>
              <w:left w:w="80" w:type="dxa"/>
              <w:bottom w:w="80" w:type="dxa"/>
              <w:right w:w="80" w:type="dxa"/>
            </w:tcMar>
          </w:tcPr>
          <w:p>
            <w:pPr>
              <w:spacing w:after="0"/>
            </w:pPr>
            <w:r>
              <w:t xml:space="preserve">RG07</w:t>
            </w:r>
          </w:p>
        </w:tc>
        <w:tc>
          <w:tcPr>
            <w:tcMar>
              <w:top w:w="80" w:type="dxa"/>
              <w:left w:w="80" w:type="dxa"/>
              <w:bottom w:w="80" w:type="dxa"/>
              <w:right w:w="80" w:type="dxa"/>
            </w:tcMar>
          </w:tcPr>
          <w:p>
            <w:pPr>
              <w:spacing w:after="0"/>
            </w:pPr>
            <w:r>
              <w:t xml:space="preserve">Un profil candidat appartient à un seul utilisateur.</w:t>
            </w:r>
          </w:p>
        </w:tc>
      </w:tr>
      <w:tr>
        <w:tc>
          <w:tcPr>
            <w:tcMar>
              <w:top w:w="80" w:type="dxa"/>
              <w:left w:w="80" w:type="dxa"/>
              <w:bottom w:w="80" w:type="dxa"/>
              <w:right w:w="80" w:type="dxa"/>
            </w:tcMar>
          </w:tcPr>
          <w:p>
            <w:pPr>
              <w:spacing w:after="0"/>
            </w:pPr>
            <w:r>
              <w:t xml:space="preserve">RG08</w:t>
            </w:r>
          </w:p>
        </w:tc>
        <w:tc>
          <w:tcPr>
            <w:tcMar>
              <w:top w:w="80" w:type="dxa"/>
              <w:left w:w="80" w:type="dxa"/>
              <w:bottom w:w="80" w:type="dxa"/>
              <w:right w:w="80" w:type="dxa"/>
            </w:tcMar>
          </w:tcPr>
          <w:p>
            <w:pPr>
              <w:spacing w:after="0"/>
            </w:pPr>
            <w:r>
              <w:t xml:space="preserve">Un profil candidat peut posséder plusieurs compétences.</w:t>
            </w:r>
          </w:p>
        </w:tc>
      </w:tr>
      <w:tr>
        <w:tc>
          <w:tcPr>
            <w:tcMar>
              <w:top w:w="80" w:type="dxa"/>
              <w:left w:w="80" w:type="dxa"/>
              <w:bottom w:w="80" w:type="dxa"/>
              <w:right w:w="80" w:type="dxa"/>
            </w:tcMar>
          </w:tcPr>
          <w:p>
            <w:pPr>
              <w:spacing w:after="0"/>
            </w:pPr>
            <w:r>
              <w:t xml:space="preserve">RG09</w:t>
            </w:r>
          </w:p>
        </w:tc>
        <w:tc>
          <w:tcPr>
            <w:tcMar>
              <w:top w:w="80" w:type="dxa"/>
              <w:left w:w="80" w:type="dxa"/>
              <w:bottom w:w="80" w:type="dxa"/>
              <w:right w:w="80" w:type="dxa"/>
            </w:tcMar>
          </w:tcPr>
          <w:p>
            <w:pPr>
              <w:spacing w:after="0"/>
            </w:pPr>
            <w:r>
              <w:t xml:space="preserve">Une compétence peut être possédée par plusieurs profils candidats.</w:t>
            </w:r>
          </w:p>
        </w:tc>
      </w:tr>
      <w:tr>
        <w:tc>
          <w:tcPr>
            <w:tcMar>
              <w:top w:w="80" w:type="dxa"/>
              <w:left w:w="80" w:type="dxa"/>
              <w:bottom w:w="80" w:type="dxa"/>
              <w:right w:w="80" w:type="dxa"/>
            </w:tcMar>
          </w:tcPr>
          <w:p>
            <w:pPr>
              <w:spacing w:after="0"/>
            </w:pPr>
            <w:r>
              <w:t xml:space="preserve">RG10</w:t>
            </w:r>
          </w:p>
        </w:tc>
        <w:tc>
          <w:tcPr>
            <w:tcMar>
              <w:top w:w="80" w:type="dxa"/>
              <w:left w:w="80" w:type="dxa"/>
              <w:bottom w:w="80" w:type="dxa"/>
              <w:right w:w="80" w:type="dxa"/>
            </w:tcMar>
          </w:tcPr>
          <w:p>
            <w:pPr>
              <w:spacing w:after="0"/>
            </w:pPr>
            <w:r>
              <w:t xml:space="preserve">Un profil candidat peut déposer plusieurs candidatures.</w:t>
            </w:r>
          </w:p>
        </w:tc>
      </w:tr>
      <w:tr>
        <w:tc>
          <w:tcPr>
            <w:tcMar>
              <w:top w:w="80" w:type="dxa"/>
              <w:left w:w="80" w:type="dxa"/>
              <w:bottom w:w="80" w:type="dxa"/>
              <w:right w:w="80" w:type="dxa"/>
            </w:tcMar>
          </w:tcPr>
          <w:p>
            <w:pPr>
              <w:spacing w:after="0"/>
            </w:pPr>
            <w:r>
              <w:t xml:space="preserve">RG11</w:t>
            </w:r>
          </w:p>
        </w:tc>
        <w:tc>
          <w:tcPr>
            <w:tcMar>
              <w:top w:w="80" w:type="dxa"/>
              <w:left w:w="80" w:type="dxa"/>
              <w:bottom w:w="80" w:type="dxa"/>
              <w:right w:w="80" w:type="dxa"/>
            </w:tcMar>
          </w:tcPr>
          <w:p>
            <w:pPr>
              <w:spacing w:after="0"/>
            </w:pPr>
            <w:r>
              <w:t xml:space="preserve">Une offre peut recevoir plusieurs candidatures.</w:t>
            </w:r>
          </w:p>
        </w:tc>
      </w:tr>
      <w:tr>
        <w:tc>
          <w:tcPr>
            <w:tcMar>
              <w:top w:w="80" w:type="dxa"/>
              <w:left w:w="80" w:type="dxa"/>
              <w:bottom w:w="80" w:type="dxa"/>
              <w:right w:w="80" w:type="dxa"/>
            </w:tcMar>
          </w:tcPr>
          <w:p>
            <w:pPr>
              <w:spacing w:after="0"/>
            </w:pPr>
            <w:r>
              <w:t xml:space="preserve">RG12</w:t>
            </w:r>
          </w:p>
        </w:tc>
        <w:tc>
          <w:tcPr>
            <w:tcMar>
              <w:top w:w="80" w:type="dxa"/>
              <w:left w:w="80" w:type="dxa"/>
              <w:bottom w:w="80" w:type="dxa"/>
              <w:right w:w="80" w:type="dxa"/>
            </w:tcMar>
          </w:tcPr>
          <w:p>
            <w:pPr>
              <w:spacing w:after="0"/>
            </w:pPr>
            <w:r>
              <w:t xml:space="preserve">Un profil candidat ne peut déposer qu'une seule candidature pour une même offre.</w:t>
            </w:r>
          </w:p>
        </w:tc>
      </w:tr>
      <w:tr>
        <w:tc>
          <w:tcPr>
            <w:tcMar>
              <w:top w:w="80" w:type="dxa"/>
              <w:left w:w="80" w:type="dxa"/>
              <w:bottom w:w="80" w:type="dxa"/>
              <w:right w:w="80" w:type="dxa"/>
            </w:tcMar>
          </w:tcPr>
          <w:p>
            <w:pPr>
              <w:spacing w:after="0"/>
            </w:pPr>
            <w:r>
              <w:t xml:space="preserve">RG13</w:t>
            </w:r>
          </w:p>
        </w:tc>
        <w:tc>
          <w:tcPr>
            <w:tcMar>
              <w:top w:w="80" w:type="dxa"/>
              <w:left w:w="80" w:type="dxa"/>
              <w:bottom w:w="80" w:type="dxa"/>
              <w:right w:w="80" w:type="dxa"/>
            </w:tcMar>
          </w:tcPr>
          <w:p>
            <w:pPr>
              <w:spacing w:after="0"/>
            </w:pPr>
            <w:r>
              <w:t xml:space="preserve">Une candidature concerne une seule offre et un seul profil candidat.</w:t>
            </w:r>
          </w:p>
        </w:tc>
      </w:tr>
      <w:tr>
        <w:tc>
          <w:tcPr>
            <w:tcMar>
              <w:top w:w="80" w:type="dxa"/>
              <w:left w:w="80" w:type="dxa"/>
              <w:bottom w:w="80" w:type="dxa"/>
              <w:right w:w="80" w:type="dxa"/>
            </w:tcMar>
          </w:tcPr>
          <w:p>
            <w:pPr>
              <w:spacing w:after="0"/>
            </w:pPr>
            <w:r>
              <w:t xml:space="preserve">RG14</w:t>
            </w:r>
          </w:p>
        </w:tc>
        <w:tc>
          <w:tcPr>
            <w:tcMar>
              <w:top w:w="80" w:type="dxa"/>
              <w:left w:w="80" w:type="dxa"/>
              <w:bottom w:w="80" w:type="dxa"/>
              <w:right w:w="80" w:type="dxa"/>
            </w:tcMar>
          </w:tcPr>
          <w:p>
            <w:pPr>
              <w:spacing w:after="0"/>
            </w:pPr>
            <w:r>
              <w:t xml:space="preserve">Une candidature peut avoir plusieurs lignes d'historique.</w:t>
            </w:r>
          </w:p>
        </w:tc>
      </w:tr>
      <w:tr>
        <w:tc>
          <w:tcPr>
            <w:tcMar>
              <w:top w:w="80" w:type="dxa"/>
              <w:left w:w="80" w:type="dxa"/>
              <w:bottom w:w="80" w:type="dxa"/>
              <w:right w:w="80" w:type="dxa"/>
            </w:tcMar>
          </w:tcPr>
          <w:p>
            <w:pPr>
              <w:spacing w:after="0"/>
            </w:pPr>
            <w:r>
              <w:t xml:space="preserve">RG15</w:t>
            </w:r>
          </w:p>
        </w:tc>
        <w:tc>
          <w:tcPr>
            <w:tcMar>
              <w:top w:w="80" w:type="dxa"/>
              <w:left w:w="80" w:type="dxa"/>
              <w:bottom w:w="80" w:type="dxa"/>
              <w:right w:w="80" w:type="dxa"/>
            </w:tcMar>
          </w:tcPr>
          <w:p>
            <w:pPr>
              <w:spacing w:after="0"/>
            </w:pPr>
            <w:r>
              <w:t xml:space="preserve">Une candidature peut avoir au maximum un entretien.</w:t>
            </w:r>
          </w:p>
        </w:tc>
      </w:tr>
      <w:tr>
        <w:tc>
          <w:tcPr>
            <w:tcMar>
              <w:top w:w="80" w:type="dxa"/>
              <w:left w:w="80" w:type="dxa"/>
              <w:bottom w:w="80" w:type="dxa"/>
              <w:right w:w="80" w:type="dxa"/>
            </w:tcMar>
          </w:tcPr>
          <w:p>
            <w:pPr>
              <w:spacing w:after="0"/>
            </w:pPr>
            <w:r>
              <w:t xml:space="preserve">RG16</w:t>
            </w:r>
          </w:p>
        </w:tc>
        <w:tc>
          <w:tcPr>
            <w:tcMar>
              <w:top w:w="80" w:type="dxa"/>
              <w:left w:w="80" w:type="dxa"/>
              <w:bottom w:w="80" w:type="dxa"/>
              <w:right w:w="80" w:type="dxa"/>
            </w:tcMar>
          </w:tcPr>
          <w:p>
            <w:pPr>
              <w:spacing w:after="0"/>
            </w:pPr>
            <w:r>
              <w:t xml:space="preserve">Un entretien concerne une seule candidature.</w:t>
            </w:r>
          </w:p>
        </w:tc>
      </w:tr>
      <w:tr>
        <w:tc>
          <w:tcPr>
            <w:tcMar>
              <w:top w:w="80" w:type="dxa"/>
              <w:left w:w="80" w:type="dxa"/>
              <w:bottom w:w="80" w:type="dxa"/>
              <w:right w:w="80" w:type="dxa"/>
            </w:tcMar>
          </w:tcPr>
          <w:p>
            <w:pPr>
              <w:spacing w:after="0"/>
            </w:pPr>
            <w:r>
              <w:t xml:space="preserve">RG17</w:t>
            </w:r>
          </w:p>
        </w:tc>
        <w:tc>
          <w:tcPr>
            <w:tcMar>
              <w:top w:w="80" w:type="dxa"/>
              <w:left w:w="80" w:type="dxa"/>
              <w:bottom w:w="80" w:type="dxa"/>
              <w:right w:w="80" w:type="dxa"/>
            </w:tcMar>
          </w:tcPr>
          <w:p>
            <w:pPr>
              <w:spacing w:after="0"/>
            </w:pPr>
            <w:r>
              <w:t xml:space="preserve">Un utilisateur peut recevoir plusieurs notifications.</w:t>
            </w:r>
          </w:p>
        </w:tc>
      </w:tr>
      <w:tr>
        <w:tc>
          <w:tcPr>
            <w:tcMar>
              <w:top w:w="80" w:type="dxa"/>
              <w:left w:w="80" w:type="dxa"/>
              <w:bottom w:w="80" w:type="dxa"/>
              <w:right w:w="80" w:type="dxa"/>
            </w:tcMar>
          </w:tcPr>
          <w:p>
            <w:pPr>
              <w:spacing w:after="0"/>
            </w:pPr>
            <w:r>
              <w:t xml:space="preserve">RG18</w:t>
            </w:r>
          </w:p>
        </w:tc>
        <w:tc>
          <w:tcPr>
            <w:tcMar>
              <w:top w:w="80" w:type="dxa"/>
              <w:left w:w="80" w:type="dxa"/>
              <w:bottom w:w="80" w:type="dxa"/>
              <w:right w:w="80" w:type="dxa"/>
            </w:tcMar>
          </w:tcPr>
          <w:p>
            <w:pPr>
              <w:spacing w:after="0"/>
            </w:pPr>
            <w:r>
              <w:t xml:space="preserve">Une notification appartient à un seul utilisateur.</w:t>
            </w:r>
          </w:p>
        </w:tc>
      </w:tr>
      <w:tr>
        <w:tc>
          <w:tcPr>
            <w:tcMar>
              <w:top w:w="80" w:type="dxa"/>
              <w:left w:w="80" w:type="dxa"/>
              <w:bottom w:w="80" w:type="dxa"/>
              <w:right w:w="80" w:type="dxa"/>
            </w:tcMar>
          </w:tcPr>
          <w:p>
            <w:pPr>
              <w:spacing w:after="0"/>
            </w:pPr>
            <w:r>
              <w:t xml:space="preserve">RG19</w:t>
            </w:r>
          </w:p>
        </w:tc>
        <w:tc>
          <w:tcPr>
            <w:tcMar>
              <w:top w:w="80" w:type="dxa"/>
              <w:left w:w="80" w:type="dxa"/>
              <w:bottom w:w="80" w:type="dxa"/>
              <w:right w:w="80" w:type="dxa"/>
            </w:tcMar>
          </w:tcPr>
          <w:p>
            <w:pPr>
              <w:spacing w:after="0"/>
            </w:pPr>
            <w:r>
              <w:t xml:space="preserve">Le type de contrat d'une offre appartient à </w:t>
            </w:r>
            <w:r>
              <w:rPr>
                <w:rFonts w:ascii="Consolas" w:hAnsi="Consolas"/>
                <w:color w:val="374151"/>
              </w:rPr>
              <w:t xml:space="preserve">CDI</w:t>
            </w:r>
            <w:r>
              <w:t xml:space="preserve">, </w:t>
            </w:r>
            <w:r>
              <w:rPr>
                <w:rFonts w:ascii="Consolas" w:hAnsi="Consolas"/>
                <w:color w:val="374151"/>
              </w:rPr>
              <w:t xml:space="preserve">CDD</w:t>
            </w:r>
            <w:r>
              <w:t xml:space="preserve">, </w:t>
            </w:r>
            <w:r>
              <w:rPr>
                <w:rFonts w:ascii="Consolas" w:hAnsi="Consolas"/>
                <w:color w:val="374151"/>
              </w:rPr>
              <w:t xml:space="preserve">Stage</w:t>
            </w:r>
            <w:r>
              <w:t xml:space="preserve">, </w:t>
            </w:r>
            <w:r>
              <w:rPr>
                <w:rFonts w:ascii="Consolas" w:hAnsi="Consolas"/>
                <w:color w:val="374151"/>
              </w:rPr>
              <w:t xml:space="preserve">Freelance</w:t>
            </w:r>
            <w:r>
              <w:t xml:space="preserve">.</w:t>
            </w:r>
          </w:p>
        </w:tc>
      </w:tr>
      <w:tr>
        <w:tc>
          <w:tcPr>
            <w:tcMar>
              <w:top w:w="80" w:type="dxa"/>
              <w:left w:w="80" w:type="dxa"/>
              <w:bottom w:w="80" w:type="dxa"/>
              <w:right w:w="80" w:type="dxa"/>
            </w:tcMar>
          </w:tcPr>
          <w:p>
            <w:pPr>
              <w:spacing w:after="0"/>
            </w:pPr>
            <w:r>
              <w:t xml:space="preserve">RG20</w:t>
            </w:r>
          </w:p>
        </w:tc>
        <w:tc>
          <w:tcPr>
            <w:tcMar>
              <w:top w:w="80" w:type="dxa"/>
              <w:left w:w="80" w:type="dxa"/>
              <w:bottom w:w="80" w:type="dxa"/>
              <w:right w:w="80" w:type="dxa"/>
            </w:tcMar>
          </w:tcPr>
          <w:p>
            <w:pPr>
              <w:spacing w:after="0"/>
            </w:pPr>
            <w:r>
              <w:t xml:space="preserve">Le statut d'une candidature appartient à </w:t>
            </w:r>
            <w:r>
              <w:rPr>
                <w:rFonts w:ascii="Consolas" w:hAnsi="Consolas"/>
                <w:color w:val="374151"/>
              </w:rPr>
              <w:t xml:space="preserve">Recue</w:t>
            </w:r>
            <w:r>
              <w:t xml:space="preserve">, </w:t>
            </w:r>
            <w:r>
              <w:rPr>
                <w:rFonts w:ascii="Consolas" w:hAnsi="Consolas"/>
                <w:color w:val="374151"/>
              </w:rPr>
              <w:t xml:space="preserve">En_cours</w:t>
            </w:r>
            <w:r>
              <w:t xml:space="preserve">, </w:t>
            </w:r>
            <w:r>
              <w:rPr>
                <w:rFonts w:ascii="Consolas" w:hAnsi="Consolas"/>
                <w:color w:val="374151"/>
              </w:rPr>
              <w:t xml:space="preserve">Entretien</w:t>
            </w:r>
            <w:r>
              <w:t xml:space="preserve">, </w:t>
            </w:r>
            <w:r>
              <w:rPr>
                <w:rFonts w:ascii="Consolas" w:hAnsi="Consolas"/>
                <w:color w:val="374151"/>
              </w:rPr>
              <w:t xml:space="preserve">Acceptee</w:t>
            </w:r>
            <w:r>
              <w:t xml:space="preserve">, </w:t>
            </w:r>
            <w:r>
              <w:rPr>
                <w:rFonts w:ascii="Consolas" w:hAnsi="Consolas"/>
                <w:color w:val="374151"/>
              </w:rPr>
              <w:t xml:space="preserve">Refusee</w:t>
            </w:r>
            <w:r>
              <w:t xml:space="preserve">.</w:t>
            </w:r>
          </w:p>
        </w:tc>
      </w:tr>
    </w:tbl>
    <w:p>
      <w:pPr>
        <w:spacing w:after="160"/>
      </w:pPr>
    </w:p>
    <w:p>
      <w:pPr>
        <w:pStyle w:val="Heading2"/>
        <w:spacing w:after="180"/>
      </w:pPr>
      <w:r>
        <w:t xml:space="preserve">2.6.3 Modèle conceptuel de données</w:t>
      </w:r>
    </w:p>
    <w:p>
      <w:pPr>
        <w:spacing w:after="120"/>
      </w:pPr>
      <w:r>
        <w:t xml:space="preserve">Le MCD identifie les entités principales et leurs associations sans intégrer les clés étrangères dans les entités. Les entités majeures sont : </w:t>
      </w:r>
      <w:r>
        <w:rPr>
          <w:rFonts w:ascii="Consolas" w:hAnsi="Consolas"/>
          <w:color w:val="374151"/>
        </w:rPr>
        <w:t xml:space="preserve">ROLE</w:t>
      </w:r>
      <w:r>
        <w:t xml:space="preserve">, </w:t>
      </w:r>
      <w:r>
        <w:rPr>
          <w:rFonts w:ascii="Consolas" w:hAnsi="Consolas"/>
          <w:color w:val="374151"/>
        </w:rPr>
        <w:t xml:space="preserve">UTILISATEUR</w:t>
      </w:r>
      <w:r>
        <w:t xml:space="preserve">, </w:t>
      </w:r>
      <w:r>
        <w:rPr>
          <w:rFonts w:ascii="Consolas" w:hAnsi="Consolas"/>
          <w:color w:val="374151"/>
        </w:rPr>
        <w:t xml:space="preserve">COMPETENCE</w:t>
      </w:r>
      <w:r>
        <w:t xml:space="preserve">, </w:t>
      </w:r>
      <w:r>
        <w:rPr>
          <w:rFonts w:ascii="Consolas" w:hAnsi="Consolas"/>
          <w:color w:val="374151"/>
        </w:rPr>
        <w:t xml:space="preserve">OFFRE_EMPLOI</w:t>
      </w:r>
      <w:r>
        <w:t xml:space="preserve">, </w:t>
      </w:r>
      <w:r>
        <w:rPr>
          <w:rFonts w:ascii="Consolas" w:hAnsi="Consolas"/>
          <w:color w:val="374151"/>
        </w:rPr>
        <w:t xml:space="preserve">PROFIL_CANDIDAT</w:t>
      </w:r>
      <w:r>
        <w:t xml:space="preserve">, </w:t>
      </w:r>
      <w:r>
        <w:rPr>
          <w:rFonts w:ascii="Consolas" w:hAnsi="Consolas"/>
          <w:color w:val="374151"/>
        </w:rPr>
        <w:t xml:space="preserve">CANDIDATURE</w:t>
      </w:r>
      <w:r>
        <w:t xml:space="preserve">, </w:t>
      </w:r>
      <w:r>
        <w:rPr>
          <w:rFonts w:ascii="Consolas" w:hAnsi="Consolas"/>
          <w:color w:val="374151"/>
        </w:rPr>
        <w:t xml:space="preserve">CANDIDATURE_HISTORIQUE</w:t>
      </w:r>
      <w:r>
        <w:t xml:space="preserve">, </w:t>
      </w:r>
      <w:r>
        <w:rPr>
          <w:rFonts w:ascii="Consolas" w:hAnsi="Consolas"/>
          <w:color w:val="374151"/>
        </w:rPr>
        <w:t xml:space="preserve">ENTRETIEN</w:t>
      </w:r>
      <w:r>
        <w:t xml:space="preserve"> et </w:t>
      </w:r>
      <w:r>
        <w:rPr>
          <w:rFonts w:ascii="Consolas" w:hAnsi="Consolas"/>
          <w:color w:val="374151"/>
        </w:rPr>
        <w:t xml:space="preserve">NOTIFICATION</w:t>
      </w:r>
      <w:r>
        <w:t xml:space="preserve">.</w:t>
      </w:r>
    </w:p>
    <w:p>
      <w:pPr>
        <w:jc w:val="center"/>
        <w:spacing w:after="80"/>
      </w:pPr>
      <w:r>
        <w:drawing>
          <wp:inline distT="0" distB="0" distL="0" distR="0">
            <wp:extent cx="5943600" cy="3793787"/>
            <wp:effectExtent l="0" t="0" r="0" b="0"/>
            <wp:docPr id="3" name="Figure 3 - MCD Merise"/>
            <wp:cNvGraphicFramePr>
              <a:graphicFrameLocks noChangeAspect="1"/>
            </wp:cNvGraphicFramePr>
            <a:graphic>
              <a:graphicData uri="http://schemas.openxmlformats.org/drawingml/2006/picture">
                <pic:pic>
                  <pic:nvPicPr>
                    <pic:cNvPr id="3" name="mcd_merise.jpg"/>
                    <pic:cNvPicPr/>
                  </pic:nvPicPr>
                  <pic:blipFill>
                    <a:blip r:embed="rIdImg3"/>
                    <a:stretch>
                      <a:fillRect/>
                    </a:stretch>
                  </pic:blipFill>
                  <pic:spPr>
                    <a:xfrm>
                      <a:off x="0" y="0"/>
                      <a:ext cx="5943600" cy="3793787"/>
                    </a:xfrm>
                    <a:prstGeom prst="rect">
                      <a:avLst/>
                    </a:prstGeom>
                  </pic:spPr>
                </pic:pic>
              </a:graphicData>
            </a:graphic>
          </wp:inline>
        </w:drawing>
      </w:r>
    </w:p>
    <w:p>
      <w:pPr>
        <w:jc w:val="center"/>
        <w:spacing w:after="240"/>
      </w:pPr>
      <w:r>
        <w:rPr>
          <w:i/>
        </w:rPr>
        <w:t xml:space="preserve">Figure 3 - MCD Merise</w:t>
      </w:r>
    </w:p>
    <w:p>
      <w:pPr>
        <w:spacing w:after="120"/>
      </w:pPr>
      <w:r>
        <w:t xml:space="preserve">Les principales associations sont :</w:t>
      </w:r>
    </w:p>
    <w:p>
      <w:pPr>
        <w:ind w:left="360"/>
        <w:spacing w:after="80"/>
      </w:pPr>
      <w:r>
        <w:t xml:space="preserve">? </w:t>
      </w:r>
      <w:r>
        <w:rPr>
          <w:rFonts w:ascii="Consolas" w:hAnsi="Consolas"/>
          <w:color w:val="374151"/>
        </w:rPr>
        <w:t xml:space="preserve">AFFECTER_ROLE</w:t>
      </w:r>
      <w:r>
        <w:t xml:space="preserve"> entre </w:t>
      </w:r>
      <w:r>
        <w:rPr>
          <w:rFonts w:ascii="Consolas" w:hAnsi="Consolas"/>
          <w:color w:val="374151"/>
        </w:rPr>
        <w:t xml:space="preserve">ROLE</w:t>
      </w:r>
      <w:r>
        <w:t xml:space="preserve"> et </w:t>
      </w:r>
      <w:r>
        <w:rPr>
          <w:rFonts w:ascii="Consolas" w:hAnsi="Consolas"/>
          <w:color w:val="374151"/>
        </w:rPr>
        <w:t xml:space="preserve">UTILISATEUR</w:t>
      </w:r>
      <w:r>
        <w:t xml:space="preserve"> ;</w:t>
      </w:r>
    </w:p>
    <w:p>
      <w:pPr>
        <w:ind w:left="360"/>
        <w:spacing w:after="80"/>
      </w:pPr>
      <w:r>
        <w:t xml:space="preserve">? </w:t>
      </w:r>
      <w:r>
        <w:rPr>
          <w:rFonts w:ascii="Consolas" w:hAnsi="Consolas"/>
          <w:color w:val="374151"/>
        </w:rPr>
        <w:t xml:space="preserve">PUBLIER</w:t>
      </w:r>
      <w:r>
        <w:t xml:space="preserve"> entre </w:t>
      </w:r>
      <w:r>
        <w:rPr>
          <w:rFonts w:ascii="Consolas" w:hAnsi="Consolas"/>
          <w:color w:val="374151"/>
        </w:rPr>
        <w:t xml:space="preserve">UTILISATEUR/RECRUTEUR</w:t>
      </w:r>
      <w:r>
        <w:t xml:space="preserve"> et </w:t>
      </w:r>
      <w:r>
        <w:rPr>
          <w:rFonts w:ascii="Consolas" w:hAnsi="Consolas"/>
          <w:color w:val="374151"/>
        </w:rPr>
        <w:t xml:space="preserve">OFFRE_EMPLOI</w:t>
      </w:r>
      <w:r>
        <w:t xml:space="preserve"> ;</w:t>
      </w:r>
    </w:p>
    <w:p>
      <w:pPr>
        <w:ind w:left="360"/>
        <w:spacing w:after="80"/>
      </w:pPr>
      <w:r>
        <w:t xml:space="preserve">? </w:t>
      </w:r>
      <w:r>
        <w:rPr>
          <w:rFonts w:ascii="Consolas" w:hAnsi="Consolas"/>
          <w:color w:val="374151"/>
        </w:rPr>
        <w:t xml:space="preserve">POSSEDER_PROFIL</w:t>
      </w:r>
      <w:r>
        <w:t xml:space="preserve"> entre </w:t>
      </w:r>
      <w:r>
        <w:rPr>
          <w:rFonts w:ascii="Consolas" w:hAnsi="Consolas"/>
          <w:color w:val="374151"/>
        </w:rPr>
        <w:t xml:space="preserve">UTILISATEUR/CANDIDAT</w:t>
      </w:r>
      <w:r>
        <w:t xml:space="preserve"> et </w:t>
      </w:r>
      <w:r>
        <w:rPr>
          <w:rFonts w:ascii="Consolas" w:hAnsi="Consolas"/>
          <w:color w:val="374151"/>
        </w:rPr>
        <w:t xml:space="preserve">PROFIL_CANDIDAT</w:t>
      </w:r>
      <w:r>
        <w:t xml:space="preserve"> ;</w:t>
      </w:r>
    </w:p>
    <w:p>
      <w:pPr>
        <w:ind w:left="360"/>
        <w:spacing w:after="80"/>
      </w:pPr>
      <w:r>
        <w:t xml:space="preserve">? </w:t>
      </w:r>
      <w:r>
        <w:rPr>
          <w:rFonts w:ascii="Consolas" w:hAnsi="Consolas"/>
          <w:color w:val="374151"/>
        </w:rPr>
        <w:t xml:space="preserve">EXIGER</w:t>
      </w:r>
      <w:r>
        <w:t xml:space="preserve"> entre </w:t>
      </w:r>
      <w:r>
        <w:rPr>
          <w:rFonts w:ascii="Consolas" w:hAnsi="Consolas"/>
          <w:color w:val="374151"/>
        </w:rPr>
        <w:t xml:space="preserve">OFFRE_EMPLOI</w:t>
      </w:r>
      <w:r>
        <w:t xml:space="preserve"> et </w:t>
      </w:r>
      <w:r>
        <w:rPr>
          <w:rFonts w:ascii="Consolas" w:hAnsi="Consolas"/>
          <w:color w:val="374151"/>
        </w:rPr>
        <w:t xml:space="preserve">COMPETENCE</w:t>
      </w:r>
      <w:r>
        <w:t xml:space="preserve"> ;</w:t>
      </w:r>
    </w:p>
    <w:p>
      <w:pPr>
        <w:ind w:left="360"/>
        <w:spacing w:after="80"/>
      </w:pPr>
      <w:r>
        <w:t xml:space="preserve">? </w:t>
      </w:r>
      <w:r>
        <w:rPr>
          <w:rFonts w:ascii="Consolas" w:hAnsi="Consolas"/>
          <w:color w:val="374151"/>
        </w:rPr>
        <w:t xml:space="preserve">MAITRISER</w:t>
      </w:r>
      <w:r>
        <w:t xml:space="preserve"> entre </w:t>
      </w:r>
      <w:r>
        <w:rPr>
          <w:rFonts w:ascii="Consolas" w:hAnsi="Consolas"/>
          <w:color w:val="374151"/>
        </w:rPr>
        <w:t xml:space="preserve">PROFIL_CANDIDAT</w:t>
      </w:r>
      <w:r>
        <w:t xml:space="preserve"> et </w:t>
      </w:r>
      <w:r>
        <w:rPr>
          <w:rFonts w:ascii="Consolas" w:hAnsi="Consolas"/>
          <w:color w:val="374151"/>
        </w:rPr>
        <w:t xml:space="preserve">COMPETENCE</w:t>
      </w:r>
      <w:r>
        <w:t xml:space="preserve"> ;</w:t>
      </w:r>
    </w:p>
    <w:p>
      <w:pPr>
        <w:ind w:left="360"/>
        <w:spacing w:after="80"/>
      </w:pPr>
      <w:r>
        <w:t xml:space="preserve">? </w:t>
      </w:r>
      <w:r>
        <w:rPr>
          <w:rFonts w:ascii="Consolas" w:hAnsi="Consolas"/>
          <w:color w:val="374151"/>
        </w:rPr>
        <w:t xml:space="preserve">DEPOSER</w:t>
      </w:r>
      <w:r>
        <w:t xml:space="preserve"> entre </w:t>
      </w:r>
      <w:r>
        <w:rPr>
          <w:rFonts w:ascii="Consolas" w:hAnsi="Consolas"/>
          <w:color w:val="374151"/>
        </w:rPr>
        <w:t xml:space="preserve">PROFIL_CANDIDAT</w:t>
      </w:r>
      <w:r>
        <w:t xml:space="preserve"> et </w:t>
      </w:r>
      <w:r>
        <w:rPr>
          <w:rFonts w:ascii="Consolas" w:hAnsi="Consolas"/>
          <w:color w:val="374151"/>
        </w:rPr>
        <w:t xml:space="preserve">CANDIDATURE</w:t>
      </w:r>
      <w:r>
        <w:t xml:space="preserve"> ;</w:t>
      </w:r>
    </w:p>
    <w:p>
      <w:pPr>
        <w:ind w:left="360"/>
        <w:spacing w:after="80"/>
      </w:pPr>
      <w:r>
        <w:t xml:space="preserve">? </w:t>
      </w:r>
      <w:r>
        <w:rPr>
          <w:rFonts w:ascii="Consolas" w:hAnsi="Consolas"/>
          <w:color w:val="374151"/>
        </w:rPr>
        <w:t xml:space="preserve">CONCERNER_OFFRE</w:t>
      </w:r>
      <w:r>
        <w:t xml:space="preserve"> entre </w:t>
      </w:r>
      <w:r>
        <w:rPr>
          <w:rFonts w:ascii="Consolas" w:hAnsi="Consolas"/>
          <w:color w:val="374151"/>
        </w:rPr>
        <w:t xml:space="preserve">OFFRE_EMPLOI</w:t>
      </w:r>
      <w:r>
        <w:t xml:space="preserve"> et </w:t>
      </w:r>
      <w:r>
        <w:rPr>
          <w:rFonts w:ascii="Consolas" w:hAnsi="Consolas"/>
          <w:color w:val="374151"/>
        </w:rPr>
        <w:t xml:space="preserve">CANDIDATURE</w:t>
      </w:r>
      <w:r>
        <w:t xml:space="preserve"> ;</w:t>
      </w:r>
    </w:p>
    <w:p>
      <w:pPr>
        <w:ind w:left="360"/>
        <w:spacing w:after="80"/>
      </w:pPr>
      <w:r>
        <w:t xml:space="preserve">? </w:t>
      </w:r>
      <w:r>
        <w:rPr>
          <w:rFonts w:ascii="Consolas" w:hAnsi="Consolas"/>
          <w:color w:val="374151"/>
        </w:rPr>
        <w:t xml:space="preserve">TRACER_STATUT</w:t>
      </w:r>
      <w:r>
        <w:t xml:space="preserve"> entre </w:t>
      </w:r>
      <w:r>
        <w:rPr>
          <w:rFonts w:ascii="Consolas" w:hAnsi="Consolas"/>
          <w:color w:val="374151"/>
        </w:rPr>
        <w:t xml:space="preserve">CANDIDATURE</w:t>
      </w:r>
      <w:r>
        <w:t xml:space="preserve"> et </w:t>
      </w:r>
      <w:r>
        <w:rPr>
          <w:rFonts w:ascii="Consolas" w:hAnsi="Consolas"/>
          <w:color w:val="374151"/>
        </w:rPr>
        <w:t xml:space="preserve">CANDIDATURE_HISTORIQUE</w:t>
      </w:r>
      <w:r>
        <w:t xml:space="preserve"> ;</w:t>
      </w:r>
    </w:p>
    <w:p>
      <w:pPr>
        <w:ind w:left="360"/>
        <w:spacing w:after="80"/>
      </w:pPr>
      <w:r>
        <w:t xml:space="preserve">? </w:t>
      </w:r>
      <w:r>
        <w:rPr>
          <w:rFonts w:ascii="Consolas" w:hAnsi="Consolas"/>
          <w:color w:val="374151"/>
        </w:rPr>
        <w:t xml:space="preserve">PLANIFIER</w:t>
      </w:r>
      <w:r>
        <w:t xml:space="preserve"> entre </w:t>
      </w:r>
      <w:r>
        <w:rPr>
          <w:rFonts w:ascii="Consolas" w:hAnsi="Consolas"/>
          <w:color w:val="374151"/>
        </w:rPr>
        <w:t xml:space="preserve">CANDIDATURE</w:t>
      </w:r>
      <w:r>
        <w:t xml:space="preserve"> et </w:t>
      </w:r>
      <w:r>
        <w:rPr>
          <w:rFonts w:ascii="Consolas" w:hAnsi="Consolas"/>
          <w:color w:val="374151"/>
        </w:rPr>
        <w:t xml:space="preserve">ENTRETIEN</w:t>
      </w:r>
      <w:r>
        <w:t xml:space="preserve"> ;</w:t>
      </w:r>
    </w:p>
    <w:p>
      <w:pPr>
        <w:ind w:left="360"/>
        <w:spacing w:after="80"/>
      </w:pPr>
      <w:r>
        <w:t xml:space="preserve">? </w:t>
      </w:r>
      <w:r>
        <w:rPr>
          <w:rFonts w:ascii="Consolas" w:hAnsi="Consolas"/>
          <w:color w:val="374151"/>
        </w:rPr>
        <w:t xml:space="preserve">RECEVOIR_NOTIFICATION</w:t>
      </w:r>
      <w:r>
        <w:t xml:space="preserve"> entre </w:t>
      </w:r>
      <w:r>
        <w:rPr>
          <w:rFonts w:ascii="Consolas" w:hAnsi="Consolas"/>
          <w:color w:val="374151"/>
        </w:rPr>
        <w:t xml:space="preserve">UTILISATEUR</w:t>
      </w:r>
      <w:r>
        <w:t xml:space="preserve"> et </w:t>
      </w:r>
      <w:r>
        <w:rPr>
          <w:rFonts w:ascii="Consolas" w:hAnsi="Consolas"/>
          <w:color w:val="374151"/>
        </w:rPr>
        <w:t xml:space="preserve">NOTIFICATION</w:t>
      </w:r>
      <w:r>
        <w:t xml:space="preserve">.</w:t>
      </w:r>
    </w:p>
    <w:p>
      <w:pPr>
        <w:spacing w:after="120"/>
      </w:pPr>
      <w:r>
        <w:t xml:space="preserve">La candidature est modélisée comme une entité à part entière, car elle contient des attributs propres : lettre de motivation, score de matching, statut et dates de création/mise à jour.</w:t>
      </w:r>
    </w:p>
    <w:p>
      <w:pPr>
        <w:pStyle w:val="Heading2"/>
        <w:spacing w:after="180"/>
      </w:pPr>
      <w:r>
        <w:t xml:space="preserve">2.6.4 Modèle logique de données</w:t>
      </w:r>
    </w:p>
    <w:p>
      <w:pPr>
        <w:spacing w:after="120"/>
      </w:pPr>
      <w:r>
        <w:t xml:space="preserve">Le MLD traduit le MCD en relations exploitables par une base de données relationnelle. Les associations de type plusieurs-à-plusieurs deviennent des tables associatives : </w:t>
      </w:r>
      <w:r>
        <w:rPr>
          <w:rFonts w:ascii="Consolas" w:hAnsi="Consolas"/>
          <w:color w:val="374151"/>
        </w:rPr>
        <w:t xml:space="preserve">competence_offre</w:t>
      </w:r>
      <w:r>
        <w:t xml:space="preserve"> et </w:t>
      </w:r>
      <w:r>
        <w:rPr>
          <w:rFonts w:ascii="Consolas" w:hAnsi="Consolas"/>
          <w:color w:val="374151"/>
        </w:rPr>
        <w:t xml:space="preserve">competence_candidat</w:t>
      </w:r>
      <w:r>
        <w:t xml:space="preserve">.</w:t>
      </w:r>
    </w:p>
    <w:p>
      <w:pPr>
        <w:jc w:val="center"/>
        <w:spacing w:after="80"/>
      </w:pPr>
      <w:r>
        <w:drawing>
          <wp:inline distT="0" distB="0" distL="0" distR="0">
            <wp:extent cx="5943600" cy="4615030"/>
            <wp:effectExtent l="0" t="0" r="0" b="0"/>
            <wp:docPr id="4" name="Figure 4 - MLD Merise"/>
            <wp:cNvGraphicFramePr>
              <a:graphicFrameLocks noChangeAspect="1"/>
            </wp:cNvGraphicFramePr>
            <a:graphic>
              <a:graphicData uri="http://schemas.openxmlformats.org/drawingml/2006/picture">
                <pic:pic>
                  <pic:nvPicPr>
                    <pic:cNvPr id="4" name="mld_merise.jpg"/>
                    <pic:cNvPicPr/>
                  </pic:nvPicPr>
                  <pic:blipFill>
                    <a:blip r:embed="rIdImg4"/>
                    <a:stretch>
                      <a:fillRect/>
                    </a:stretch>
                  </pic:blipFill>
                  <pic:spPr>
                    <a:xfrm>
                      <a:off x="0" y="0"/>
                      <a:ext cx="5943600" cy="4615030"/>
                    </a:xfrm>
                    <a:prstGeom prst="rect">
                      <a:avLst/>
                    </a:prstGeom>
                  </pic:spPr>
                </pic:pic>
              </a:graphicData>
            </a:graphic>
          </wp:inline>
        </w:drawing>
      </w:r>
    </w:p>
    <w:p>
      <w:pPr>
        <w:jc w:val="center"/>
        <w:spacing w:after="240"/>
      </w:pPr>
      <w:r>
        <w:rPr>
          <w:i/>
        </w:rPr>
        <w:t xml:space="preserve">Figure 4 - MLD Merise</w:t>
      </w:r>
    </w:p>
    <w:p>
      <w:pPr>
        <w:spacing w:after="120"/>
      </w:pPr>
      <w:r>
        <w:t xml:space="preserve">MLD relationnel synthétique :</w:t>
      </w:r>
    </w:p>
    <w:p>
      <w:pPr>
        <w:spacing w:after="0"/>
      </w:pPr>
    </w:p>
    <w:p>
      <w:pPr>
        <w:spacing w:after="0"/>
        <w:shd w:fill="F3F4F6"/>
      </w:pPr>
      <w:r>
        <w:rPr>
          <w:rFonts w:ascii="Consolas" w:hAnsi="Consolas"/>
          <w:color w:val="374151"/>
        </w:rPr>
        <w:t xml:space="preserve">ROLE(id_role PK, nom_role UNIQUE)</w:t>
      </w:r>
    </w:p>
    <w:p>
      <w:pPr>
        <w:spacing w:after="0"/>
        <w:shd w:fill="F3F4F6"/>
      </w:pPr>
      <w:r>
        <w:rPr>
          <w:rFonts w:ascii="Consolas" w:hAnsi="Consolas"/>
          <w:color w:val="374151"/>
        </w:rPr>
        <w:t xml:space="preserve">UTILISATEUR(id_user PK, nom, prenom, email UNIQUE, mot_de_passe, id_role FK, actif, created_at, updated_at)</w:t>
      </w:r>
    </w:p>
    <w:p>
      <w:pPr>
        <w:spacing w:after="0"/>
        <w:shd w:fill="F3F4F6"/>
      </w:pPr>
      <w:r>
        <w:rPr>
          <w:rFonts w:ascii="Consolas" w:hAnsi="Consolas"/>
          <w:color w:val="374151"/>
        </w:rPr>
        <w:t xml:space="preserve">COMPETENCE(id_competence PK, nom UNIQUE, created_at)</w:t>
      </w:r>
    </w:p>
    <w:p>
      <w:pPr>
        <w:spacing w:after="0"/>
        <w:shd w:fill="F3F4F6"/>
      </w:pPr>
      <w:r>
        <w:rPr>
          <w:rFonts w:ascii="Consolas" w:hAnsi="Consolas"/>
          <w:color w:val="374151"/>
        </w:rPr>
        <w:t xml:space="preserve">OFFRE_EMPLOI(id_offre PK, titre, description, type_contrat, localisation, statut, id_recruteur FK, created_at, updated_at)</w:t>
      </w:r>
    </w:p>
    <w:p>
      <w:pPr>
        <w:spacing w:after="0"/>
        <w:shd w:fill="F3F4F6"/>
      </w:pPr>
      <w:r>
        <w:rPr>
          <w:rFonts w:ascii="Consolas" w:hAnsi="Consolas"/>
          <w:color w:val="374151"/>
        </w:rPr>
        <w:t xml:space="preserve">PROFIL_CANDIDAT(id_profil PK, id_user FK UNIQUE, cv_path, experience, created_at, updated_at)</w:t>
      </w:r>
    </w:p>
    <w:p>
      <w:pPr>
        <w:spacing w:after="0"/>
        <w:shd w:fill="F3F4F6"/>
      </w:pPr>
      <w:r>
        <w:rPr>
          <w:rFonts w:ascii="Consolas" w:hAnsi="Consolas"/>
          <w:color w:val="374151"/>
        </w:rPr>
        <w:t xml:space="preserve">CANDIDATURE(id_candidature PK, id_offre FK, id_profil FK, lettre_motiv, score_matching, statut, created_at, updated_at, UNIQUE(id_offre, id_profil))</w:t>
      </w:r>
    </w:p>
    <w:p>
      <w:pPr>
        <w:spacing w:after="0"/>
        <w:shd w:fill="F3F4F6"/>
      </w:pPr>
      <w:r>
        <w:rPr>
          <w:rFonts w:ascii="Consolas" w:hAnsi="Consolas"/>
          <w:color w:val="374151"/>
        </w:rPr>
        <w:t xml:space="preserve">CANDIDATURE_HISTORIQUE(id PK, id_candidature FK, ancien_statut, nouveau_statut, note, id_user FK, created_at)</w:t>
      </w:r>
    </w:p>
    <w:p>
      <w:pPr>
        <w:spacing w:after="0"/>
        <w:shd w:fill="F3F4F6"/>
      </w:pPr>
      <w:r>
        <w:rPr>
          <w:rFonts w:ascii="Consolas" w:hAnsi="Consolas"/>
          <w:color w:val="374151"/>
        </w:rPr>
        <w:t xml:space="preserve">ENTRETIEN(id_entretien PK, id_candidature FK UNIQUE, date_entretien, type_entretien, lieu_ou_lien, decision, compte_rendu, created_at, updated_at)</w:t>
      </w:r>
    </w:p>
    <w:p>
      <w:pPr>
        <w:spacing w:after="0"/>
        <w:shd w:fill="F3F4F6"/>
      </w:pPr>
      <w:r>
        <w:rPr>
          <w:rFonts w:ascii="Consolas" w:hAnsi="Consolas"/>
          <w:color w:val="374151"/>
        </w:rPr>
        <w:t xml:space="preserve">NOTIFICATION(id_notif PK, id_user FK, message, lien, lu, created_at)</w:t>
      </w:r>
    </w:p>
    <w:p>
      <w:pPr>
        <w:spacing w:after="0"/>
        <w:shd w:fill="F3F4F6"/>
      </w:pPr>
      <w:r>
        <w:rPr>
          <w:rFonts w:ascii="Consolas" w:hAnsi="Consolas"/>
          <w:color w:val="374151"/>
        </w:rPr>
        <w:t xml:space="preserve">COMPETENCE_OFFRE(id_offre PK/FK, id_competence PK/FK)</w:t>
      </w:r>
    </w:p>
    <w:p>
      <w:pPr>
        <w:spacing w:after="0"/>
        <w:shd w:fill="F3F4F6"/>
      </w:pPr>
      <w:r>
        <w:rPr>
          <w:rFonts w:ascii="Consolas" w:hAnsi="Consolas"/>
          <w:color w:val="374151"/>
        </w:rPr>
        <w:t xml:space="preserve">COMPETENCE_CANDIDAT(id_profil PK/FK, id_competence PK/FK)</w:t>
      </w:r>
    </w:p>
    <w:p>
      <w:pPr>
        <w:spacing w:after="120"/>
      </w:pPr>
    </w:p>
    <w:p>
      <w:pPr>
        <w:spacing w:after="120"/>
      </w:pPr>
      <w:r>
        <w:t xml:space="preserve">Le schéma physique MySQL ajoute les contraintes </w:t>
      </w:r>
      <w:r>
        <w:rPr>
          <w:rFonts w:ascii="Consolas" w:hAnsi="Consolas"/>
          <w:color w:val="374151"/>
        </w:rPr>
        <w:t xml:space="preserve">UNIQUE</w:t>
      </w:r>
      <w:r>
        <w:t xml:space="preserve">, les types </w:t>
      </w:r>
      <w:r>
        <w:rPr>
          <w:rFonts w:ascii="Consolas" w:hAnsi="Consolas"/>
          <w:color w:val="374151"/>
        </w:rPr>
        <w:t xml:space="preserve">ENUM</w:t>
      </w:r>
      <w:r>
        <w:t xml:space="preserve">, les clés étrangères et les comportements </w:t>
      </w:r>
      <w:r>
        <w:rPr>
          <w:rFonts w:ascii="Consolas" w:hAnsi="Consolas"/>
          <w:color w:val="374151"/>
        </w:rPr>
        <w:t xml:space="preserve">ON DELETE</w:t>
      </w:r>
      <w:r>
        <w:t xml:space="preserve">, par exemple </w:t>
      </w:r>
      <w:r>
        <w:rPr>
          <w:rFonts w:ascii="Consolas" w:hAnsi="Consolas"/>
          <w:color w:val="374151"/>
        </w:rPr>
        <w:t xml:space="preserve">CASCADE</w:t>
      </w:r>
      <w:r>
        <w:t xml:space="preserve">, </w:t>
      </w:r>
      <w:r>
        <w:rPr>
          <w:rFonts w:ascii="Consolas" w:hAnsi="Consolas"/>
          <w:color w:val="374151"/>
        </w:rPr>
        <w:t xml:space="preserve">SET NULL</w:t>
      </w:r>
      <w:r>
        <w:t xml:space="preserve"> ou </w:t>
      </w:r>
      <w:r>
        <w:rPr>
          <w:rFonts w:ascii="Consolas" w:hAnsi="Consolas"/>
          <w:color w:val="374151"/>
        </w:rPr>
        <w:t xml:space="preserve">RESTRICT</w:t>
      </w:r>
      <w:r>
        <w:t xml:space="preserve">.</w:t>
      </w:r>
    </w:p>
    <w:p>
      <w:pPr>
        <w:pStyle w:val="Heading2"/>
        <w:spacing w:after="180"/>
      </w:pPr>
      <w:r>
        <w:t xml:space="preserve">2.7 Conclusion</w:t>
      </w:r>
    </w:p>
    <w:p>
      <w:pPr>
        <w:spacing w:after="120"/>
      </w:pPr>
      <w:r>
        <w:t xml:space="preserve">Ce chapitre a permis de formaliser les besoins du projet et d'établir une base de conception solide. La méthode Merise a permis de structurer les données et de garantir la cohérence entre utilisateurs, offres, candidatures, compétences, entretiens et notifications. Le chapitre suivant présente la réalisation technique de l'application.</w:t>
      </w:r>
    </w:p>
    <w:p>
      <w:pPr>
        <w:spacing w:after="120"/>
      </w:pPr>
    </w:p>
    <w:p>
      <w:pPr>
        <w:pStyle w:val="Heading1"/>
        <w:pageBreakBefore/>
        <w:spacing w:after="180"/>
      </w:pPr>
      <w:r>
        <w:t xml:space="preserve">Chapitre 3 : Réalisation</w:t>
      </w:r>
    </w:p>
    <w:p>
      <w:pPr>
        <w:pStyle w:val="Heading2"/>
        <w:spacing w:after="180"/>
      </w:pPr>
      <w:r>
        <w:t xml:space="preserve">3.1 Introduction</w:t>
      </w:r>
    </w:p>
    <w:p>
      <w:pPr>
        <w:spacing w:after="120"/>
      </w:pPr>
      <w:r>
        <w:t xml:space="preserve">La réalisation du projet IntelliHire repose sur une architecture PHP MVC légère. Le code source est organisé de manière à séparer les responsabilités : les contrôleurs reçoivent les requêtes, les services portent les règles métier, les modèles communiquent avec la base de données et les vues affichent les interfaces.</w:t>
      </w:r>
    </w:p>
    <w:p>
      <w:pPr>
        <w:pStyle w:val="Heading2"/>
        <w:spacing w:after="180"/>
      </w:pPr>
      <w:r>
        <w:t xml:space="preserve">3.2 Architecture logicielle</w:t>
      </w:r>
    </w:p>
    <w:p>
      <w:pPr>
        <w:spacing w:after="120"/>
      </w:pPr>
      <w:r>
        <w:t xml:space="preserve">La structure du projet est la suivante :</w:t>
      </w:r>
    </w:p>
    <w:p>
      <w:pPr>
        <w:spacing w:after="0"/>
      </w:pPr>
    </w:p>
    <w:p>
      <w:pPr>
        <w:spacing w:after="0"/>
        <w:shd w:fill="F3F4F6"/>
      </w:pPr>
      <w:r>
        <w:rPr>
          <w:rFonts w:ascii="Consolas" w:hAnsi="Consolas"/>
          <w:color w:val="374151"/>
        </w:rPr>
        <w:t xml:space="preserve">smartrecruit/</w:t>
      </w:r>
    </w:p>
    <w:p>
      <w:pPr>
        <w:spacing w:after="0"/>
        <w:shd w:fill="F3F4F6"/>
      </w:pPr>
      <w:r>
        <w:rPr>
          <w:rFonts w:ascii="Consolas" w:hAnsi="Consolas"/>
          <w:color w:val="374151"/>
        </w:rPr>
        <w:t xml:space="preserve">  app/</w:t>
      </w:r>
    </w:p>
    <w:p>
      <w:pPr>
        <w:spacing w:after="0"/>
        <w:shd w:fill="F3F4F6"/>
      </w:pPr>
      <w:r>
        <w:rPr>
          <w:rFonts w:ascii="Consolas" w:hAnsi="Consolas"/>
          <w:color w:val="374151"/>
        </w:rPr>
        <w:t xml:space="preserve">    controllers/</w:t>
      </w:r>
    </w:p>
    <w:p>
      <w:pPr>
        <w:spacing w:after="0"/>
        <w:shd w:fill="F3F4F6"/>
      </w:pPr>
      <w:r>
        <w:rPr>
          <w:rFonts w:ascii="Consolas" w:hAnsi="Consolas"/>
          <w:color w:val="374151"/>
        </w:rPr>
        <w:t xml:space="preserve">    core/</w:t>
      </w:r>
    </w:p>
    <w:p>
      <w:pPr>
        <w:spacing w:after="0"/>
        <w:shd w:fill="F3F4F6"/>
      </w:pPr>
      <w:r>
        <w:rPr>
          <w:rFonts w:ascii="Consolas" w:hAnsi="Consolas"/>
          <w:color w:val="374151"/>
        </w:rPr>
        <w:t xml:space="preserve">    models/</w:t>
      </w:r>
    </w:p>
    <w:p>
      <w:pPr>
        <w:spacing w:after="0"/>
        <w:shd w:fill="F3F4F6"/>
      </w:pPr>
      <w:r>
        <w:rPr>
          <w:rFonts w:ascii="Consolas" w:hAnsi="Consolas"/>
          <w:color w:val="374151"/>
        </w:rPr>
        <w:t xml:space="preserve">    services/</w:t>
      </w:r>
    </w:p>
    <w:p>
      <w:pPr>
        <w:spacing w:after="0"/>
        <w:shd w:fill="F3F4F6"/>
      </w:pPr>
      <w:r>
        <w:rPr>
          <w:rFonts w:ascii="Consolas" w:hAnsi="Consolas"/>
          <w:color w:val="374151"/>
        </w:rPr>
        <w:t xml:space="preserve">    views/</w:t>
      </w:r>
    </w:p>
    <w:p>
      <w:pPr>
        <w:spacing w:after="0"/>
        <w:shd w:fill="F3F4F6"/>
      </w:pPr>
      <w:r>
        <w:rPr>
          <w:rFonts w:ascii="Consolas" w:hAnsi="Consolas"/>
          <w:color w:val="374151"/>
        </w:rPr>
        <w:t xml:space="preserve">  config/</w:t>
      </w:r>
    </w:p>
    <w:p>
      <w:pPr>
        <w:spacing w:after="0"/>
        <w:shd w:fill="F3F4F6"/>
      </w:pPr>
      <w:r>
        <w:rPr>
          <w:rFonts w:ascii="Consolas" w:hAnsi="Consolas"/>
          <w:color w:val="374151"/>
        </w:rPr>
        <w:t xml:space="preserve">  database/</w:t>
      </w:r>
    </w:p>
    <w:p>
      <w:pPr>
        <w:spacing w:after="0"/>
        <w:shd w:fill="F3F4F6"/>
      </w:pPr>
      <w:r>
        <w:rPr>
          <w:rFonts w:ascii="Consolas" w:hAnsi="Consolas"/>
          <w:color w:val="374151"/>
        </w:rPr>
        <w:t xml:space="preserve">  docs/</w:t>
      </w:r>
    </w:p>
    <w:p>
      <w:pPr>
        <w:spacing w:after="0"/>
        <w:shd w:fill="F3F4F6"/>
      </w:pPr>
      <w:r>
        <w:rPr>
          <w:rFonts w:ascii="Consolas" w:hAnsi="Consolas"/>
          <w:color w:val="374151"/>
        </w:rPr>
        <w:t xml:space="preserve">  public/</w:t>
      </w:r>
    </w:p>
    <w:p>
      <w:pPr>
        <w:spacing w:after="0"/>
        <w:shd w:fill="F3F4F6"/>
      </w:pPr>
      <w:r>
        <w:rPr>
          <w:rFonts w:ascii="Consolas" w:hAnsi="Consolas"/>
          <w:color w:val="374151"/>
        </w:rPr>
        <w:t xml:space="preserve">    assets/</w:t>
      </w:r>
    </w:p>
    <w:p>
      <w:pPr>
        <w:spacing w:after="0"/>
        <w:shd w:fill="F3F4F6"/>
      </w:pPr>
      <w:r>
        <w:rPr>
          <w:rFonts w:ascii="Consolas" w:hAnsi="Consolas"/>
          <w:color w:val="374151"/>
        </w:rPr>
        <w:t xml:space="preserve">    uploads/</w:t>
      </w:r>
    </w:p>
    <w:p>
      <w:pPr>
        <w:spacing w:after="0"/>
        <w:shd w:fill="F3F4F6"/>
      </w:pPr>
      <w:r>
        <w:rPr>
          <w:rFonts w:ascii="Consolas" w:hAnsi="Consolas"/>
          <w:color w:val="374151"/>
        </w:rPr>
        <w:t xml:space="preserve">  routes/</w:t>
      </w:r>
    </w:p>
    <w:p>
      <w:pPr>
        <w:spacing w:after="0"/>
        <w:shd w:fill="F3F4F6"/>
      </w:pPr>
      <w:r>
        <w:rPr>
          <w:rFonts w:ascii="Consolas" w:hAnsi="Consolas"/>
          <w:color w:val="374151"/>
        </w:rPr>
        <w:t xml:space="preserve">  storage/</w:t>
      </w:r>
    </w:p>
    <w:p>
      <w:pPr>
        <w:spacing w:after="120"/>
      </w:pPr>
    </w:p>
    <w:p>
      <w:pPr>
        <w:spacing w:after="120"/>
      </w:pPr>
      <w:r>
        <w:t xml:space="preserve">Le point d'entrée unique de l'application est </w:t>
      </w:r>
      <w:r>
        <w:rPr>
          <w:rFonts w:ascii="Consolas" w:hAnsi="Consolas"/>
          <w:color w:val="374151"/>
        </w:rPr>
        <w:t xml:space="preserve">public/index.php</w:t>
      </w:r>
      <w:r>
        <w:t xml:space="preserve">. Il initialise les constantes, démarre la session, charge l'autoloader, établit la connexion à la base de données et lance le routeur.</w:t>
      </w:r>
    </w:p>
    <w:p>
      <w:pPr>
        <w:spacing w:after="120"/>
      </w:pPr>
      <w:r>
        <w:t xml:space="preserve">Le routeur </w:t>
      </w:r>
      <w:r>
        <w:rPr>
          <w:rFonts w:ascii="Consolas" w:hAnsi="Consolas"/>
          <w:color w:val="374151"/>
        </w:rPr>
        <w:t xml:space="preserve">app/core/App.php</w:t>
      </w:r>
      <w:r>
        <w:t xml:space="preserve"> lit le paramètre </w:t>
      </w:r>
      <w:r>
        <w:rPr>
          <w:rFonts w:ascii="Consolas" w:hAnsi="Consolas"/>
          <w:color w:val="374151"/>
        </w:rPr>
        <w:t xml:space="preserve">url</w:t>
      </w:r>
      <w:r>
        <w:t xml:space="preserve"> et dirige la requête vers le contrôleur et la méthode appropriés. Il permet aussi de déclarer des routes explicites dans </w:t>
      </w:r>
      <w:r>
        <w:rPr>
          <w:rFonts w:ascii="Consolas" w:hAnsi="Consolas"/>
          <w:color w:val="374151"/>
        </w:rPr>
        <w:t xml:space="preserve">routes/web.php</w:t>
      </w:r>
      <w:r>
        <w:t xml:space="preserve">, par exemple :</w:t>
      </w:r>
    </w:p>
    <w:p>
      <w:pPr>
        <w:ind w:left="360"/>
        <w:spacing w:after="80"/>
      </w:pPr>
      <w:r>
        <w:t xml:space="preserve">? </w:t>
      </w:r>
      <w:r>
        <w:rPr>
          <w:rFonts w:ascii="Consolas" w:hAnsi="Consolas"/>
          <w:color w:val="374151"/>
        </w:rPr>
        <w:t xml:space="preserve">candidatures/statut/{id}</w:t>
      </w:r>
      <w:r>
        <w:t xml:space="preserve"> ;</w:t>
      </w:r>
    </w:p>
    <w:p>
      <w:pPr>
        <w:ind w:left="360"/>
        <w:spacing w:after="80"/>
      </w:pPr>
      <w:r>
        <w:t xml:space="preserve">? </w:t>
      </w:r>
      <w:r>
        <w:rPr>
          <w:rFonts w:ascii="Consolas" w:hAnsi="Consolas"/>
          <w:color w:val="374151"/>
        </w:rPr>
        <w:t xml:space="preserve">entretiens/decision/{id}</w:t>
      </w:r>
      <w:r>
        <w:t xml:space="preserve"> ;</w:t>
      </w:r>
    </w:p>
    <w:p>
      <w:pPr>
        <w:ind w:left="360"/>
        <w:spacing w:after="80"/>
      </w:pPr>
      <w:r>
        <w:t xml:space="preserve">? </w:t>
      </w:r>
      <w:r>
        <w:rPr>
          <w:rFonts w:ascii="Consolas" w:hAnsi="Consolas"/>
          <w:color w:val="374151"/>
        </w:rPr>
        <w:t xml:space="preserve">ai/candidate-summary/{id}</w:t>
      </w:r>
      <w:r>
        <w:t xml:space="preserve"> ;</w:t>
      </w:r>
    </w:p>
    <w:p>
      <w:pPr>
        <w:ind w:left="360"/>
        <w:spacing w:after="80"/>
      </w:pPr>
      <w:r>
        <w:t xml:space="preserve">? </w:t>
      </w:r>
      <w:r>
        <w:rPr>
          <w:rFonts w:ascii="Consolas" w:hAnsi="Consolas"/>
          <w:color w:val="374151"/>
        </w:rPr>
        <w:t xml:space="preserve">ajax/mark_read</w:t>
      </w:r>
      <w:r>
        <w:t xml:space="preserve">.</w:t>
      </w:r>
    </w:p>
    <w:p>
      <w:pPr>
        <w:spacing w:after="120"/>
      </w:pPr>
      <w:r>
        <w:t xml:space="preserve">L'authentification et les accès sont gérés par </w:t>
      </w:r>
      <w:r>
        <w:rPr>
          <w:rFonts w:ascii="Consolas" w:hAnsi="Consolas"/>
          <w:color w:val="374151"/>
        </w:rPr>
        <w:t xml:space="preserve">app/core/Auth.php</w:t>
      </w:r>
      <w:r>
        <w:t xml:space="preserve">. La méthode </w:t>
      </w:r>
      <w:r>
        <w:rPr>
          <w:rFonts w:ascii="Consolas" w:hAnsi="Consolas"/>
          <w:color w:val="374151"/>
        </w:rPr>
        <w:t xml:space="preserve">Auth::require()</w:t>
      </w:r>
      <w:r>
        <w:t xml:space="preserve"> vérifie si l'utilisateur est connecté et si son rôle autorise l'action demandée.</w:t>
      </w:r>
    </w:p>
    <w:p>
      <w:pPr>
        <w:spacing w:after="120"/>
      </w:pPr>
      <w:r>
        <w:t xml:space="preserve">L'accès aux données est centralisé par </w:t>
      </w:r>
      <w:r>
        <w:rPr>
          <w:rFonts w:ascii="Consolas" w:hAnsi="Consolas"/>
          <w:color w:val="374151"/>
        </w:rPr>
        <w:t xml:space="preserve">config/database.php</w:t>
      </w:r>
      <w:r>
        <w:t xml:space="preserve">, qui implémente un singleton PDO. Les modèles héritent de </w:t>
      </w:r>
      <w:r>
        <w:rPr>
          <w:rFonts w:ascii="Consolas" w:hAnsi="Consolas"/>
          <w:color w:val="374151"/>
        </w:rPr>
        <w:t xml:space="preserve">BaseModel</w:t>
      </w:r>
      <w:r>
        <w:t xml:space="preserve"> et utilisent des requêtes préparées pour lire et modifier les données.</w:t>
      </w:r>
    </w:p>
    <w:p>
      <w:pPr>
        <w:pStyle w:val="Heading2"/>
        <w:spacing w:after="180"/>
      </w:pPr>
      <w:r>
        <w:t xml:space="preserve">3.3 Présentation des outils utilisés</w:t>
      </w:r>
    </w:p>
    <w:p>
      <w:pPr>
        <w:spacing w:after="120"/>
      </w:pPr>
      <w:r>
        <w:rPr>
          <w:b/>
        </w:rPr>
        <w:t xml:space="preserve">Tableau 10 - Outils et technologies utilisés</w:t>
      </w:r>
    </w:p>
    <w:tbl>
      <w:tblPr>
        <w:tblW w:w="0" w:type="auto"/>
        <w:tblLook w:firstRow="1" w:lastRow="0" w:firstColumn="0" w:lastColumn="0" w:noHBand="0" w:noVBand="1"/>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r>
        <w:tc>
          <w:tcPr>
            <w:shd w:fill="E5E7EB"/>
            <w:tcMar>
              <w:top w:w="80" w:type="dxa"/>
              <w:left w:w="80" w:type="dxa"/>
              <w:bottom w:w="80" w:type="dxa"/>
              <w:right w:w="80" w:type="dxa"/>
            </w:tcMar>
          </w:tcPr>
          <w:p>
            <w:pPr>
              <w:spacing w:after="0"/>
            </w:pPr>
            <w:r>
              <w:rPr>
                <w:b/>
              </w:rPr>
              <w:t xml:space="preserve">Outil / technologie</w:t>
            </w:r>
          </w:p>
        </w:tc>
        <w:tc>
          <w:tcPr>
            <w:shd w:fill="E5E7EB"/>
            <w:tcMar>
              <w:top w:w="80" w:type="dxa"/>
              <w:left w:w="80" w:type="dxa"/>
              <w:bottom w:w="80" w:type="dxa"/>
              <w:right w:w="80" w:type="dxa"/>
            </w:tcMar>
          </w:tcPr>
          <w:p>
            <w:pPr>
              <w:spacing w:after="0"/>
            </w:pPr>
            <w:r>
              <w:rPr>
                <w:b/>
              </w:rPr>
              <w:t xml:space="preserve">Utilisation dans le projet</w:t>
            </w:r>
          </w:p>
        </w:tc>
      </w:tr>
      <w:tr>
        <w:tc>
          <w:tcPr>
            <w:tcMar>
              <w:top w:w="80" w:type="dxa"/>
              <w:left w:w="80" w:type="dxa"/>
              <w:bottom w:w="80" w:type="dxa"/>
              <w:right w:w="80" w:type="dxa"/>
            </w:tcMar>
          </w:tcPr>
          <w:p>
            <w:pPr>
              <w:spacing w:after="0"/>
            </w:pPr>
            <w:r>
              <w:t xml:space="preserve">PHP</w:t>
            </w:r>
          </w:p>
        </w:tc>
        <w:tc>
          <w:tcPr>
            <w:tcMar>
              <w:top w:w="80" w:type="dxa"/>
              <w:left w:w="80" w:type="dxa"/>
              <w:bottom w:w="80" w:type="dxa"/>
              <w:right w:w="80" w:type="dxa"/>
            </w:tcMar>
          </w:tcPr>
          <w:p>
            <w:pPr>
              <w:spacing w:after="0"/>
            </w:pPr>
            <w:r>
              <w:t xml:space="preserve">Langage principal côté serveur.</w:t>
            </w:r>
          </w:p>
        </w:tc>
      </w:tr>
      <w:tr>
        <w:tc>
          <w:tcPr>
            <w:tcMar>
              <w:top w:w="80" w:type="dxa"/>
              <w:left w:w="80" w:type="dxa"/>
              <w:bottom w:w="80" w:type="dxa"/>
              <w:right w:w="80" w:type="dxa"/>
            </w:tcMar>
          </w:tcPr>
          <w:p>
            <w:pPr>
              <w:spacing w:after="0"/>
            </w:pPr>
            <w:r>
              <w:t xml:space="preserve">MySQL</w:t>
            </w:r>
          </w:p>
        </w:tc>
        <w:tc>
          <w:tcPr>
            <w:tcMar>
              <w:top w:w="80" w:type="dxa"/>
              <w:left w:w="80" w:type="dxa"/>
              <w:bottom w:w="80" w:type="dxa"/>
              <w:right w:w="80" w:type="dxa"/>
            </w:tcMar>
          </w:tcPr>
          <w:p>
            <w:pPr>
              <w:spacing w:after="0"/>
            </w:pPr>
            <w:r>
              <w:t xml:space="preserve">Stockage relationnel des utilisateurs, offres, candidatures, entretiens et notifications.</w:t>
            </w:r>
          </w:p>
        </w:tc>
      </w:tr>
      <w:tr>
        <w:tc>
          <w:tcPr>
            <w:tcMar>
              <w:top w:w="80" w:type="dxa"/>
              <w:left w:w="80" w:type="dxa"/>
              <w:bottom w:w="80" w:type="dxa"/>
              <w:right w:w="80" w:type="dxa"/>
            </w:tcMar>
          </w:tcPr>
          <w:p>
            <w:pPr>
              <w:spacing w:after="0"/>
            </w:pPr>
            <w:r>
              <w:t xml:space="preserve">PDO</w:t>
            </w:r>
          </w:p>
        </w:tc>
        <w:tc>
          <w:tcPr>
            <w:tcMar>
              <w:top w:w="80" w:type="dxa"/>
              <w:left w:w="80" w:type="dxa"/>
              <w:bottom w:w="80" w:type="dxa"/>
              <w:right w:w="80" w:type="dxa"/>
            </w:tcMar>
          </w:tcPr>
          <w:p>
            <w:pPr>
              <w:spacing w:after="0"/>
            </w:pPr>
            <w:r>
              <w:t xml:space="preserve">Accès sécurisé à la base de données par requêtes préparées.</w:t>
            </w:r>
          </w:p>
        </w:tc>
      </w:tr>
      <w:tr>
        <w:tc>
          <w:tcPr>
            <w:tcMar>
              <w:top w:w="80" w:type="dxa"/>
              <w:left w:w="80" w:type="dxa"/>
              <w:bottom w:w="80" w:type="dxa"/>
              <w:right w:w="80" w:type="dxa"/>
            </w:tcMar>
          </w:tcPr>
          <w:p>
            <w:pPr>
              <w:spacing w:after="0"/>
            </w:pPr>
            <w:r>
              <w:t xml:space="preserve">WAMP</w:t>
            </w:r>
          </w:p>
        </w:tc>
        <w:tc>
          <w:tcPr>
            <w:tcMar>
              <w:top w:w="80" w:type="dxa"/>
              <w:left w:w="80" w:type="dxa"/>
              <w:bottom w:w="80" w:type="dxa"/>
              <w:right w:w="80" w:type="dxa"/>
            </w:tcMar>
          </w:tcPr>
          <w:p>
            <w:pPr>
              <w:spacing w:after="0"/>
            </w:pPr>
            <w:r>
              <w:t xml:space="preserve">Environnement local Apache/MySQL/PHP.</w:t>
            </w:r>
          </w:p>
        </w:tc>
      </w:tr>
      <w:tr>
        <w:tc>
          <w:tcPr>
            <w:tcMar>
              <w:top w:w="80" w:type="dxa"/>
              <w:left w:w="80" w:type="dxa"/>
              <w:bottom w:w="80" w:type="dxa"/>
              <w:right w:w="80" w:type="dxa"/>
            </w:tcMar>
          </w:tcPr>
          <w:p>
            <w:pPr>
              <w:spacing w:after="0"/>
            </w:pPr>
            <w:r>
              <w:t xml:space="preserve">HTML5</w:t>
            </w:r>
          </w:p>
        </w:tc>
        <w:tc>
          <w:tcPr>
            <w:tcMar>
              <w:top w:w="80" w:type="dxa"/>
              <w:left w:w="80" w:type="dxa"/>
              <w:bottom w:w="80" w:type="dxa"/>
              <w:right w:w="80" w:type="dxa"/>
            </w:tcMar>
          </w:tcPr>
          <w:p>
            <w:pPr>
              <w:spacing w:after="0"/>
            </w:pPr>
            <w:r>
              <w:t xml:space="preserve">Structure des pages.</w:t>
            </w:r>
          </w:p>
        </w:tc>
      </w:tr>
      <w:tr>
        <w:tc>
          <w:tcPr>
            <w:tcMar>
              <w:top w:w="80" w:type="dxa"/>
              <w:left w:w="80" w:type="dxa"/>
              <w:bottom w:w="80" w:type="dxa"/>
              <w:right w:w="80" w:type="dxa"/>
            </w:tcMar>
          </w:tcPr>
          <w:p>
            <w:pPr>
              <w:spacing w:after="0"/>
            </w:pPr>
            <w:r>
              <w:t xml:space="preserve">CSS3</w:t>
            </w:r>
          </w:p>
        </w:tc>
        <w:tc>
          <w:tcPr>
            <w:tcMar>
              <w:top w:w="80" w:type="dxa"/>
              <w:left w:w="80" w:type="dxa"/>
              <w:bottom w:w="80" w:type="dxa"/>
              <w:right w:w="80" w:type="dxa"/>
            </w:tcMar>
          </w:tcPr>
          <w:p>
            <w:pPr>
              <w:spacing w:after="0"/>
            </w:pPr>
            <w:r>
              <w:t xml:space="preserve">Mise en forme de l'interface dans </w:t>
            </w:r>
            <w:r>
              <w:rPr>
                <w:rFonts w:ascii="Consolas" w:hAnsi="Consolas"/>
                <w:color w:val="374151"/>
              </w:rPr>
              <w:t xml:space="preserve">public/assets/css/style.css</w:t>
            </w:r>
            <w:r>
              <w:t xml:space="preserve">.</w:t>
            </w:r>
          </w:p>
        </w:tc>
      </w:tr>
      <w:tr>
        <w:tc>
          <w:tcPr>
            <w:tcMar>
              <w:top w:w="80" w:type="dxa"/>
              <w:left w:w="80" w:type="dxa"/>
              <w:bottom w:w="80" w:type="dxa"/>
              <w:right w:w="80" w:type="dxa"/>
            </w:tcMar>
          </w:tcPr>
          <w:p>
            <w:pPr>
              <w:spacing w:after="0"/>
            </w:pPr>
            <w:r>
              <w:t xml:space="preserve">JavaScript</w:t>
            </w:r>
          </w:p>
        </w:tc>
        <w:tc>
          <w:tcPr>
            <w:tcMar>
              <w:top w:w="80" w:type="dxa"/>
              <w:left w:w="80" w:type="dxa"/>
              <w:bottom w:w="80" w:type="dxa"/>
              <w:right w:w="80" w:type="dxa"/>
            </w:tcMar>
          </w:tcPr>
          <w:p>
            <w:pPr>
              <w:spacing w:after="0"/>
            </w:pPr>
            <w:r>
              <w:t xml:space="preserve">Interactions, modales, animations, appels AJAX.</w:t>
            </w:r>
          </w:p>
        </w:tc>
      </w:tr>
      <w:tr>
        <w:tc>
          <w:tcPr>
            <w:tcMar>
              <w:top w:w="80" w:type="dxa"/>
              <w:left w:w="80" w:type="dxa"/>
              <w:bottom w:w="80" w:type="dxa"/>
              <w:right w:w="80" w:type="dxa"/>
            </w:tcMar>
          </w:tcPr>
          <w:p>
            <w:pPr>
              <w:spacing w:after="0"/>
            </w:pPr>
            <w:r>
              <w:t xml:space="preserve">Vue.js</w:t>
            </w:r>
          </w:p>
        </w:tc>
        <w:tc>
          <w:tcPr>
            <w:tcMar>
              <w:top w:w="80" w:type="dxa"/>
              <w:left w:w="80" w:type="dxa"/>
              <w:bottom w:w="80" w:type="dxa"/>
              <w:right w:w="80" w:type="dxa"/>
            </w:tcMar>
          </w:tcPr>
          <w:p>
            <w:pPr>
              <w:spacing w:after="0"/>
            </w:pPr>
            <w:r>
              <w:t xml:space="preserve">Petits composants dynamiques pour notifications et candidatures.</w:t>
            </w:r>
          </w:p>
        </w:tc>
      </w:tr>
      <w:tr>
        <w:tc>
          <w:tcPr>
            <w:tcMar>
              <w:top w:w="80" w:type="dxa"/>
              <w:left w:w="80" w:type="dxa"/>
              <w:bottom w:w="80" w:type="dxa"/>
              <w:right w:w="80" w:type="dxa"/>
            </w:tcMar>
          </w:tcPr>
          <w:p>
            <w:pPr>
              <w:spacing w:after="0"/>
            </w:pPr>
            <w:r>
              <w:t xml:space="preserve">Chart.js</w:t>
            </w:r>
          </w:p>
        </w:tc>
        <w:tc>
          <w:tcPr>
            <w:tcMar>
              <w:top w:w="80" w:type="dxa"/>
              <w:left w:w="80" w:type="dxa"/>
              <w:bottom w:w="80" w:type="dxa"/>
              <w:right w:w="80" w:type="dxa"/>
            </w:tcMar>
          </w:tcPr>
          <w:p>
            <w:pPr>
              <w:spacing w:after="0"/>
            </w:pPr>
            <w:r>
              <w:t xml:space="preserve">Graphiques du tableau de bord.</w:t>
            </w:r>
          </w:p>
        </w:tc>
      </w:tr>
      <w:tr>
        <w:tc>
          <w:tcPr>
            <w:tcMar>
              <w:top w:w="80" w:type="dxa"/>
              <w:left w:w="80" w:type="dxa"/>
              <w:bottom w:w="80" w:type="dxa"/>
              <w:right w:w="80" w:type="dxa"/>
            </w:tcMar>
          </w:tcPr>
          <w:p>
            <w:pPr>
              <w:spacing w:after="0"/>
            </w:pPr>
            <w:r>
              <w:t xml:space="preserve">PHPMailer</w:t>
            </w:r>
          </w:p>
        </w:tc>
        <w:tc>
          <w:tcPr>
            <w:tcMar>
              <w:top w:w="80" w:type="dxa"/>
              <w:left w:w="80" w:type="dxa"/>
              <w:bottom w:w="80" w:type="dxa"/>
              <w:right w:w="80" w:type="dxa"/>
            </w:tcMar>
          </w:tcPr>
          <w:p>
            <w:pPr>
              <w:spacing w:after="0"/>
            </w:pPr>
            <w:r>
              <w:t xml:space="preserve">Envoi SMTP optionnel des e-mails.</w:t>
            </w:r>
          </w:p>
        </w:tc>
      </w:tr>
      <w:tr>
        <w:tc>
          <w:tcPr>
            <w:tcMar>
              <w:top w:w="80" w:type="dxa"/>
              <w:left w:w="80" w:type="dxa"/>
              <w:bottom w:w="80" w:type="dxa"/>
              <w:right w:w="80" w:type="dxa"/>
            </w:tcMar>
          </w:tcPr>
          <w:p>
            <w:pPr>
              <w:spacing w:after="0"/>
            </w:pPr>
            <w:r>
              <w:t xml:space="preserve">Merise</w:t>
            </w:r>
          </w:p>
        </w:tc>
        <w:tc>
          <w:tcPr>
            <w:tcMar>
              <w:top w:w="80" w:type="dxa"/>
              <w:left w:w="80" w:type="dxa"/>
              <w:bottom w:w="80" w:type="dxa"/>
              <w:right w:w="80" w:type="dxa"/>
            </w:tcMar>
          </w:tcPr>
          <w:p>
            <w:pPr>
              <w:spacing w:after="0"/>
            </w:pPr>
            <w:r>
              <w:t xml:space="preserve">Méthode de conception des données.</w:t>
            </w:r>
          </w:p>
        </w:tc>
      </w:tr>
      <w:tr>
        <w:tc>
          <w:tcPr>
            <w:tcMar>
              <w:top w:w="80" w:type="dxa"/>
              <w:left w:w="80" w:type="dxa"/>
              <w:bottom w:w="80" w:type="dxa"/>
              <w:right w:w="80" w:type="dxa"/>
            </w:tcMar>
          </w:tcPr>
          <w:p>
            <w:pPr>
              <w:spacing w:after="0"/>
            </w:pPr>
            <w:r>
              <w:t xml:space="preserve">SQL</w:t>
            </w:r>
          </w:p>
        </w:tc>
        <w:tc>
          <w:tcPr>
            <w:tcMar>
              <w:top w:w="80" w:type="dxa"/>
              <w:left w:w="80" w:type="dxa"/>
              <w:bottom w:w="80" w:type="dxa"/>
              <w:right w:w="80" w:type="dxa"/>
            </w:tcMar>
          </w:tcPr>
          <w:p>
            <w:pPr>
              <w:spacing w:after="0"/>
            </w:pPr>
            <w:r>
              <w:t xml:space="preserve">Création du schéma physique et données de démonstration.</w:t>
            </w:r>
          </w:p>
        </w:tc>
      </w:tr>
    </w:tbl>
    <w:p>
      <w:pPr>
        <w:spacing w:after="160"/>
      </w:pPr>
    </w:p>
    <w:p>
      <w:pPr>
        <w:pStyle w:val="Heading2"/>
        <w:spacing w:after="180"/>
      </w:pPr>
      <w:r>
        <w:t xml:space="preserve">3.4 Implémentation</w:t>
      </w:r>
    </w:p>
    <w:p>
      <w:pPr>
        <w:pStyle w:val="Heading2"/>
        <w:spacing w:after="180"/>
      </w:pPr>
      <w:r>
        <w:t xml:space="preserve">3.4.1 Développement Backend</w:t>
      </w:r>
    </w:p>
    <w:p>
      <w:pPr>
        <w:spacing w:after="120"/>
      </w:pPr>
      <w:r>
        <w:t xml:space="preserve">Le backend est structuré autour de plusieurs contrôleurs :</w:t>
      </w:r>
    </w:p>
    <w:p>
      <w:pPr>
        <w:ind w:left="360"/>
        <w:spacing w:after="80"/>
      </w:pPr>
      <w:r>
        <w:t xml:space="preserve">? </w:t>
      </w:r>
      <w:r>
        <w:rPr>
          <w:rFonts w:ascii="Consolas" w:hAnsi="Consolas"/>
          <w:color w:val="374151"/>
        </w:rPr>
        <w:t xml:space="preserve">AuthController</w:t>
      </w:r>
      <w:r>
        <w:t xml:space="preserve"> : inscription, connexion et déconnexion ;</w:t>
      </w:r>
    </w:p>
    <w:p>
      <w:pPr>
        <w:ind w:left="360"/>
        <w:spacing w:after="80"/>
      </w:pPr>
      <w:r>
        <w:t xml:space="preserve">? </w:t>
      </w:r>
      <w:r>
        <w:rPr>
          <w:rFonts w:ascii="Consolas" w:hAnsi="Consolas"/>
          <w:color w:val="374151"/>
        </w:rPr>
        <w:t xml:space="preserve">DashboardController</w:t>
      </w:r>
      <w:r>
        <w:t xml:space="preserve"> : statistiques, graphiques et insights du tableau de bord ;</w:t>
      </w:r>
    </w:p>
    <w:p>
      <w:pPr>
        <w:ind w:left="360"/>
        <w:spacing w:after="80"/>
      </w:pPr>
      <w:r>
        <w:t xml:space="preserve">? </w:t>
      </w:r>
      <w:r>
        <w:rPr>
          <w:rFonts w:ascii="Consolas" w:hAnsi="Consolas"/>
          <w:color w:val="374151"/>
        </w:rPr>
        <w:t xml:space="preserve">OffreController</w:t>
      </w:r>
      <w:r>
        <w:t xml:space="preserve"> : liste, création, détail, modification et suppression des offres ;</w:t>
      </w:r>
    </w:p>
    <w:p>
      <w:pPr>
        <w:ind w:left="360"/>
        <w:spacing w:after="80"/>
      </w:pPr>
      <w:r>
        <w:t xml:space="preserve">? </w:t>
      </w:r>
      <w:r>
        <w:rPr>
          <w:rFonts w:ascii="Consolas" w:hAnsi="Consolas"/>
          <w:color w:val="374151"/>
        </w:rPr>
        <w:t xml:space="preserve">CandidatureController</w:t>
      </w:r>
      <w:r>
        <w:t xml:space="preserve"> : dépôt, consultation, suivi, changement de statut et CV ;</w:t>
      </w:r>
    </w:p>
    <w:p>
      <w:pPr>
        <w:ind w:left="360"/>
        <w:spacing w:after="80"/>
      </w:pPr>
      <w:r>
        <w:t xml:space="preserve">? </w:t>
      </w:r>
      <w:r>
        <w:rPr>
          <w:rFonts w:ascii="Consolas" w:hAnsi="Consolas"/>
          <w:color w:val="374151"/>
        </w:rPr>
        <w:t xml:space="preserve">EntretienController</w:t>
      </w:r>
      <w:r>
        <w:t xml:space="preserve"> : planification et décision des entretiens ;</w:t>
      </w:r>
    </w:p>
    <w:p>
      <w:pPr>
        <w:ind w:left="360"/>
        <w:spacing w:after="80"/>
      </w:pPr>
      <w:r>
        <w:t xml:space="preserve">? </w:t>
      </w:r>
      <w:r>
        <w:rPr>
          <w:rFonts w:ascii="Consolas" w:hAnsi="Consolas"/>
          <w:color w:val="374151"/>
        </w:rPr>
        <w:t xml:space="preserve">AjaxController</w:t>
      </w:r>
      <w:r>
        <w:t xml:space="preserve"> : réponses JSON pour candidatures et notifications ;</w:t>
      </w:r>
    </w:p>
    <w:p>
      <w:pPr>
        <w:ind w:left="360"/>
        <w:spacing w:after="80"/>
      </w:pPr>
      <w:r>
        <w:t xml:space="preserve">? </w:t>
      </w:r>
      <w:r>
        <w:rPr>
          <w:rFonts w:ascii="Consolas" w:hAnsi="Consolas"/>
          <w:color w:val="374151"/>
        </w:rPr>
        <w:t xml:space="preserve">AiController</w:t>
      </w:r>
      <w:r>
        <w:t xml:space="preserve"> : synthèse locale d'une candidature pour le recruteur.</w:t>
      </w:r>
    </w:p>
    <w:p>
      <w:pPr>
        <w:spacing w:after="120"/>
      </w:pPr>
      <w:r>
        <w:t xml:space="preserve">La couche service centralise les règles métier :</w:t>
      </w:r>
    </w:p>
    <w:p>
      <w:pPr>
        <w:ind w:left="360"/>
        <w:spacing w:after="80"/>
      </w:pPr>
      <w:r>
        <w:t xml:space="preserve">? </w:t>
      </w:r>
      <w:r>
        <w:rPr>
          <w:rFonts w:ascii="Consolas" w:hAnsi="Consolas"/>
          <w:color w:val="374151"/>
        </w:rPr>
        <w:t xml:space="preserve">AuthService</w:t>
      </w:r>
      <w:r>
        <w:t xml:space="preserve"> vérifie les comptes, les mots de passe et l'inscription ;</w:t>
      </w:r>
    </w:p>
    <w:p>
      <w:pPr>
        <w:ind w:left="360"/>
        <w:spacing w:after="80"/>
      </w:pPr>
      <w:r>
        <w:t xml:space="preserve">? </w:t>
      </w:r>
      <w:r>
        <w:rPr>
          <w:rFonts w:ascii="Consolas" w:hAnsi="Consolas"/>
          <w:color w:val="374151"/>
        </w:rPr>
        <w:t xml:space="preserve">OffreService</w:t>
      </w:r>
      <w:r>
        <w:t xml:space="preserve"> valide les offres et associe les compétences ;</w:t>
      </w:r>
    </w:p>
    <w:p>
      <w:pPr>
        <w:ind w:left="360"/>
        <w:spacing w:after="80"/>
      </w:pPr>
      <w:r>
        <w:t xml:space="preserve">? </w:t>
      </w:r>
      <w:r>
        <w:rPr>
          <w:rFonts w:ascii="Consolas" w:hAnsi="Consolas"/>
          <w:color w:val="374151"/>
        </w:rPr>
        <w:t xml:space="preserve">CandidatureService</w:t>
      </w:r>
      <w:r>
        <w:t xml:space="preserve"> empêche les doublons, calcule le score et trace les statuts ;</w:t>
      </w:r>
    </w:p>
    <w:p>
      <w:pPr>
        <w:ind w:left="360"/>
        <w:spacing w:after="80"/>
      </w:pPr>
      <w:r>
        <w:t xml:space="preserve">? </w:t>
      </w:r>
      <w:r>
        <w:rPr>
          <w:rFonts w:ascii="Consolas" w:hAnsi="Consolas"/>
          <w:color w:val="374151"/>
        </w:rPr>
        <w:t xml:space="preserve">EntretienService</w:t>
      </w:r>
      <w:r>
        <w:t xml:space="preserve"> empêche la planification multiple d'un même entretien ;</w:t>
      </w:r>
    </w:p>
    <w:p>
      <w:pPr>
        <w:ind w:left="360"/>
        <w:spacing w:after="80"/>
      </w:pPr>
      <w:r>
        <w:t xml:space="preserve">? </w:t>
      </w:r>
      <w:r>
        <w:rPr>
          <w:rFonts w:ascii="Consolas" w:hAnsi="Consolas"/>
          <w:color w:val="374151"/>
        </w:rPr>
        <w:t xml:space="preserve">NotificationService</w:t>
      </w:r>
      <w:r>
        <w:t xml:space="preserve"> crée, liste et marque les notifications comme lues ;</w:t>
      </w:r>
    </w:p>
    <w:p>
      <w:pPr>
        <w:ind w:left="360"/>
        <w:spacing w:after="80"/>
      </w:pPr>
      <w:r>
        <w:t xml:space="preserve">? </w:t>
      </w:r>
      <w:r>
        <w:rPr>
          <w:rFonts w:ascii="Consolas" w:hAnsi="Consolas"/>
          <w:color w:val="374151"/>
        </w:rPr>
        <w:t xml:space="preserve">MailService</w:t>
      </w:r>
      <w:r>
        <w:t xml:space="preserve"> envoie ou journalise les e-mails ;</w:t>
      </w:r>
    </w:p>
    <w:p>
      <w:pPr>
        <w:ind w:left="360"/>
        <w:spacing w:after="80"/>
      </w:pPr>
      <w:r>
        <w:t xml:space="preserve">? </w:t>
      </w:r>
      <w:r>
        <w:rPr>
          <w:rFonts w:ascii="Consolas" w:hAnsi="Consolas"/>
          <w:color w:val="374151"/>
        </w:rPr>
        <w:t xml:space="preserve">AiService</w:t>
      </w:r>
      <w:r>
        <w:t xml:space="preserve"> génère les insights, les synthèses et l'analyse simple de CV.</w:t>
      </w:r>
    </w:p>
    <w:p>
      <w:pPr>
        <w:spacing w:after="120"/>
      </w:pPr>
      <w:r>
        <w:t xml:space="preserve">Les modèles représentent les principales tables :</w:t>
      </w:r>
    </w:p>
    <w:p>
      <w:pPr>
        <w:ind w:left="360"/>
        <w:spacing w:after="80"/>
      </w:pPr>
      <w:r>
        <w:t xml:space="preserve">? </w:t>
      </w:r>
      <w:r>
        <w:rPr>
          <w:rFonts w:ascii="Consolas" w:hAnsi="Consolas"/>
          <w:color w:val="374151"/>
        </w:rPr>
        <w:t xml:space="preserve">User</w:t>
      </w:r>
      <w:r>
        <w:t xml:space="preserve"> pour les utilisateurs et rôles ;</w:t>
      </w:r>
    </w:p>
    <w:p>
      <w:pPr>
        <w:ind w:left="360"/>
        <w:spacing w:after="80"/>
      </w:pPr>
      <w:r>
        <w:t xml:space="preserve">? </w:t>
      </w:r>
      <w:r>
        <w:rPr>
          <w:rFonts w:ascii="Consolas" w:hAnsi="Consolas"/>
          <w:color w:val="374151"/>
        </w:rPr>
        <w:t xml:space="preserve">Offre</w:t>
      </w:r>
      <w:r>
        <w:t xml:space="preserve"> pour les offres et statistiques par offre ;</w:t>
      </w:r>
    </w:p>
    <w:p>
      <w:pPr>
        <w:ind w:left="360"/>
        <w:spacing w:after="80"/>
      </w:pPr>
      <w:r>
        <w:t xml:space="preserve">? </w:t>
      </w:r>
      <w:r>
        <w:rPr>
          <w:rFonts w:ascii="Consolas" w:hAnsi="Consolas"/>
          <w:color w:val="374151"/>
        </w:rPr>
        <w:t xml:space="preserve">Candidature</w:t>
      </w:r>
      <w:r>
        <w:t xml:space="preserve"> pour les candidatures, profils, scores et historiques ;</w:t>
      </w:r>
    </w:p>
    <w:p>
      <w:pPr>
        <w:ind w:left="360"/>
        <w:spacing w:after="80"/>
      </w:pPr>
      <w:r>
        <w:t xml:space="preserve">? </w:t>
      </w:r>
      <w:r>
        <w:rPr>
          <w:rFonts w:ascii="Consolas" w:hAnsi="Consolas"/>
          <w:color w:val="374151"/>
        </w:rPr>
        <w:t xml:space="preserve">Entretien</w:t>
      </w:r>
      <w:r>
        <w:t xml:space="preserve"> pour les entretiens ;</w:t>
      </w:r>
    </w:p>
    <w:p>
      <w:pPr>
        <w:ind w:left="360"/>
        <w:spacing w:after="80"/>
      </w:pPr>
      <w:r>
        <w:t xml:space="preserve">? </w:t>
      </w:r>
      <w:r>
        <w:rPr>
          <w:rFonts w:ascii="Consolas" w:hAnsi="Consolas"/>
          <w:color w:val="374151"/>
        </w:rPr>
        <w:t xml:space="preserve">Competence</w:t>
      </w:r>
      <w:r>
        <w:t xml:space="preserve"> pour les compétences.</w:t>
      </w:r>
    </w:p>
    <w:p>
      <w:pPr>
        <w:pStyle w:val="Heading3"/>
        <w:spacing w:after="180"/>
      </w:pPr>
      <w:r>
        <w:t xml:space="preserve">Calcul du score de matching</w:t>
      </w:r>
    </w:p>
    <w:p>
      <w:pPr>
        <w:spacing w:after="120"/>
      </w:pPr>
      <w:r>
        <w:t xml:space="preserve">Le score de matching est implémenté dans </w:t>
      </w:r>
      <w:r>
        <w:rPr>
          <w:rFonts w:ascii="Consolas" w:hAnsi="Consolas"/>
          <w:color w:val="374151"/>
        </w:rPr>
        <w:t xml:space="preserve">app/models/Candidature.php</w:t>
      </w:r>
      <w:r>
        <w:t xml:space="preserve">. Il combine :</w:t>
      </w:r>
    </w:p>
    <w:p>
      <w:pPr>
        <w:ind w:left="360"/>
        <w:spacing w:after="80"/>
      </w:pPr>
      <w:r>
        <w:t xml:space="preserve">? le pourcentage de compétences possédées par le candidat parmi celles demandées par l'offre ;</w:t>
      </w:r>
    </w:p>
    <w:p>
      <w:pPr>
        <w:ind w:left="360"/>
        <w:spacing w:after="80"/>
      </w:pPr>
      <w:r>
        <w:t xml:space="preserve">? un facteur d'expérience calculé avec une progression décroissante.</w:t>
      </w:r>
    </w:p>
    <w:p>
      <w:pPr>
        <w:spacing w:after="120"/>
      </w:pPr>
      <w:r>
        <w:t xml:space="preserve">La formule utilisée est :</w:t>
      </w:r>
    </w:p>
    <w:p>
      <w:pPr>
        <w:spacing w:after="0"/>
      </w:pPr>
    </w:p>
    <w:p>
      <w:pPr>
        <w:spacing w:after="0"/>
        <w:shd w:fill="F3F4F6"/>
      </w:pPr>
      <w:r>
        <w:rPr>
          <w:rFonts w:ascii="Consolas" w:hAnsi="Consolas"/>
          <w:color w:val="374151"/>
        </w:rPr>
        <w:t xml:space="preserve">score = alpha * (competences_possedees / competences_requises) * 100</w:t>
      </w:r>
    </w:p>
    <w:p>
      <w:pPr>
        <w:spacing w:after="0"/>
        <w:shd w:fill="F3F4F6"/>
      </w:pPr>
      <w:r>
        <w:rPr>
          <w:rFonts w:ascii="Consolas" w:hAnsi="Consolas"/>
          <w:color w:val="374151"/>
        </w:rPr>
        <w:t xml:space="preserve">      + (1 - alpha) * (1 - ratio^annees_experience) * 100</w:t>
      </w:r>
    </w:p>
    <w:p>
      <w:pPr>
        <w:spacing w:after="120"/>
      </w:pPr>
    </w:p>
    <w:p>
      <w:pPr>
        <w:spacing w:after="120"/>
      </w:pPr>
      <w:r>
        <w:t xml:space="preserve">Avec :</w:t>
      </w:r>
    </w:p>
    <w:p>
      <w:pPr>
        <w:ind w:left="360"/>
        <w:spacing w:after="80"/>
      </w:pPr>
      <w:r>
        <w:t xml:space="preserve">? </w:t>
      </w:r>
      <w:r>
        <w:rPr>
          <w:rFonts w:ascii="Consolas" w:hAnsi="Consolas"/>
          <w:color w:val="374151"/>
        </w:rPr>
        <w:t xml:space="preserve">alpha = 0.75</w:t>
      </w:r>
      <w:r>
        <w:t xml:space="preserve"> : poids des compétences ;</w:t>
      </w:r>
    </w:p>
    <w:p>
      <w:pPr>
        <w:ind w:left="360"/>
        <w:spacing w:after="80"/>
      </w:pPr>
      <w:r>
        <w:t xml:space="preserve">? </w:t>
      </w:r>
      <w:r>
        <w:rPr>
          <w:rFonts w:ascii="Consolas" w:hAnsi="Consolas"/>
          <w:color w:val="374151"/>
        </w:rPr>
        <w:t xml:space="preserve">ratio = 0.70</w:t>
      </w:r>
      <w:r>
        <w:t xml:space="preserve"> : chaque année d'expérience apporte moins que la précédente.</w:t>
      </w:r>
    </w:p>
    <w:p>
      <w:pPr>
        <w:spacing w:after="120"/>
      </w:pPr>
      <w:r>
        <w:t xml:space="preserve">Ainsi, les compétences restent l'élément principal du score, tandis que l'expérience améliore le résultat sans dominer l'adéquation technique.</w:t>
      </w:r>
    </w:p>
    <w:p>
      <w:pPr>
        <w:pStyle w:val="Heading3"/>
        <w:spacing w:after="180"/>
      </w:pPr>
      <w:r>
        <w:t xml:space="preserve">Sécurité backend</w:t>
      </w:r>
    </w:p>
    <w:p>
      <w:pPr>
        <w:spacing w:after="120"/>
      </w:pPr>
      <w:r>
        <w:t xml:space="preserve">Plusieurs mesures sont présentes :</w:t>
      </w:r>
    </w:p>
    <w:p>
      <w:pPr>
        <w:ind w:left="360"/>
        <w:spacing w:after="80"/>
      </w:pPr>
      <w:r>
        <w:t xml:space="preserve">? mots de passe hachés avec </w:t>
      </w:r>
      <w:r>
        <w:rPr>
          <w:rFonts w:ascii="Consolas" w:hAnsi="Consolas"/>
          <w:color w:val="374151"/>
        </w:rPr>
        <w:t xml:space="preserve">PASSWORD_BCRYPT</w:t>
      </w:r>
      <w:r>
        <w:t xml:space="preserve"> ;</w:t>
      </w:r>
    </w:p>
    <w:p>
      <w:pPr>
        <w:ind w:left="360"/>
        <w:spacing w:after="80"/>
      </w:pPr>
      <w:r>
        <w:t xml:space="preserve">? vérification des rôles avant les actions sensibles ;</w:t>
      </w:r>
    </w:p>
    <w:p>
      <w:pPr>
        <w:ind w:left="360"/>
        <w:spacing w:after="80"/>
      </w:pPr>
      <w:r>
        <w:t xml:space="preserve">? régénération de l'identifiant de session après connexion ;</w:t>
      </w:r>
    </w:p>
    <w:p>
      <w:pPr>
        <w:ind w:left="360"/>
        <w:spacing w:after="80"/>
      </w:pPr>
      <w:r>
        <w:t xml:space="preserve">? requêtes SQL préparées ;</w:t>
      </w:r>
    </w:p>
    <w:p>
      <w:pPr>
        <w:ind w:left="360"/>
        <w:spacing w:after="80"/>
      </w:pPr>
      <w:r>
        <w:t xml:space="preserve">? validation des champs obligatoires ;</w:t>
      </w:r>
    </w:p>
    <w:p>
      <w:pPr>
        <w:ind w:left="360"/>
        <w:spacing w:after="80"/>
      </w:pPr>
      <w:r>
        <w:t xml:space="preserve">? restrictions sur les formats de CV : PDF, DOC et DOCX ;</w:t>
      </w:r>
    </w:p>
    <w:p>
      <w:pPr>
        <w:ind w:left="360"/>
        <w:spacing w:after="80"/>
      </w:pPr>
      <w:r>
        <w:t xml:space="preserve">? accès limité du candidat à ses propres candidatures.</w:t>
      </w:r>
    </w:p>
    <w:p>
      <w:pPr>
        <w:pStyle w:val="Heading2"/>
        <w:spacing w:after="180"/>
      </w:pPr>
      <w:r>
        <w:t xml:space="preserve">3.4.2 Développement Frontend</w:t>
      </w:r>
    </w:p>
    <w:p>
      <w:pPr>
        <w:spacing w:after="120"/>
      </w:pPr>
      <w:r>
        <w:t xml:space="preserve">L'interface est construite avec des vues PHP dans </w:t>
      </w:r>
      <w:r>
        <w:rPr>
          <w:rFonts w:ascii="Consolas" w:hAnsi="Consolas"/>
          <w:color w:val="374151"/>
        </w:rPr>
        <w:t xml:space="preserve">app/views</w:t>
      </w:r>
      <w:r>
        <w:t xml:space="preserve">. Le layout commun se trouve dans :</w:t>
      </w:r>
    </w:p>
    <w:p>
      <w:pPr>
        <w:ind w:left="360"/>
        <w:spacing w:after="80"/>
      </w:pPr>
      <w:r>
        <w:t xml:space="preserve">? </w:t>
      </w:r>
      <w:r>
        <w:rPr>
          <w:rFonts w:ascii="Consolas" w:hAnsi="Consolas"/>
          <w:color w:val="374151"/>
        </w:rPr>
        <w:t xml:space="preserve">app/views/layouts/header.php</w:t>
      </w:r>
      <w:r>
        <w:t xml:space="preserve"> ;</w:t>
      </w:r>
    </w:p>
    <w:p>
      <w:pPr>
        <w:ind w:left="360"/>
        <w:spacing w:after="80"/>
      </w:pPr>
      <w:r>
        <w:t xml:space="preserve">? </w:t>
      </w:r>
      <w:r>
        <w:rPr>
          <w:rFonts w:ascii="Consolas" w:hAnsi="Consolas"/>
          <w:color w:val="374151"/>
        </w:rPr>
        <w:t xml:space="preserve">app/views/layouts/footer.php</w:t>
      </w:r>
      <w:r>
        <w:t xml:space="preserve">.</w:t>
      </w:r>
    </w:p>
    <w:p>
      <w:pPr>
        <w:spacing w:after="120"/>
      </w:pPr>
      <w:r>
        <w:t xml:space="preserve">Le fichier </w:t>
      </w:r>
      <w:r>
        <w:rPr>
          <w:rFonts w:ascii="Consolas" w:hAnsi="Consolas"/>
          <w:color w:val="374151"/>
        </w:rPr>
        <w:t xml:space="preserve">header.php</w:t>
      </w:r>
      <w:r>
        <w:t xml:space="preserve"> adapte la navigation selon le rôle :</w:t>
      </w:r>
    </w:p>
    <w:p>
      <w:pPr>
        <w:ind w:left="360"/>
        <w:spacing w:after="80"/>
      </w:pPr>
      <w:r>
        <w:t xml:space="preserve">? recruteur : Dashboard, Offres, Candidats, Entretiens ;</w:t>
      </w:r>
    </w:p>
    <w:p>
      <w:pPr>
        <w:ind w:left="360"/>
        <w:spacing w:after="80"/>
      </w:pPr>
      <w:r>
        <w:t xml:space="preserve">? candidat : Offres, Mes candidatures.</w:t>
      </w:r>
    </w:p>
    <w:p>
      <w:pPr>
        <w:spacing w:after="120"/>
      </w:pPr>
      <w:r>
        <w:t xml:space="preserve">Le fichier </w:t>
      </w:r>
      <w:r>
        <w:rPr>
          <w:rFonts w:ascii="Consolas" w:hAnsi="Consolas"/>
          <w:color w:val="374151"/>
        </w:rPr>
        <w:t xml:space="preserve">footer.php</w:t>
      </w:r>
      <w:r>
        <w:t xml:space="preserve"> charge Chart.js, Vue.js et le script principal </w:t>
      </w:r>
      <w:r>
        <w:rPr>
          <w:rFonts w:ascii="Consolas" w:hAnsi="Consolas"/>
          <w:color w:val="374151"/>
        </w:rPr>
        <w:t xml:space="preserve">public/assets/js/main.js</w:t>
      </w:r>
      <w:r>
        <w:t xml:space="preserve">.</w:t>
      </w:r>
    </w:p>
    <w:p>
      <w:pPr>
        <w:spacing w:after="120"/>
      </w:pPr>
      <w:r>
        <w:t xml:space="preserve">Le frontend propose :</w:t>
      </w:r>
    </w:p>
    <w:p>
      <w:pPr>
        <w:ind w:left="360"/>
        <w:spacing w:after="80"/>
      </w:pPr>
      <w:r>
        <w:t xml:space="preserve">? tableaux cliquables ;</w:t>
      </w:r>
    </w:p>
    <w:p>
      <w:pPr>
        <w:ind w:left="360"/>
        <w:spacing w:after="80"/>
      </w:pPr>
      <w:r>
        <w:t xml:space="preserve">? badges de statut ;</w:t>
      </w:r>
    </w:p>
    <w:p>
      <w:pPr>
        <w:ind w:left="360"/>
        <w:spacing w:after="80"/>
      </w:pPr>
      <w:r>
        <w:t xml:space="preserve">? filtres par statut, type de contrat ou recherche textuelle ;</w:t>
      </w:r>
    </w:p>
    <w:p>
      <w:pPr>
        <w:ind w:left="360"/>
        <w:spacing w:after="80"/>
      </w:pPr>
      <w:r>
        <w:t xml:space="preserve">? graphiques de répartition et d'évolution ;</w:t>
      </w:r>
    </w:p>
    <w:p>
      <w:pPr>
        <w:ind w:left="360"/>
        <w:spacing w:after="80"/>
      </w:pPr>
      <w:r>
        <w:t xml:space="preserve">? notifications dynamiques ;</w:t>
      </w:r>
    </w:p>
    <w:p>
      <w:pPr>
        <w:ind w:left="360"/>
        <w:spacing w:after="80"/>
      </w:pPr>
      <w:r>
        <w:t xml:space="preserve">? modales de décision d'entretien ;</w:t>
      </w:r>
    </w:p>
    <w:p>
      <w:pPr>
        <w:ind w:left="360"/>
        <w:spacing w:after="80"/>
      </w:pPr>
      <w:r>
        <w:t xml:space="preserve">? toasts d'information ;</w:t>
      </w:r>
    </w:p>
    <w:p>
      <w:pPr>
        <w:ind w:left="360"/>
        <w:spacing w:after="80"/>
      </w:pPr>
      <w:r>
        <w:t xml:space="preserve">? animation des compteurs et scores ;</w:t>
      </w:r>
    </w:p>
    <w:p>
      <w:pPr>
        <w:ind w:left="360"/>
        <w:spacing w:after="80"/>
      </w:pPr>
      <w:r>
        <w:t xml:space="preserve">? îlots Vue.js pour les notifications et la liste AJAX des candidatures.</w:t>
      </w:r>
    </w:p>
    <w:p>
      <w:pPr>
        <w:spacing w:after="120"/>
      </w:pPr>
      <w:r>
        <w:t xml:space="preserve">Le tableau de bord utilise Chart.js pour afficher :</w:t>
      </w:r>
    </w:p>
    <w:p>
      <w:pPr>
        <w:ind w:left="360"/>
        <w:spacing w:after="80"/>
      </w:pPr>
      <w:r>
        <w:t xml:space="preserve">? un graphique en anneau des statuts de candidatures ;</w:t>
      </w:r>
    </w:p>
    <w:p>
      <w:pPr>
        <w:ind w:left="360"/>
        <w:spacing w:after="80"/>
      </w:pPr>
      <w:r>
        <w:t xml:space="preserve">? un graphique en barres des candidatures par offre ;</w:t>
      </w:r>
    </w:p>
    <w:p>
      <w:pPr>
        <w:ind w:left="360"/>
        <w:spacing w:after="80"/>
      </w:pPr>
      <w:r>
        <w:t xml:space="preserve">? une courbe d'évolution des candidatures sur douze mois.</w:t>
      </w:r>
    </w:p>
    <w:p>
      <w:pPr>
        <w:pStyle w:val="Heading2"/>
        <w:spacing w:after="180"/>
      </w:pPr>
      <w:r>
        <w:t xml:space="preserve">3.5 Présentation de l'application</w:t>
      </w:r>
    </w:p>
    <w:p>
      <w:pPr>
        <w:jc w:val="center"/>
        <w:spacing w:after="80"/>
      </w:pPr>
      <w:r>
        <w:drawing>
          <wp:inline distT="0" distB="0" distL="0" distR="0">
            <wp:extent cx="5943600" cy="3962399"/>
            <wp:effectExtent l="0" t="0" r="0" b="0"/>
            <wp:docPr id="5" name="Figure 2 - Vue générale de l'application"/>
            <wp:cNvGraphicFramePr>
              <a:graphicFrameLocks noChangeAspect="1"/>
            </wp:cNvGraphicFramePr>
            <a:graphic>
              <a:graphicData uri="http://schemas.openxmlformats.org/drawingml/2006/picture">
                <pic:pic>
                  <pic:nvPicPr>
                    <pic:cNvPr id="5" name="intellihire-app-overview.png"/>
                    <pic:cNvPicPr/>
                  </pic:nvPicPr>
                  <pic:blipFill>
                    <a:blip r:embed="rIdImg5"/>
                    <a:stretch>
                      <a:fillRect/>
                    </a:stretch>
                  </pic:blipFill>
                  <pic:spPr>
                    <a:xfrm>
                      <a:off x="0" y="0"/>
                      <a:ext cx="5943600" cy="3962399"/>
                    </a:xfrm>
                    <a:prstGeom prst="rect">
                      <a:avLst/>
                    </a:prstGeom>
                  </pic:spPr>
                </pic:pic>
              </a:graphicData>
            </a:graphic>
          </wp:inline>
        </w:drawing>
      </w:r>
    </w:p>
    <w:p>
      <w:pPr>
        <w:jc w:val="center"/>
        <w:spacing w:after="240"/>
      </w:pPr>
      <w:r>
        <w:rPr>
          <w:i/>
        </w:rPr>
        <w:t xml:space="preserve">Figure 2 - Vue générale de l'application</w:t>
      </w:r>
    </w:p>
    <w:p>
      <w:pPr>
        <w:pStyle w:val="Heading3"/>
        <w:spacing w:after="180"/>
      </w:pPr>
      <w:r>
        <w:t xml:space="preserve">Écran de connexion et inscription</w:t>
      </w:r>
    </w:p>
    <w:p>
      <w:pPr>
        <w:spacing w:after="120"/>
      </w:pPr>
      <w:r>
        <w:t xml:space="preserve">L'application propose un système d'authentification permettant de créer un compte candidat ou recruteur. Les données sont validées côté serveur : champs obligatoires, format de l'adresse e-mail, longueur minimale du mot de passe et unicité de l'e-mail.</w:t>
      </w:r>
    </w:p>
    <w:p>
      <w:pPr>
        <w:pStyle w:val="Heading3"/>
        <w:spacing w:after="180"/>
      </w:pPr>
      <w:r>
        <w:t xml:space="preserve">Tableau de bord recruteur</w:t>
      </w:r>
    </w:p>
    <w:p>
      <w:pPr>
        <w:spacing w:after="120"/>
      </w:pPr>
      <w:r>
        <w:t xml:space="preserve">Le tableau de bord est réservé au recruteur. Il affiche les indicateurs clés : nombre total de candidatures, candidatures à traiter, entretiens, candidats acceptés, offres actives et utilisateurs. Il présente aussi des graphiques de suivi et une liste des dernières candidatures.</w:t>
      </w:r>
    </w:p>
    <w:p>
      <w:pPr>
        <w:spacing w:after="120"/>
      </w:pPr>
      <w:r>
        <w:rPr>
          <w:b/>
        </w:rPr>
        <w:t xml:space="preserve">Commentaire de capture :</w:t>
      </w:r>
      <w:r>
        <w:t xml:space="preserve"> cette page donne une vue synthétique de l'activité de recrutement et aide le recruteur à prioriser ses actions quotidiennes.</w:t>
      </w:r>
    </w:p>
    <w:p>
      <w:pPr>
        <w:pStyle w:val="Heading3"/>
        <w:spacing w:after="180"/>
      </w:pPr>
      <w:r>
        <w:t xml:space="preserve">Catalogue des offres</w:t>
      </w:r>
    </w:p>
    <w:p>
      <w:pPr>
        <w:spacing w:after="120"/>
      </w:pPr>
      <w:r>
        <w:t xml:space="preserve">La page des offres présente les postes disponibles sous forme de tableau. Le recruteur voit les statuts, le nombre de candidatures et peut créer de nouvelles offres. Le candidat ne voit que les offres publiées et bénéficie d'un score de compatibilité lorsque son profil existe.</w:t>
      </w:r>
    </w:p>
    <w:p>
      <w:pPr>
        <w:spacing w:after="120"/>
      </w:pPr>
      <w:r>
        <w:rPr>
          <w:b/>
        </w:rPr>
        <w:t xml:space="preserve">Commentaire de capture :</w:t>
      </w:r>
      <w:r>
        <w:t xml:space="preserve"> cette page centralise les offres et facilite la recherche grâce aux filtres par mot-clé, statut et type de contrat.</w:t>
      </w:r>
    </w:p>
    <w:p>
      <w:pPr>
        <w:pStyle w:val="Heading3"/>
        <w:spacing w:after="180"/>
      </w:pPr>
      <w:r>
        <w:t xml:space="preserve">Détail d'une offre</w:t>
      </w:r>
    </w:p>
    <w:p>
      <w:pPr>
        <w:spacing w:after="120"/>
      </w:pPr>
      <w:r>
        <w:t xml:space="preserve">La page de détail affiche la description complète du poste, le contrat, la localisation, le statut et les compétences demandées. Elle sert de point d'entrée pour la candidature d'un candidat ou pour la modification côté recruteur.</w:t>
      </w:r>
    </w:p>
    <w:p>
      <w:pPr>
        <w:spacing w:after="120"/>
      </w:pPr>
      <w:r>
        <w:rPr>
          <w:b/>
        </w:rPr>
        <w:t xml:space="preserve">Commentaire de capture :</w:t>
      </w:r>
      <w:r>
        <w:t xml:space="preserve"> l'utilisateur dispose d'une vision détaillée du poste avant de postuler ou de modifier l'offre.</w:t>
      </w:r>
    </w:p>
    <w:p>
      <w:pPr>
        <w:pStyle w:val="Heading3"/>
        <w:spacing w:after="180"/>
      </w:pPr>
      <w:r>
        <w:t xml:space="preserve">Dépôt d'une candidature</w:t>
      </w:r>
    </w:p>
    <w:p>
      <w:pPr>
        <w:spacing w:after="120"/>
      </w:pPr>
      <w:r>
        <w:t xml:space="preserve">Le candidat peut postuler à une offre en saisissant sa lettre de motivation, son expérience, ses compétences et son CV. Si un CV est envoyé, le système tente d'en extraire du texte, de détecter des compétences et d'estimer l'expérience.</w:t>
      </w:r>
    </w:p>
    <w:p>
      <w:pPr>
        <w:spacing w:after="120"/>
      </w:pPr>
      <w:r>
        <w:rPr>
          <w:b/>
        </w:rPr>
        <w:t xml:space="preserve">Commentaire de capture :</w:t>
      </w:r>
      <w:r>
        <w:t xml:space="preserve"> le formulaire regroupe les informations nécessaires au calcul du score et à l'évaluation du profil.</w:t>
      </w:r>
    </w:p>
    <w:p>
      <w:pPr>
        <w:pStyle w:val="Heading3"/>
        <w:spacing w:after="180"/>
      </w:pPr>
      <w:r>
        <w:t xml:space="preserve">Fiche candidature</w:t>
      </w:r>
    </w:p>
    <w:p>
      <w:pPr>
        <w:spacing w:after="120"/>
      </w:pPr>
      <w:r>
        <w:t xml:space="preserve">La fiche candidature affiche le score de matching, les compétences possédées, les compétences manquantes, la lettre de motivation, l'historique des statuts, les informations du candidat et l'entretien éventuel.</w:t>
      </w:r>
    </w:p>
    <w:p>
      <w:pPr>
        <w:spacing w:after="120"/>
      </w:pPr>
      <w:r>
        <w:t xml:space="preserve">Pour le recruteur, elle propose également :</w:t>
      </w:r>
    </w:p>
    <w:p>
      <w:pPr>
        <w:ind w:left="360"/>
        <w:spacing w:after="80"/>
      </w:pPr>
      <w:r>
        <w:t xml:space="preserve">? le changement de statut ;</w:t>
      </w:r>
    </w:p>
    <w:p>
      <w:pPr>
        <w:ind w:left="360"/>
        <w:spacing w:after="80"/>
      </w:pPr>
      <w:r>
        <w:t xml:space="preserve">? la saisie d'une note interne ;</w:t>
      </w:r>
    </w:p>
    <w:p>
      <w:pPr>
        <w:ind w:left="360"/>
        <w:spacing w:after="80"/>
      </w:pPr>
      <w:r>
        <w:t xml:space="preserve">? la planification d'un entretien ;</w:t>
      </w:r>
    </w:p>
    <w:p>
      <w:pPr>
        <w:ind w:left="360"/>
        <w:spacing w:after="80"/>
      </w:pPr>
      <w:r>
        <w:t xml:space="preserve">? une synthèse IA locale.</w:t>
      </w:r>
    </w:p>
    <w:p>
      <w:pPr>
        <w:spacing w:after="120"/>
      </w:pPr>
      <w:r>
        <w:rPr>
          <w:b/>
        </w:rPr>
        <w:t xml:space="preserve">Commentaire de capture :</w:t>
      </w:r>
      <w:r>
        <w:t xml:space="preserve"> cette page est le centre de décision du recruteur, car elle rassemble les informations utiles pour évaluer le candidat.</w:t>
      </w:r>
    </w:p>
    <w:p>
      <w:pPr>
        <w:pStyle w:val="Heading3"/>
        <w:spacing w:after="180"/>
      </w:pPr>
      <w:r>
        <w:t xml:space="preserve">Liste des candidatures</w:t>
      </w:r>
    </w:p>
    <w:p>
      <w:pPr>
        <w:spacing w:after="120"/>
      </w:pPr>
      <w:r>
        <w:t xml:space="preserve">La liste des candidatures est filtrable et paginée. Elle utilise un îlot Vue.js et des routes AJAX pour charger les données sans recharger entièrement la page.</w:t>
      </w:r>
    </w:p>
    <w:p>
      <w:pPr>
        <w:spacing w:after="120"/>
      </w:pPr>
      <w:r>
        <w:rPr>
          <w:b/>
        </w:rPr>
        <w:t xml:space="preserve">Commentaire de capture :</w:t>
      </w:r>
      <w:r>
        <w:t xml:space="preserve"> les filtres permettent au recruteur de retrouver rapidement les candidatures selon leur statut, l'offre concernée ou le nom du candidat.</w:t>
      </w:r>
    </w:p>
    <w:p>
      <w:pPr>
        <w:pStyle w:val="Heading3"/>
        <w:spacing w:after="180"/>
      </w:pPr>
      <w:r>
        <w:t xml:space="preserve">Gestion des entretiens</w:t>
      </w:r>
    </w:p>
    <w:p>
      <w:pPr>
        <w:spacing w:after="120"/>
      </w:pPr>
      <w:r>
        <w:t xml:space="preserve">La page des entretiens permet de consulter les rendez-vous, filtrer par décision ou type d'entretien et enregistrer une décision avec compte rendu.</w:t>
      </w:r>
    </w:p>
    <w:p>
      <w:pPr>
        <w:spacing w:after="120"/>
      </w:pPr>
      <w:r>
        <w:rPr>
          <w:b/>
        </w:rPr>
        <w:t xml:space="preserve">Commentaire de capture :</w:t>
      </w:r>
      <w:r>
        <w:t xml:space="preserve"> cette page assure la continuité du processus après la présélection d'un candidat.</w:t>
      </w:r>
    </w:p>
    <w:p>
      <w:pPr>
        <w:pStyle w:val="Heading3"/>
        <w:spacing w:after="180"/>
      </w:pPr>
      <w:r>
        <w:t xml:space="preserve">Notifications</w:t>
      </w:r>
    </w:p>
    <w:p>
      <w:pPr>
        <w:spacing w:after="120"/>
      </w:pPr>
      <w:r>
        <w:t xml:space="preserve">La barre supérieure contient une zone de notifications. Elle informe l'utilisateur des événements importants et permet de marquer les notifications comme lues.</w:t>
      </w:r>
    </w:p>
    <w:p>
      <w:pPr>
        <w:spacing w:after="120"/>
      </w:pPr>
      <w:r>
        <w:rPr>
          <w:b/>
        </w:rPr>
        <w:t xml:space="preserve">Commentaire de capture :</w:t>
      </w:r>
      <w:r>
        <w:t xml:space="preserve"> les notifications réduisent le risque d'oublier une candidature ou une mise à jour importante.</w:t>
      </w:r>
    </w:p>
    <w:p>
      <w:pPr>
        <w:pStyle w:val="Heading2"/>
        <w:spacing w:after="180"/>
      </w:pPr>
      <w:r>
        <w:t xml:space="preserve">3.6 Conclusion</w:t>
      </w:r>
    </w:p>
    <w:p>
      <w:pPr>
        <w:spacing w:after="120"/>
      </w:pPr>
      <w:r>
        <w:t xml:space="preserve">La réalisation d'IntelliHire montre une application complète couvrant les besoins principaux d'un processus de recrutement. Le choix d'une architecture MVC facilite la maintenance et l'évolution du code. Les fonctionnalités de matching, d'insights et de synthèse ajoutent une dimension d'aide à la décision sans remplacer l'analyse humaine du recruteur.</w:t>
      </w:r>
    </w:p>
    <w:p>
      <w:pPr>
        <w:spacing w:after="120"/>
      </w:pPr>
    </w:p>
    <w:p>
      <w:pPr>
        <w:pStyle w:val="Heading1"/>
        <w:pageBreakBefore/>
        <w:spacing w:after="180"/>
      </w:pPr>
      <w:r>
        <w:t xml:space="preserve">Conclusion générale et perspectives</w:t>
      </w:r>
    </w:p>
    <w:p>
      <w:pPr>
        <w:spacing w:after="120"/>
      </w:pPr>
      <w:r>
        <w:t xml:space="preserve">Le projet IntelliHire répond à une problématique concrète : centraliser et simplifier le processus de recrutement. L'application permet de gérer les offres, les profils, les candidatures, les statuts, les entretiens, les notifications et les indicateurs de suivi. Elle propose aussi un score de matching qui aide à prioriser les candidatures selon les compétences et l'expérience.</w:t>
      </w:r>
    </w:p>
    <w:p>
      <w:pPr>
        <w:spacing w:after="120"/>
      </w:pPr>
      <w:r>
        <w:t xml:space="preserve">Sur le plan technique, le projet met en œuvre une architecture MVC en PHP, une base de données MySQL modélisée avec Merise, des vues dynamiques, des composants Vue.js légers et des graphiques Chart.js. Le système est cohérent, extensible et adapté à un contexte académique comme à un prototype métier.</w:t>
      </w:r>
    </w:p>
    <w:p>
      <w:pPr>
        <w:spacing w:after="120"/>
      </w:pPr>
      <w:r>
        <w:t xml:space="preserve">Plusieurs perspectives peuvent être envisagées :</w:t>
      </w:r>
    </w:p>
    <w:p>
      <w:pPr>
        <w:ind w:left="360"/>
        <w:spacing w:after="80"/>
      </w:pPr>
      <w:r>
        <w:t xml:space="preserve">? ajouter une protection CSRF sur les formulaires ;</w:t>
      </w:r>
    </w:p>
    <w:p>
      <w:pPr>
        <w:ind w:left="360"/>
        <w:spacing w:after="80"/>
      </w:pPr>
      <w:r>
        <w:t xml:space="preserve">? renforcer la validation des fichiers CV avec contrôle MIME ;</w:t>
      </w:r>
    </w:p>
    <w:p>
      <w:pPr>
        <w:ind w:left="360"/>
        <w:spacing w:after="80"/>
      </w:pPr>
      <w:r>
        <w:t xml:space="preserve">? intégrer PHPMailer via Composer pour fiabiliser l'envoi SMTP ;</w:t>
      </w:r>
    </w:p>
    <w:p>
      <w:pPr>
        <w:ind w:left="360"/>
        <w:spacing w:after="80"/>
      </w:pPr>
      <w:r>
        <w:t xml:space="preserve">? ajouter un module d'administration des utilisateurs ;</w:t>
      </w:r>
    </w:p>
    <w:p>
      <w:pPr>
        <w:ind w:left="360"/>
        <w:spacing w:after="80"/>
      </w:pPr>
      <w:r>
        <w:t xml:space="preserve">? améliorer le parseur de CV avec une bibliothèque spécialisée ;</w:t>
      </w:r>
    </w:p>
    <w:p>
      <w:pPr>
        <w:ind w:left="360"/>
        <w:spacing w:after="80"/>
      </w:pPr>
      <w:r>
        <w:t xml:space="preserve">? ajouter des tests unitaires pour la formule de matching et les services ;</w:t>
      </w:r>
    </w:p>
    <w:p>
      <w:pPr>
        <w:ind w:left="360"/>
        <w:spacing w:after="80"/>
      </w:pPr>
      <w:r>
        <w:t xml:space="preserve">? ajouter un calendrier des entretiens ;</w:t>
      </w:r>
    </w:p>
    <w:p>
      <w:pPr>
        <w:ind w:left="360"/>
        <w:spacing w:after="80"/>
      </w:pPr>
      <w:r>
        <w:t xml:space="preserve">? permettre aux recruteurs de commenter les candidatures ;</w:t>
      </w:r>
    </w:p>
    <w:p>
      <w:pPr>
        <w:ind w:left="360"/>
        <w:spacing w:after="80"/>
      </w:pPr>
      <w:r>
        <w:t xml:space="preserve">? ajouter un système de réinitialisation de mot de passe ;</w:t>
      </w:r>
    </w:p>
    <w:p>
      <w:pPr>
        <w:ind w:left="360"/>
        <w:spacing w:after="80"/>
      </w:pPr>
      <w:r>
        <w:t xml:space="preserve">? rendre l'interface entièrement responsive et testée sur mobile ;</w:t>
      </w:r>
    </w:p>
    <w:p>
      <w:pPr>
        <w:ind w:left="360"/>
        <w:spacing w:after="80"/>
      </w:pPr>
      <w:r>
        <w:t xml:space="preserve">? préparer un déploiement sur serveur distant avec configuration sécurisée ;</w:t>
      </w:r>
    </w:p>
    <w:p>
      <w:pPr>
        <w:ind w:left="360"/>
        <w:spacing w:after="80"/>
      </w:pPr>
      <w:r>
        <w:t xml:space="preserve">? exposer certaines fonctionnalités sous forme d'API REST.</w:t>
      </w:r>
    </w:p>
    <w:p>
      <w:pPr>
        <w:spacing w:after="120"/>
      </w:pPr>
      <w:r>
        <w:t xml:space="preserve">En conclusion, IntelliHire constitue une base solide pour un système de recrutement moderne. Il centralise les données, améliore la traçabilité et introduit des mécanismes d'aide à la décision utiles pour les recruteurs.</w:t>
      </w:r>
    </w:p>
    <w:p>
      <w:pPr>
        <w:spacing w:after="120"/>
      </w:pPr>
    </w:p>
    <w:p>
      <w:pPr>
        <w:pStyle w:val="Heading1"/>
        <w:pageBreakBefore/>
        <w:spacing w:after="180"/>
      </w:pPr>
      <w:r>
        <w:t xml:space="preserve">Références</w:t>
      </w:r>
    </w:p>
    <w:p>
      <w:pPr>
        <w:pStyle w:val="Heading2"/>
        <w:spacing w:after="180"/>
      </w:pPr>
      <w:r>
        <w:t xml:space="preserve">Références internes au projet</w:t>
      </w:r>
    </w:p>
    <w:p>
      <w:pPr>
        <w:ind w:left="360"/>
        <w:spacing w:after="80"/>
      </w:pPr>
      <w:r>
        <w:t xml:space="preserve">? </w:t>
      </w:r>
      <w:r>
        <w:rPr>
          <w:rFonts w:ascii="Consolas" w:hAnsi="Consolas"/>
          <w:color w:val="374151"/>
        </w:rPr>
        <w:t xml:space="preserve">database/schema.sql</w:t>
      </w:r>
      <w:r>
        <w:t xml:space="preserve"> : schéma MySQL complet et données de démonstration.</w:t>
      </w:r>
    </w:p>
    <w:p>
      <w:pPr>
        <w:ind w:left="360"/>
        <w:spacing w:after="80"/>
      </w:pPr>
      <w:r>
        <w:t xml:space="preserve">? </w:t>
      </w:r>
      <w:r>
        <w:rPr>
          <w:rFonts w:ascii="Consolas" w:hAnsi="Consolas"/>
          <w:color w:val="374151"/>
        </w:rPr>
        <w:t xml:space="preserve">docs/merise_mcd_mld.md</w:t>
      </w:r>
      <w:r>
        <w:t xml:space="preserve"> : règles de gestion, MCD et MLD.</w:t>
      </w:r>
    </w:p>
    <w:p>
      <w:pPr>
        <w:ind w:left="360"/>
        <w:spacing w:after="80"/>
      </w:pPr>
      <w:r>
        <w:t xml:space="preserve">? </w:t>
      </w:r>
      <w:r>
        <w:rPr>
          <w:rFonts w:ascii="Consolas" w:hAnsi="Consolas"/>
          <w:color w:val="374151"/>
        </w:rPr>
        <w:t xml:space="preserve">docs/mcd_merise.jpg</w:t>
      </w:r>
      <w:r>
        <w:t xml:space="preserve"> : modèle conceptuel de données.</w:t>
      </w:r>
    </w:p>
    <w:p>
      <w:pPr>
        <w:ind w:left="360"/>
        <w:spacing w:after="80"/>
      </w:pPr>
      <w:r>
        <w:t xml:space="preserve">? </w:t>
      </w:r>
      <w:r>
        <w:rPr>
          <w:rFonts w:ascii="Consolas" w:hAnsi="Consolas"/>
          <w:color w:val="374151"/>
        </w:rPr>
        <w:t xml:space="preserve">docs/mld_merise.jpg</w:t>
      </w:r>
      <w:r>
        <w:t xml:space="preserve"> : modèle logique de données.</w:t>
      </w:r>
    </w:p>
    <w:p>
      <w:pPr>
        <w:ind w:left="360"/>
        <w:spacing w:after="80"/>
      </w:pPr>
      <w:r>
        <w:t xml:space="preserve">? </w:t>
      </w:r>
      <w:r>
        <w:rPr>
          <w:rFonts w:ascii="Consolas" w:hAnsi="Consolas"/>
          <w:color w:val="374151"/>
        </w:rPr>
        <w:t xml:space="preserve">public/index.php</w:t>
      </w:r>
      <w:r>
        <w:t xml:space="preserve"> : point d'entrée de l'application.</w:t>
      </w:r>
    </w:p>
    <w:p>
      <w:pPr>
        <w:ind w:left="360"/>
        <w:spacing w:after="80"/>
      </w:pPr>
      <w:r>
        <w:t xml:space="preserve">? </w:t>
      </w:r>
      <w:r>
        <w:rPr>
          <w:rFonts w:ascii="Consolas" w:hAnsi="Consolas"/>
          <w:color w:val="374151"/>
        </w:rPr>
        <w:t xml:space="preserve">app/core/App.php</w:t>
      </w:r>
      <w:r>
        <w:t xml:space="preserve"> : routeur frontal.</w:t>
      </w:r>
    </w:p>
    <w:p>
      <w:pPr>
        <w:ind w:left="360"/>
        <w:spacing w:after="80"/>
      </w:pPr>
      <w:r>
        <w:t xml:space="preserve">? </w:t>
      </w:r>
      <w:r>
        <w:rPr>
          <w:rFonts w:ascii="Consolas" w:hAnsi="Consolas"/>
          <w:color w:val="374151"/>
        </w:rPr>
        <w:t xml:space="preserve">app/core/Auth.php</w:t>
      </w:r>
      <w:r>
        <w:t xml:space="preserve"> : gestion de session et rôles.</w:t>
      </w:r>
    </w:p>
    <w:p>
      <w:pPr>
        <w:ind w:left="360"/>
        <w:spacing w:after="80"/>
      </w:pPr>
      <w:r>
        <w:t xml:space="preserve">? </w:t>
      </w:r>
      <w:r>
        <w:rPr>
          <w:rFonts w:ascii="Consolas" w:hAnsi="Consolas"/>
          <w:color w:val="374151"/>
        </w:rPr>
        <w:t xml:space="preserve">app/controllers/*</w:t>
      </w:r>
      <w:r>
        <w:t xml:space="preserve"> : contrôleurs applicatifs.</w:t>
      </w:r>
    </w:p>
    <w:p>
      <w:pPr>
        <w:ind w:left="360"/>
        <w:spacing w:after="80"/>
      </w:pPr>
      <w:r>
        <w:t xml:space="preserve">? </w:t>
      </w:r>
      <w:r>
        <w:rPr>
          <w:rFonts w:ascii="Consolas" w:hAnsi="Consolas"/>
          <w:color w:val="374151"/>
        </w:rPr>
        <w:t xml:space="preserve">app/services/*</w:t>
      </w:r>
      <w:r>
        <w:t xml:space="preserve"> : services métier.</w:t>
      </w:r>
    </w:p>
    <w:p>
      <w:pPr>
        <w:ind w:left="360"/>
        <w:spacing w:after="80"/>
      </w:pPr>
      <w:r>
        <w:t xml:space="preserve">? </w:t>
      </w:r>
      <w:r>
        <w:rPr>
          <w:rFonts w:ascii="Consolas" w:hAnsi="Consolas"/>
          <w:color w:val="374151"/>
        </w:rPr>
        <w:t xml:space="preserve">app/models/*</w:t>
      </w:r>
      <w:r>
        <w:t xml:space="preserve"> : modèles d'accès aux données.</w:t>
      </w:r>
    </w:p>
    <w:p>
      <w:pPr>
        <w:ind w:left="360"/>
        <w:spacing w:after="80"/>
      </w:pPr>
      <w:r>
        <w:t xml:space="preserve">? </w:t>
      </w:r>
      <w:r>
        <w:rPr>
          <w:rFonts w:ascii="Consolas" w:hAnsi="Consolas"/>
          <w:color w:val="374151"/>
        </w:rPr>
        <w:t xml:space="preserve">app/views/*</w:t>
      </w:r>
      <w:r>
        <w:t xml:space="preserve"> : interfaces utilisateur.</w:t>
      </w:r>
    </w:p>
    <w:p>
      <w:pPr>
        <w:ind w:left="360"/>
        <w:spacing w:after="80"/>
      </w:pPr>
      <w:r>
        <w:t xml:space="preserve">? </w:t>
      </w:r>
      <w:r>
        <w:rPr>
          <w:rFonts w:ascii="Consolas" w:hAnsi="Consolas"/>
          <w:color w:val="374151"/>
        </w:rPr>
        <w:t xml:space="preserve">public/assets/js/main.js</w:t>
      </w:r>
      <w:r>
        <w:t xml:space="preserve"> : interactions JavaScript, graphiques, modales et synthèses.</w:t>
      </w:r>
    </w:p>
    <w:p>
      <w:pPr>
        <w:ind w:left="360"/>
        <w:spacing w:after="80"/>
      </w:pPr>
      <w:r>
        <w:t xml:space="preserve">? </w:t>
      </w:r>
      <w:r>
        <w:rPr>
          <w:rFonts w:ascii="Consolas" w:hAnsi="Consolas"/>
          <w:color w:val="374151"/>
        </w:rPr>
        <w:t xml:space="preserve">public/assets/js/vue-islands.js</w:t>
      </w:r>
      <w:r>
        <w:t xml:space="preserve"> : composants Vue.js pour notifications et candidatures.</w:t>
      </w:r>
    </w:p>
    <w:p>
      <w:pPr>
        <w:pStyle w:val="Heading2"/>
        <w:spacing w:after="180"/>
      </w:pPr>
      <w:r>
        <w:t xml:space="preserve">Références techniques</w:t>
      </w:r>
    </w:p>
    <w:p>
      <w:pPr>
        <w:ind w:left="360"/>
        <w:spacing w:after="80"/>
      </w:pPr>
      <w:r>
        <w:t xml:space="preserve">? Documentation PHP : https://www.php.net/docs.php</w:t>
      </w:r>
    </w:p>
    <w:p>
      <w:pPr>
        <w:ind w:left="360"/>
        <w:spacing w:after="80"/>
      </w:pPr>
      <w:r>
        <w:t xml:space="preserve">? Documentation PDO : https://www.php.net/manual/fr/book.pdo.php</w:t>
      </w:r>
    </w:p>
    <w:p>
      <w:pPr>
        <w:ind w:left="360"/>
        <w:spacing w:after="80"/>
      </w:pPr>
      <w:r>
        <w:t xml:space="preserve">? Documentation MySQL : https://dev.mysql.com/doc/</w:t>
      </w:r>
    </w:p>
    <w:p>
      <w:pPr>
        <w:ind w:left="360"/>
        <w:spacing w:after="80"/>
      </w:pPr>
      <w:r>
        <w:t xml:space="preserve">? Documentation Chart.js : https://www.chartjs.org/docs/latest/</w:t>
      </w:r>
    </w:p>
    <w:p>
      <w:pPr>
        <w:ind w:left="360"/>
        <w:spacing w:after="80"/>
      </w:pPr>
      <w:r>
        <w:t xml:space="preserve">? Documentation Vue.js : https://vuejs.org/guide/introduction.html</w:t>
      </w:r>
    </w:p>
    <w:p>
      <w:pPr>
        <w:ind w:left="360"/>
        <w:spacing w:after="80"/>
      </w:pPr>
      <w:r>
        <w:t xml:space="preserve">? Documentation PHPMailer : https://github.com/PHPMailer/PHPMailer</w:t>
      </w:r>
    </w:p>
    <w:p>
      <w:pPr>
        <w:ind w:left="360"/>
        <w:spacing w:after="80"/>
      </w:pPr>
      <w:r>
        <w:t xml:space="preserve">? Principes de la méthode Merise : cours et supports pédagogiques de modélisation des systèmes d'information.</w:t>
      </w:r>
    </w:p>
    <w:sectPr>
      <w:pgSz w:w="11906" w:h="16838"/>
      <w:pgMar w:top="1134" w:right="1134" w:bottom="1134" w:left="1134" w:header="708" w:footer="708" w:gutter="0"/>
    </w:sectPr>
  </w:body>
</w:document>
</file>

<file path=word/styles.xml><?xml version="1.0" encoding="utf-8"?>
<w:styles xmlns:w="http://schemas.openxmlformats.org/wordprocessingml/2006/main">
  <w:style w:type="paragraph" w:default="1" w:styleId="Normal">
    <w:name w:val="Normal"/>
    <w:qFormat/>
    <w:rPr>
      <w:rFonts w:ascii="Aptos" w:hAnsi="Aptos"/>
      <w:sz w:val="22"/>
      <w:color w:val="111827"/>
    </w:rPr>
    <w:pPr>
      <w:spacing w:line="276" w:lineRule="auto"/>
    </w:pPr>
  </w:style>
  <w:style w:type="paragraph" w:styleId="Heading1">
    <w:name w:val="heading 1"/>
    <w:basedOn w:val="Normal"/>
    <w:next w:val="Normal"/>
    <w:qFormat/>
    <w:pPr>
      <w:keepNext/>
      <w:spacing w:before="240" w:after="180"/>
    </w:pPr>
    <w:rPr>
      <w:b/>
      <w:rFonts w:ascii="Aptos Display" w:hAnsi="Aptos Display"/>
      <w:sz w:val="34"/>
      <w:color w:val="111827"/>
    </w:rPr>
  </w:style>
  <w:style w:type="paragraph" w:styleId="Heading2">
    <w:name w:val="heading 2"/>
    <w:basedOn w:val="Normal"/>
    <w:next w:val="Normal"/>
    <w:qFormat/>
    <w:pPr>
      <w:keepNext/>
      <w:spacing w:before="220" w:after="140"/>
    </w:pPr>
    <w:rPr>
      <w:b/>
      <w:rFonts w:ascii="Aptos Display" w:hAnsi="Aptos Display"/>
      <w:sz w:val="28"/>
      <w:color w:val="1F2937"/>
    </w:rPr>
  </w:style>
  <w:style w:type="paragraph" w:styleId="Heading3">
    <w:name w:val="heading 3"/>
    <w:basedOn w:val="Normal"/>
    <w:next w:val="Normal"/>
    <w:qFormat/>
    <w:pPr>
      <w:keepNext/>
      <w:spacing w:before="180" w:after="120"/>
    </w:pPr>
    <w:rPr>
      <w:b/>
      <w:rFonts w:ascii="Aptos Display" w:hAnsi="Aptos Display"/>
      <w:sz w:val="24"/>
      <w:color w:val="374151"/>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jpg"/><Relationship Id="rIdImg4" Type="http://schemas.openxmlformats.org/officeDocument/2006/relationships/image" Target="media/image4.jpg"/><Relationship Id="rIdImg5" Type="http://schemas.openxmlformats.org/officeDocument/2006/relationships/image" Target="media/image5.png"/></Relationships>
</file>

<file path=docProps/app.xml><?xml version="1.0" encoding="utf-8"?>
<Properties xmlns="http://schemas.openxmlformats.org/officeDocument/2006/extended-properties" xmlns:vt="http://schemas.openxmlformats.org/officeDocument/2006/docPropsVTypes">
  <Application>Codex OpenXML Generator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fonctionnel - IntelliHire / SmartRecruit</dc:title>
  <dc:creator>Codex</dc:creator>
  <cp:lastModifiedBy>Codex</cp:lastModifiedBy>
  <dcterms:created xsi:type="dcterms:W3CDTF">2026-05-18T13:19:51Z</dcterms:created>
  <dcterms:modified xsi:type="dcterms:W3CDTF">2026-05-18T13:19:51Z</dcterms:modified>
</cp:coreProperties>
</file>