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8"/>
    <w:p>
      <w:pPr>
        <w:pStyle w:val="Heading1"/>
      </w:pPr>
      <w:r>
        <w:t xml:space="preserve">Лабораторная работа №8</w:t>
      </w:r>
    </w:p>
    <w:p>
      <w:pPr>
        <w:pStyle w:val="FirstParagraph"/>
      </w:pPr>
      <w:r>
        <w:rPr>
          <w:bCs/>
          <w:b/>
        </w:rPr>
        <w:t xml:space="preserve">По дисциплине Операционнные системы</w:t>
      </w:r>
    </w:p>
    <w:p>
      <w:pPr>
        <w:pStyle w:val="BodyText"/>
      </w:pPr>
      <w:r>
        <w:t xml:space="preserve">Выполнил Гамаюнов Н.Е., студент ФФМиЕН РУДН, НПМбд-01-20, 1032201717</w:t>
      </w:r>
    </w:p>
    <w:p>
      <w:pPr>
        <w:pStyle w:val="BodyText"/>
      </w:pPr>
      <w:r>
        <w:t xml:space="preserve">Преподаватель Кулябов Дмитрий Сергеевич</w:t>
      </w:r>
    </w:p>
    <w:p>
      <w:pPr>
        <w:pStyle w:val="BodyText"/>
      </w:pPr>
      <w:r>
        <w:t xml:space="preserve">Москва, 2021 г.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1"/>
    <w:bookmarkStart w:id="22" w:name="задания"/>
    <w:p>
      <w:pPr>
        <w:pStyle w:val="Heading1"/>
      </w:pPr>
      <w:r>
        <w:t xml:space="preserve">Задания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данных, приобрести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22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Осуществил вход в систему, используя соответствующее имя пользователя</w:t>
      </w:r>
      <w:r>
        <w:t xml:space="preserve"> </w:t>
      </w:r>
      <w:r>
        <w:rPr>
          <w:iCs/>
          <w:i/>
        </w:rPr>
        <w:t xml:space="preserve">(рисунок 1)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226218" cy="2827724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2827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рис.1</w:t>
      </w:r>
    </w:p>
    <w:p>
      <w:pPr>
        <w:numPr>
          <w:ilvl w:val="0"/>
          <w:numId w:val="1000"/>
        </w:numPr>
      </w:pPr>
      <w:r>
        <w:t xml:space="preserve">Рисунок 1.</w:t>
      </w:r>
    </w:p>
    <w:p>
      <w:pPr>
        <w:numPr>
          <w:ilvl w:val="0"/>
          <w:numId w:val="1001"/>
        </w:numPr>
      </w:pPr>
      <w:r>
        <w:t xml:space="preserve">Записал в файл file.txt названия файлов, содержащихся в каталоге /etc</w:t>
      </w:r>
      <w:r>
        <w:t xml:space="preserve"> </w:t>
      </w:r>
      <w:r>
        <w:rPr>
          <w:iCs/>
          <w:i/>
        </w:rPr>
        <w:t xml:space="preserve">(рисунок 2)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796988" cy="15368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88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рис.2</w:t>
      </w:r>
    </w:p>
    <w:p>
      <w:pPr>
        <w:numPr>
          <w:ilvl w:val="0"/>
          <w:numId w:val="1000"/>
        </w:numPr>
      </w:pPr>
      <w:r>
        <w:t xml:space="preserve">Рисунок 2.</w:t>
      </w:r>
    </w:p>
    <w:p>
      <w:pPr>
        <w:numPr>
          <w:ilvl w:val="0"/>
          <w:numId w:val="1001"/>
        </w:numPr>
      </w:pPr>
      <w:r>
        <w:t xml:space="preserve">Вывел имена всех файлов из file.txt, имеющих расширение.conf, после чего записал их в новый текстовой файл conf.txt</w:t>
      </w:r>
      <w:r>
        <w:t xml:space="preserve"> </w:t>
      </w:r>
      <w:r>
        <w:rPr>
          <w:iCs/>
          <w:i/>
        </w:rPr>
        <w:t xml:space="preserve">(рисунок 3)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11495" cy="2412786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41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рис.3</w:t>
      </w:r>
    </w:p>
    <w:p>
      <w:pPr>
        <w:numPr>
          <w:ilvl w:val="0"/>
          <w:numId w:val="1000"/>
        </w:numPr>
      </w:pPr>
      <w:r>
        <w:t xml:space="preserve">Рисунок 3.</w:t>
      </w:r>
    </w:p>
    <w:p>
      <w:pPr>
        <w:numPr>
          <w:ilvl w:val="0"/>
          <w:numId w:val="1001"/>
        </w:numPr>
      </w:pPr>
      <w:r>
        <w:t xml:space="preserve">Определил, какие файлы в домашнем каталоге имеют имена, начинавшиеся с символа</w:t>
      </w:r>
      <w:r>
        <w:t xml:space="preserve"> </w:t>
      </w:r>
      <w:r>
        <w:rPr>
          <w:bCs/>
          <w:b/>
        </w:rPr>
        <w:t xml:space="preserve">c</w:t>
      </w:r>
      <w:r>
        <w:t xml:space="preserve">. Есть два способа сделать это:</w:t>
      </w:r>
    </w:p>
    <w:p>
      <w:pPr>
        <w:numPr>
          <w:ilvl w:val="1"/>
          <w:numId w:val="1002"/>
        </w:numPr>
      </w:pPr>
      <w:r>
        <w:t xml:space="preserve">C помощью grep</w:t>
      </w:r>
      <w:r>
        <w:t xml:space="preserve"> </w:t>
      </w:r>
      <w:r>
        <w:rPr>
          <w:iCs/>
          <w:i/>
        </w:rPr>
        <w:t xml:space="preserve">(рисунок 4)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2443522" cy="345781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522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рис.4</w:t>
      </w:r>
    </w:p>
    <w:p>
      <w:pPr>
        <w:numPr>
          <w:ilvl w:val="1"/>
          <w:numId w:val="1000"/>
        </w:numPr>
      </w:pPr>
      <w:r>
        <w:t xml:space="preserve">Рисунок 4.</w:t>
      </w:r>
    </w:p>
    <w:p>
      <w:pPr>
        <w:numPr>
          <w:ilvl w:val="1"/>
          <w:numId w:val="1002"/>
        </w:numPr>
      </w:pPr>
      <w:r>
        <w:t xml:space="preserve">С помощью fing</w:t>
      </w:r>
      <w:r>
        <w:t xml:space="preserve"> </w:t>
      </w:r>
      <w:r>
        <w:rPr>
          <w:iCs/>
          <w:i/>
        </w:rPr>
        <w:t xml:space="preserve">(рисунок 5)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265714" cy="122944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12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рис.5</w:t>
      </w:r>
    </w:p>
    <w:p>
      <w:pPr>
        <w:numPr>
          <w:ilvl w:val="1"/>
          <w:numId w:val="1000"/>
        </w:numPr>
      </w:pPr>
      <w:r>
        <w:t xml:space="preserve">Рисунок 5.</w:t>
      </w:r>
    </w:p>
    <w:p>
      <w:pPr>
        <w:numPr>
          <w:ilvl w:val="0"/>
          <w:numId w:val="1001"/>
        </w:numPr>
      </w:pPr>
      <w:r>
        <w:t xml:space="preserve">Вывел на экран (по странично) имена файлов из каталога /etc, начинающиеся с символа h</w:t>
      </w:r>
      <w:r>
        <w:t xml:space="preserve"> </w:t>
      </w:r>
      <w:r>
        <w:rPr>
          <w:iCs/>
          <w:i/>
        </w:rPr>
        <w:t xml:space="preserve">(рисунок 6)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88228" cy="2650991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265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рис.6</w:t>
      </w:r>
    </w:p>
    <w:p>
      <w:pPr>
        <w:numPr>
          <w:ilvl w:val="0"/>
          <w:numId w:val="1000"/>
        </w:numPr>
      </w:pPr>
      <w:r>
        <w:t xml:space="preserve">Рисунок 6.</w:t>
      </w:r>
    </w:p>
    <w:p>
      <w:pPr>
        <w:numPr>
          <w:ilvl w:val="0"/>
          <w:numId w:val="1001"/>
        </w:numPr>
      </w:pPr>
      <w:r>
        <w:t xml:space="preserve">Запустил в фоновом режиме процесс, записывающий в файл ~/logfile файлы, имена которых начинаются с log</w:t>
      </w:r>
      <w:r>
        <w:t xml:space="preserve"> </w:t>
      </w:r>
      <w:r>
        <w:rPr>
          <w:iCs/>
          <w:i/>
        </w:rPr>
        <w:t xml:space="preserve">(рисунок 7)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141694" cy="468726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94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рис.7</w:t>
      </w:r>
    </w:p>
    <w:p>
      <w:pPr>
        <w:numPr>
          <w:ilvl w:val="0"/>
          <w:numId w:val="1000"/>
        </w:numPr>
      </w:pPr>
      <w:r>
        <w:t xml:space="preserve">Рисунок 7.</w:t>
      </w:r>
    </w:p>
    <w:p>
      <w:pPr>
        <w:numPr>
          <w:ilvl w:val="0"/>
          <w:numId w:val="1001"/>
        </w:numPr>
      </w:pPr>
      <w:r>
        <w:t xml:space="preserve">Удалил файл ~/logfile.</w:t>
      </w:r>
      <w:r>
        <w:t xml:space="preserve"> </w:t>
      </w:r>
      <w:r>
        <w:rPr>
          <w:iCs/>
          <w:i/>
        </w:rPr>
        <w:t xml:space="preserve">(рисунок 8)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941909" cy="714615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09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рис.8</w:t>
      </w:r>
    </w:p>
    <w:p>
      <w:pPr>
        <w:numPr>
          <w:ilvl w:val="0"/>
          <w:numId w:val="1000"/>
        </w:numPr>
      </w:pPr>
      <w:r>
        <w:t xml:space="preserve">Рисунок 8.</w:t>
      </w:r>
    </w:p>
    <w:p>
      <w:pPr>
        <w:numPr>
          <w:ilvl w:val="0"/>
          <w:numId w:val="1001"/>
        </w:numPr>
      </w:pPr>
      <w:r>
        <w:t xml:space="preserve">Запустил из консоли в фоновом режиме редактор gedit</w:t>
      </w:r>
      <w:r>
        <w:t xml:space="preserve"> </w:t>
      </w:r>
      <w:r>
        <w:rPr>
          <w:iCs/>
          <w:i/>
        </w:rPr>
        <w:t xml:space="preserve">(рисунок 9)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305210" cy="207468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10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рис.9</w:t>
      </w:r>
    </w:p>
    <w:p>
      <w:pPr>
        <w:numPr>
          <w:ilvl w:val="0"/>
          <w:numId w:val="1000"/>
        </w:numPr>
      </w:pPr>
      <w:r>
        <w:t xml:space="preserve">Рисунок 9.</w:t>
      </w:r>
    </w:p>
    <w:p>
      <w:pPr>
        <w:numPr>
          <w:ilvl w:val="0"/>
          <w:numId w:val="1001"/>
        </w:numPr>
      </w:pPr>
      <w:r>
        <w:t xml:space="preserve">Определил идентификатор процесса gedit, используя команду ps, конвейер и фильтр grep</w:t>
      </w:r>
      <w:r>
        <w:t xml:space="preserve"> </w:t>
      </w:r>
      <w:r>
        <w:rPr>
          <w:iCs/>
          <w:i/>
        </w:rPr>
        <w:t xml:space="preserve">(рисунок 10)</w:t>
      </w:r>
      <w:r>
        <w:t xml:space="preserve">. Можно было опредеить PID проще, например, оно уже было выведено при запуске процесса (нижняя строка на рисунке 9)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368" cy="345781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рис.10</w:t>
      </w:r>
    </w:p>
    <w:p>
      <w:pPr>
        <w:numPr>
          <w:ilvl w:val="0"/>
          <w:numId w:val="1000"/>
        </w:numPr>
      </w:pPr>
      <w:r>
        <w:t xml:space="preserve">Рисунок 10.</w:t>
      </w:r>
    </w:p>
    <w:p>
      <w:pPr>
        <w:numPr>
          <w:ilvl w:val="0"/>
          <w:numId w:val="1001"/>
        </w:numPr>
      </w:pPr>
      <w:r>
        <w:t xml:space="preserve">Прочел справку (man) команды kill, после чего использовал её для завершения процесса gedit</w:t>
      </w:r>
      <w:r>
        <w:t xml:space="preserve"> </w:t>
      </w:r>
      <w:r>
        <w:rPr>
          <w:iCs/>
          <w:i/>
        </w:rPr>
        <w:t xml:space="preserve">(рисунок 11)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251421" cy="353465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21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рис.11</w:t>
      </w:r>
    </w:p>
    <w:p>
      <w:pPr>
        <w:numPr>
          <w:ilvl w:val="0"/>
          <w:numId w:val="1000"/>
        </w:numPr>
      </w:pPr>
      <w:r>
        <w:t xml:space="preserve">Рисунок 11.</w:t>
      </w:r>
    </w:p>
    <w:p>
      <w:pPr>
        <w:numPr>
          <w:ilvl w:val="0"/>
          <w:numId w:val="1001"/>
        </w:numPr>
      </w:pPr>
      <w:r>
        <w:t xml:space="preserve">Выполнил команды df и du, предварительно получив более подробную информацию об этих командах, с помощью команды man</w:t>
      </w:r>
      <w:r>
        <w:t xml:space="preserve"> </w:t>
      </w:r>
      <w:r>
        <w:rPr>
          <w:iCs/>
          <w:i/>
        </w:rPr>
        <w:t xml:space="preserve">(рисунок 12)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018749" cy="1613647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рис.12</w:t>
      </w:r>
    </w:p>
    <w:p>
      <w:pPr>
        <w:numPr>
          <w:ilvl w:val="0"/>
          <w:numId w:val="1000"/>
        </w:numPr>
      </w:pPr>
      <w:r>
        <w:t xml:space="preserve">Рисунок 12.</w:t>
      </w:r>
    </w:p>
    <w:p>
      <w:pPr>
        <w:numPr>
          <w:ilvl w:val="0"/>
          <w:numId w:val="1001"/>
        </w:numPr>
      </w:pPr>
      <w:r>
        <w:t xml:space="preserve">Воспользовавшись справкой команды find, вывел имена всех директорий, имеющихся в вашем домашнем каталоге</w:t>
      </w:r>
      <w:r>
        <w:t xml:space="preserve"> </w:t>
      </w:r>
      <w:r>
        <w:rPr>
          <w:iCs/>
          <w:i/>
        </w:rPr>
        <w:t xml:space="preserve">(рисунок 13)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64315" cy="2051636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15" cy="205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рис.13</w:t>
      </w:r>
    </w:p>
    <w:p>
      <w:pPr>
        <w:numPr>
          <w:ilvl w:val="0"/>
          <w:numId w:val="1000"/>
        </w:numPr>
      </w:pPr>
      <w:r>
        <w:t xml:space="preserve">Рисунок 13.</w:t>
      </w:r>
    </w:p>
    <w:bookmarkEnd w:id="36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данных. Приобрёл практические навыки: по управлению процессами (и заданиями), по проверке использования диска и обслуживанию файловых систем.</w:t>
      </w:r>
    </w:p>
    <w:p>
      <w:pPr>
        <w:pStyle w:val="BodyText"/>
      </w:pPr>
      <w:r>
        <w:rPr>
          <w:iCs/>
          <w:i/>
        </w:rPr>
        <w:t xml:space="preserve">Источник всей информации, которой я пользовался -</w:t>
      </w:r>
      <w:r>
        <w:rPr>
          <w:iCs/>
          <w:i/>
        </w:rPr>
        <w:t xml:space="preserve"> </w:t>
      </w:r>
      <w:hyperlink r:id="rId37">
        <w:r>
          <w:rPr>
            <w:rStyle w:val="Hyperlink"/>
            <w:iCs/>
            <w:i/>
          </w:rPr>
          <w:t xml:space="preserve">методические рекомедации к лабораторной работе</w:t>
        </w:r>
      </w:hyperlink>
    </w:p>
    <w:bookmarkEnd w:id="38"/>
    <w:bookmarkStart w:id="39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Кулябов Д. С. и др. Операционные системы. Методические рекомендации к лабораторной работе №7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37" Target="https://esystem.rudn.ru/pluginfile.php/1142078/mod_resource/content/2/004-lab_pro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system.rudn.ru/pluginfile.php/1142078/mod_resource/content/2/004-lab_pro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2021-05-15T11:58:47Z</dcterms:created>
  <dcterms:modified xsi:type="dcterms:W3CDTF">2021-05-15T11:58:47Z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