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Nesneye Dayalı Programlama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Object-Oriented Programming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BLG</w:t>
            </w:r>
            <w:r w:rsidDel="00000000" w:rsidR="00000000" w:rsidRPr="00000000">
              <w:rPr>
                <w:rFonts w:ascii="Times New Roman" w:cs="Times New Roman" w:eastAsia="Times New Roman" w:hAnsi="Times New Roman"/>
                <w:rtl w:val="0"/>
              </w:rPr>
              <w:t xml:space="preserve">252E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Zorunlu (Compulsory)</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BIL 104E MIN DD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BIL 104 MIN DD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BIL 105E MIN DD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BIL 105 MIN DD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BLG 102 MIN DD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BLG 102E MIN DD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EHB 110 MIN DD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EHB 110E MIN DD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KON 110 MIN DD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KON 110E MIN DD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YZV 102E MIN DD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YZV 104E MIN DD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or EEF 110 MIN DD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333333"/>
                <w:sz w:val="21"/>
                <w:szCs w:val="21"/>
                <w:highlight w:val="white"/>
                <w:rtl w:val="0"/>
              </w:rPr>
              <w:t xml:space="preserve">or EEF 110E MIN DD</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52">
      <w:pPr>
        <w:pageBreakBefore w:val="0"/>
        <w:rPr>
          <w:sz w:val="20"/>
          <w:szCs w:val="20"/>
        </w:rPr>
      </w:pPr>
      <w:r w:rsidDel="00000000" w:rsidR="00000000" w:rsidRPr="00000000">
        <w:rPr>
          <w:rtl w:val="0"/>
        </w:rPr>
      </w:r>
    </w:p>
    <w:p w:rsidR="00000000" w:rsidDel="00000000" w:rsidP="00000000" w:rsidRDefault="00000000" w:rsidRPr="00000000" w14:paraId="00000053">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both"/>
              <w:rPr>
                <w:sz w:val="20"/>
                <w:szCs w:val="20"/>
              </w:rPr>
            </w:pPr>
            <w:r w:rsidDel="00000000" w:rsidR="00000000" w:rsidRPr="00000000">
              <w:rPr>
                <w:sz w:val="20"/>
                <w:szCs w:val="20"/>
                <w:rtl w:val="0"/>
              </w:rPr>
              <w:t xml:space="preserve">Nesneye Yönelik Programlama kavramlarını tanıtır. İyi biçimlenmiş programlar tasarlayabilmek için araçlar, yapılar, biçimler ve temel nesneye yönelik programlama tekniklerini sunar. Sınıflar, nesneler, metodlar, kalıtım, çokşekillilik, hata kotarma ve şablonlar gibi kavramları işler.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z w:val="20"/>
                <w:szCs w:val="20"/>
                <w:rtl w:val="0"/>
              </w:rPr>
              <w:t xml:space="preserve">Introduces concepts of Object Oriented Programming. Presents tools, structures, syntax, and basic OOP techniques for designing well formed programs. Studies concepts such as classes, objects, methods, inheritance, polymorphism exception handling and template.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Nesneye yönelik programlama kavramlarını öğretmek, </w:t>
            </w:r>
          </w:p>
          <w:p w:rsidR="00000000" w:rsidDel="00000000" w:rsidP="00000000" w:rsidRDefault="00000000" w:rsidRPr="00000000" w14:paraId="0000005A">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 programlama dilini kullanarak sınıf oluşturma ve nesneye yönelik programlar yazma becerisini kazandırmak,</w:t>
            </w:r>
          </w:p>
          <w:p w:rsidR="00000000" w:rsidDel="00000000" w:rsidP="00000000" w:rsidRDefault="00000000" w:rsidRPr="00000000" w14:paraId="0000005B">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Nesneye yönelik programlar için önceden tanımlanmış sınıfları kullanma becerisini kazandırmak.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To provide the concepts of Object Oriented Programming,</w:t>
            </w:r>
          </w:p>
          <w:p w:rsidR="00000000" w:rsidDel="00000000" w:rsidP="00000000" w:rsidRDefault="00000000" w:rsidRPr="00000000" w14:paraId="0000005E">
            <w:pPr>
              <w:pageBreakBefore w:val="0"/>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To give an ability to use C++ programming language to develop classes and to write Object Oriented Programs,</w:t>
            </w:r>
          </w:p>
          <w:p w:rsidR="00000000" w:rsidDel="00000000" w:rsidP="00000000" w:rsidRDefault="00000000" w:rsidRPr="00000000" w14:paraId="0000005F">
            <w:pPr>
              <w:pageBreakBefore w:val="0"/>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To give an ability to re-use existing classes to write Object Oriented Programs</w:t>
            </w:r>
          </w:p>
          <w:p w:rsidR="00000000" w:rsidDel="00000000" w:rsidP="00000000" w:rsidRDefault="00000000" w:rsidRPr="00000000" w14:paraId="00000060">
            <w:pPr>
              <w:pageBreakBefore w:val="0"/>
              <w:widowControl w:val="0"/>
              <w:spacing w:line="240" w:lineRule="auto"/>
              <w:ind w:left="0" w:firstLine="0"/>
              <w:rPr>
                <w:sz w:val="20"/>
                <w:szCs w:val="20"/>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Bu dersi başarıyla tamamlayan öğrenciler; </w:t>
            </w:r>
          </w:p>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1. Nesneye dayalı programlamanın fonksiyonlara dayalı programlamadan farkını bilme, </w:t>
            </w:r>
          </w:p>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2. Sınıf yapılarını oluşturma, veri gizleme ve nesne yaratma, </w:t>
            </w:r>
          </w:p>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3. Kalıtım ile yeni sınıflar oluşturma, </w:t>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4. Çok şekilli metotlar tanımlama, </w:t>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5. Sıra dışı durumları denetleme, </w:t>
            </w:r>
          </w:p>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6. Şablon fonksiyonlar ve sınıflar oluşturma becerilerini kazanır.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ind w:left="0" w:firstLine="0"/>
              <w:rPr>
                <w:sz w:val="20"/>
                <w:szCs w:val="20"/>
              </w:rPr>
            </w:pPr>
            <w:r w:rsidDel="00000000" w:rsidR="00000000" w:rsidRPr="00000000">
              <w:rPr>
                <w:sz w:val="20"/>
                <w:szCs w:val="20"/>
                <w:rtl w:val="0"/>
              </w:rPr>
              <w:t xml:space="preserve">Students who pass the course will be able to: </w:t>
            </w:r>
          </w:p>
          <w:p w:rsidR="00000000" w:rsidDel="00000000" w:rsidP="00000000" w:rsidRDefault="00000000" w:rsidRPr="00000000" w14:paraId="0000006B">
            <w:pPr>
              <w:pageBreakBefore w:val="0"/>
              <w:widowControl w:val="0"/>
              <w:spacing w:line="240" w:lineRule="auto"/>
              <w:ind w:left="0" w:firstLine="0"/>
              <w:rPr>
                <w:sz w:val="20"/>
                <w:szCs w:val="20"/>
              </w:rPr>
            </w:pPr>
            <w:r w:rsidDel="00000000" w:rsidR="00000000" w:rsidRPr="00000000">
              <w:rPr>
                <w:sz w:val="20"/>
                <w:szCs w:val="20"/>
                <w:rtl w:val="0"/>
              </w:rPr>
              <w:t xml:space="preserve">1. Know the difference between functional and object oriented programming, </w:t>
            </w:r>
          </w:p>
          <w:p w:rsidR="00000000" w:rsidDel="00000000" w:rsidP="00000000" w:rsidRDefault="00000000" w:rsidRPr="00000000" w14:paraId="0000006C">
            <w:pPr>
              <w:pageBreakBefore w:val="0"/>
              <w:widowControl w:val="0"/>
              <w:spacing w:line="240" w:lineRule="auto"/>
              <w:ind w:left="0" w:firstLine="0"/>
              <w:rPr>
                <w:sz w:val="20"/>
                <w:szCs w:val="20"/>
              </w:rPr>
            </w:pPr>
            <w:r w:rsidDel="00000000" w:rsidR="00000000" w:rsidRPr="00000000">
              <w:rPr>
                <w:sz w:val="20"/>
                <w:szCs w:val="20"/>
                <w:rtl w:val="0"/>
              </w:rPr>
              <w:t xml:space="preserve">2. Design class structures by using encapsulation principles and create objects, </w:t>
            </w:r>
          </w:p>
          <w:p w:rsidR="00000000" w:rsidDel="00000000" w:rsidP="00000000" w:rsidRDefault="00000000" w:rsidRPr="00000000" w14:paraId="0000006D">
            <w:pPr>
              <w:pageBreakBefore w:val="0"/>
              <w:widowControl w:val="0"/>
              <w:spacing w:line="240" w:lineRule="auto"/>
              <w:ind w:left="0" w:firstLine="0"/>
              <w:rPr>
                <w:sz w:val="20"/>
                <w:szCs w:val="20"/>
              </w:rPr>
            </w:pPr>
            <w:r w:rsidDel="00000000" w:rsidR="00000000" w:rsidRPr="00000000">
              <w:rPr>
                <w:sz w:val="20"/>
                <w:szCs w:val="20"/>
                <w:rtl w:val="0"/>
              </w:rPr>
              <w:t xml:space="preserve">3. Design new classes using inheritance, </w:t>
            </w:r>
          </w:p>
          <w:p w:rsidR="00000000" w:rsidDel="00000000" w:rsidP="00000000" w:rsidRDefault="00000000" w:rsidRPr="00000000" w14:paraId="0000006E">
            <w:pPr>
              <w:pageBreakBefore w:val="0"/>
              <w:widowControl w:val="0"/>
              <w:spacing w:line="240" w:lineRule="auto"/>
              <w:ind w:left="0" w:firstLine="0"/>
              <w:rPr>
                <w:sz w:val="20"/>
                <w:szCs w:val="20"/>
              </w:rPr>
            </w:pPr>
            <w:r w:rsidDel="00000000" w:rsidR="00000000" w:rsidRPr="00000000">
              <w:rPr>
                <w:sz w:val="20"/>
                <w:szCs w:val="20"/>
                <w:rtl w:val="0"/>
              </w:rPr>
              <w:t xml:space="preserve">4. Define polymorphic methods, </w:t>
            </w:r>
          </w:p>
          <w:p w:rsidR="00000000" w:rsidDel="00000000" w:rsidP="00000000" w:rsidRDefault="00000000" w:rsidRPr="00000000" w14:paraId="0000006F">
            <w:pPr>
              <w:pageBreakBefore w:val="0"/>
              <w:widowControl w:val="0"/>
              <w:spacing w:line="240" w:lineRule="auto"/>
              <w:ind w:left="0" w:firstLine="0"/>
              <w:rPr>
                <w:sz w:val="20"/>
                <w:szCs w:val="20"/>
              </w:rPr>
            </w:pPr>
            <w:r w:rsidDel="00000000" w:rsidR="00000000" w:rsidRPr="00000000">
              <w:rPr>
                <w:sz w:val="20"/>
                <w:szCs w:val="20"/>
                <w:rtl w:val="0"/>
              </w:rPr>
              <w:t xml:space="preserve">5. Create exception handlers, </w:t>
            </w:r>
          </w:p>
          <w:p w:rsidR="00000000" w:rsidDel="00000000" w:rsidP="00000000" w:rsidRDefault="00000000" w:rsidRPr="00000000" w14:paraId="00000070">
            <w:pPr>
              <w:pageBreakBefore w:val="0"/>
              <w:widowControl w:val="0"/>
              <w:spacing w:line="240" w:lineRule="auto"/>
              <w:ind w:left="0" w:firstLine="0"/>
              <w:rPr>
                <w:sz w:val="20"/>
                <w:szCs w:val="20"/>
              </w:rPr>
            </w:pPr>
            <w:r w:rsidDel="00000000" w:rsidR="00000000" w:rsidRPr="00000000">
              <w:rPr>
                <w:sz w:val="20"/>
                <w:szCs w:val="20"/>
                <w:rtl w:val="0"/>
              </w:rPr>
              <w:t xml:space="preserve">6. Design template functions and classes.</w:t>
            </w:r>
          </w:p>
        </w:tc>
      </w:tr>
    </w:tbl>
    <w:p w:rsidR="00000000" w:rsidDel="00000000" w:rsidP="00000000" w:rsidRDefault="00000000" w:rsidRPr="00000000" w14:paraId="00000071">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2"/>
              </w:numPr>
              <w:spacing w:after="0" w:afterAutospacing="0" w:before="24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Horton and P. van Weert, </w:t>
            </w:r>
            <w:r w:rsidDel="00000000" w:rsidR="00000000" w:rsidRPr="00000000">
              <w:rPr>
                <w:rFonts w:ascii="Times New Roman" w:cs="Times New Roman" w:eastAsia="Times New Roman" w:hAnsi="Times New Roman"/>
                <w:i w:val="1"/>
                <w:sz w:val="24"/>
                <w:szCs w:val="24"/>
                <w:rtl w:val="0"/>
              </w:rPr>
              <w:t xml:space="preserve">Beginning C++20: from novice to professional</w:t>
            </w:r>
            <w:r w:rsidDel="00000000" w:rsidR="00000000" w:rsidRPr="00000000">
              <w:rPr>
                <w:rFonts w:ascii="Times New Roman" w:cs="Times New Roman" w:eastAsia="Times New Roman" w:hAnsi="Times New Roman"/>
                <w:sz w:val="24"/>
                <w:szCs w:val="24"/>
                <w:rtl w:val="0"/>
              </w:rPr>
              <w:t xml:space="preserve">, Sixth edition. New York, NY: Apress, 2020.</w:t>
            </w:r>
          </w:p>
          <w:p w:rsidR="00000000" w:rsidDel="00000000" w:rsidP="00000000" w:rsidRDefault="00000000" w:rsidRPr="00000000" w14:paraId="00000074">
            <w:pPr>
              <w:widowControl w:val="0"/>
              <w:numPr>
                <w:ilvl w:val="0"/>
                <w:numId w:val="2"/>
              </w:numPr>
              <w:spacing w:after="240" w:before="0" w:beforeAutospacing="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 Stroustrup, </w:t>
            </w:r>
            <w:r w:rsidDel="00000000" w:rsidR="00000000" w:rsidRPr="00000000">
              <w:rPr>
                <w:rFonts w:ascii="Times New Roman" w:cs="Times New Roman" w:eastAsia="Times New Roman" w:hAnsi="Times New Roman"/>
                <w:i w:val="1"/>
                <w:sz w:val="24"/>
                <w:szCs w:val="24"/>
                <w:rtl w:val="0"/>
              </w:rPr>
              <w:t xml:space="preserve">The C++ programming language</w:t>
            </w:r>
            <w:r w:rsidDel="00000000" w:rsidR="00000000" w:rsidRPr="00000000">
              <w:rPr>
                <w:rFonts w:ascii="Times New Roman" w:cs="Times New Roman" w:eastAsia="Times New Roman" w:hAnsi="Times New Roman"/>
                <w:sz w:val="24"/>
                <w:szCs w:val="24"/>
                <w:rtl w:val="0"/>
              </w:rPr>
              <w:t xml:space="preserve">, Fourth edition. Upper Saddle River, NJ: Addison-Wesley, 2013.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Lecture Notes by Feza BUZLUCA (Last update: 2023).</w:t>
            </w:r>
          </w:p>
        </w:tc>
      </w:tr>
    </w:tbl>
    <w:p w:rsidR="00000000" w:rsidDel="00000000" w:rsidP="00000000" w:rsidRDefault="00000000" w:rsidRPr="00000000" w14:paraId="00000078">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Dönem içinde 2 hafta süreli üç programlama ödevi verilir.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Three programming assignments are given to be handed in a-two-week period.</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9">
      <w:pPr>
        <w:pageBreakBefore w:val="0"/>
        <w:rPr>
          <w:sz w:val="20"/>
          <w:szCs w:val="20"/>
        </w:rPr>
      </w:pPr>
      <w:r w:rsidDel="00000000" w:rsidR="00000000" w:rsidRPr="00000000">
        <w:rPr>
          <w:rtl w:val="0"/>
        </w:rPr>
      </w:r>
    </w:p>
    <w:p w:rsidR="00000000" w:rsidDel="00000000" w:rsidP="00000000" w:rsidRDefault="00000000" w:rsidRPr="00000000" w14:paraId="0000008A">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BF">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1">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C2">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C3">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Nesneye Yönelik Programlamaya Giriş</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sz w:val="20"/>
                <w:szCs w:val="20"/>
                <w:rtl w:val="0"/>
              </w:rPr>
              <w:t xml:space="preserve">C++ Programlama Dilinin C Programlama Diline Karşı Üstünlükleri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0"/>
                <w:szCs w:val="20"/>
              </w:rPr>
            </w:pPr>
            <w:r w:rsidDel="00000000" w:rsidR="00000000" w:rsidRPr="00000000">
              <w:rPr>
                <w:sz w:val="20"/>
                <w:szCs w:val="20"/>
                <w:rtl w:val="0"/>
              </w:rPr>
              <w:t xml:space="preserve">Sınıf oluşturma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spacing w:line="240" w:lineRule="auto"/>
              <w:rPr>
                <w:sz w:val="20"/>
                <w:szCs w:val="20"/>
              </w:rPr>
            </w:pPr>
            <w:r w:rsidDel="00000000" w:rsidR="00000000" w:rsidRPr="00000000">
              <w:rPr>
                <w:rFonts w:ascii="Times New Roman" w:cs="Times New Roman" w:eastAsia="Times New Roman" w:hAnsi="Times New Roman"/>
                <w:sz w:val="20"/>
                <w:szCs w:val="20"/>
                <w:rtl w:val="0"/>
              </w:rPr>
              <w:t xml:space="preserve">Sınıf Nesnelerini İlklendirme: Constructor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spacing w:line="240" w:lineRule="auto"/>
              <w:rPr>
                <w:sz w:val="20"/>
                <w:szCs w:val="20"/>
              </w:rPr>
            </w:pPr>
            <w:r w:rsidDel="00000000" w:rsidR="00000000" w:rsidRPr="00000000">
              <w:rPr>
                <w:sz w:val="20"/>
                <w:szCs w:val="20"/>
                <w:rtl w:val="0"/>
              </w:rPr>
              <w:t xml:space="preserve">Sınıf Nesnelerini İlklendirme ve sonlandırma: Constructor ve 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spacing w:line="240" w:lineRule="auto"/>
              <w:rPr>
                <w:sz w:val="20"/>
                <w:szCs w:val="20"/>
              </w:rPr>
            </w:pPr>
            <w:r w:rsidDel="00000000" w:rsidR="00000000" w:rsidRPr="00000000">
              <w:rPr>
                <w:sz w:val="20"/>
                <w:szCs w:val="20"/>
                <w:rtl w:val="0"/>
              </w:rPr>
              <w:t xml:space="preserve">Sınıflar, veri gizliliği ve bütünlüğünün tekrarı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spacing w:line="240" w:lineRule="auto"/>
              <w:rPr>
                <w:sz w:val="20"/>
                <w:szCs w:val="20"/>
              </w:rPr>
            </w:pPr>
            <w:r w:rsidDel="00000000" w:rsidR="00000000" w:rsidRPr="00000000">
              <w:rPr>
                <w:sz w:val="20"/>
                <w:szCs w:val="20"/>
                <w:rtl w:val="0"/>
              </w:rPr>
              <w:t xml:space="preserve">Operatörleri yeniden tanımlama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spacing w:line="240" w:lineRule="auto"/>
              <w:rPr>
                <w:sz w:val="20"/>
                <w:szCs w:val="20"/>
              </w:rPr>
            </w:pPr>
            <w:r w:rsidDel="00000000" w:rsidR="00000000" w:rsidRPr="00000000">
              <w:rPr>
                <w:sz w:val="20"/>
                <w:szCs w:val="20"/>
                <w:rtl w:val="0"/>
              </w:rPr>
              <w:t xml:space="preserve">Kalıtım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spacing w:line="240" w:lineRule="auto"/>
              <w:rPr>
                <w:sz w:val="20"/>
                <w:szCs w:val="20"/>
              </w:rPr>
            </w:pPr>
            <w:r w:rsidDel="00000000" w:rsidR="00000000" w:rsidRPr="00000000">
              <w:rPr>
                <w:sz w:val="20"/>
                <w:szCs w:val="20"/>
                <w:rtl w:val="0"/>
              </w:rPr>
              <w:t xml:space="preserve">Kalıtım, Özel Fonksiyonlar ve Çoklu Kalıtım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spacing w:line="240" w:lineRule="auto"/>
              <w:rPr>
                <w:sz w:val="20"/>
                <w:szCs w:val="20"/>
              </w:rPr>
            </w:pPr>
            <w:r w:rsidDel="00000000" w:rsidR="00000000" w:rsidRPr="00000000">
              <w:rPr>
                <w:sz w:val="20"/>
                <w:szCs w:val="20"/>
                <w:rtl w:val="0"/>
              </w:rPr>
              <w:t xml:space="preserve">Nesnelere İşaretçi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spacing w:line="240" w:lineRule="auto"/>
              <w:rPr>
                <w:sz w:val="20"/>
                <w:szCs w:val="20"/>
              </w:rPr>
            </w:pPr>
            <w:r w:rsidDel="00000000" w:rsidR="00000000" w:rsidRPr="00000000">
              <w:rPr>
                <w:sz w:val="20"/>
                <w:szCs w:val="20"/>
                <w:rtl w:val="0"/>
              </w:rPr>
              <w:t xml:space="preserve">Çok Şekillilik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spacing w:line="240" w:lineRule="auto"/>
              <w:rPr>
                <w:sz w:val="20"/>
                <w:szCs w:val="20"/>
              </w:rPr>
            </w:pPr>
            <w:r w:rsidDel="00000000" w:rsidR="00000000" w:rsidRPr="00000000">
              <w:rPr>
                <w:sz w:val="20"/>
                <w:szCs w:val="20"/>
                <w:rtl w:val="0"/>
              </w:rPr>
              <w:t xml:space="preserve">Aykırı durumlar ve hata kotarma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spacing w:line="240" w:lineRule="auto"/>
              <w:rPr>
                <w:sz w:val="20"/>
                <w:szCs w:val="20"/>
              </w:rPr>
            </w:pPr>
            <w:r w:rsidDel="00000000" w:rsidR="00000000" w:rsidRPr="00000000">
              <w:rPr>
                <w:sz w:val="20"/>
                <w:szCs w:val="20"/>
                <w:rtl w:val="0"/>
              </w:rPr>
              <w:t xml:space="preserve">Şablonlar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spacing w:line="240" w:lineRule="auto"/>
              <w:rPr>
                <w:sz w:val="20"/>
                <w:szCs w:val="20"/>
              </w:rPr>
            </w:pPr>
            <w:r w:rsidDel="00000000" w:rsidR="00000000" w:rsidRPr="00000000">
              <w:rPr>
                <w:sz w:val="20"/>
                <w:szCs w:val="20"/>
                <w:rtl w:val="0"/>
              </w:rPr>
              <w:t xml:space="preserve">Standart Şablon Kütüphanesi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F1">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0"/>
                <w:szCs w:val="20"/>
              </w:rPr>
            </w:pPr>
            <w:r w:rsidDel="00000000" w:rsidR="00000000" w:rsidRPr="00000000">
              <w:rPr>
                <w:sz w:val="20"/>
                <w:szCs w:val="20"/>
                <w:rtl w:val="0"/>
              </w:rPr>
              <w:t xml:space="preserve">Introduction to Object-Oriented Programming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0"/>
                <w:szCs w:val="20"/>
              </w:rPr>
            </w:pPr>
            <w:r w:rsidDel="00000000" w:rsidR="00000000" w:rsidRPr="00000000">
              <w:rPr>
                <w:sz w:val="20"/>
                <w:szCs w:val="20"/>
                <w:rtl w:val="0"/>
              </w:rPr>
              <w:t xml:space="preserve">C++ : As a Better C: C++'s Enhancements to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0"/>
                <w:szCs w:val="20"/>
              </w:rPr>
            </w:pPr>
            <w:r w:rsidDel="00000000" w:rsidR="00000000" w:rsidRPr="00000000">
              <w:rPr>
                <w:sz w:val="20"/>
                <w:szCs w:val="20"/>
                <w:rtl w:val="0"/>
              </w:rPr>
              <w:t xml:space="preserve">Classes and 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0"/>
                <w:szCs w:val="20"/>
              </w:rPr>
            </w:pPr>
            <w:r w:rsidDel="00000000" w:rsidR="00000000" w:rsidRPr="00000000">
              <w:rPr>
                <w:sz w:val="20"/>
                <w:szCs w:val="20"/>
                <w:rtl w:val="0"/>
              </w:rPr>
              <w:t xml:space="preserve">Initializing Class Objects: CONSTRUCTORS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0"/>
                <w:szCs w:val="20"/>
              </w:rPr>
            </w:pPr>
            <w:r w:rsidDel="00000000" w:rsidR="00000000" w:rsidRPr="00000000">
              <w:rPr>
                <w:sz w:val="20"/>
                <w:szCs w:val="20"/>
                <w:rtl w:val="0"/>
              </w:rPr>
              <w:t xml:space="preserve">Initializing Class Objects: CONSTRUCTORS and DESTRUCTORS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20"/>
                <w:szCs w:val="20"/>
              </w:rPr>
            </w:pPr>
            <w:r w:rsidDel="00000000" w:rsidR="00000000" w:rsidRPr="00000000">
              <w:rPr>
                <w:sz w:val="20"/>
                <w:szCs w:val="20"/>
                <w:rtl w:val="0"/>
              </w:rPr>
              <w:t xml:space="preserve">Review, Summary of 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0"/>
                <w:szCs w:val="20"/>
              </w:rPr>
            </w:pPr>
            <w:r w:rsidDel="00000000" w:rsidR="00000000" w:rsidRPr="00000000">
              <w:rPr>
                <w:sz w:val="20"/>
                <w:szCs w:val="20"/>
                <w:rtl w:val="0"/>
              </w:rPr>
              <w:t xml:space="preserve">Operator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sz w:val="20"/>
                <w:szCs w:val="20"/>
              </w:rPr>
            </w:pPr>
            <w:r w:rsidDel="00000000" w:rsidR="00000000" w:rsidRPr="00000000">
              <w:rPr>
                <w:sz w:val="20"/>
                <w:szCs w:val="20"/>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20"/>
                <w:szCs w:val="20"/>
              </w:rPr>
            </w:pPr>
            <w:r w:rsidDel="00000000" w:rsidR="00000000" w:rsidRPr="00000000">
              <w:rPr>
                <w:sz w:val="20"/>
                <w:szCs w:val="20"/>
                <w:rtl w:val="0"/>
              </w:rPr>
              <w:t xml:space="preserve">Inheritance, special methods and multiple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20"/>
                <w:szCs w:val="20"/>
              </w:rPr>
            </w:pPr>
            <w:r w:rsidDel="00000000" w:rsidR="00000000" w:rsidRPr="00000000">
              <w:rPr>
                <w:sz w:val="20"/>
                <w:szCs w:val="20"/>
                <w:rtl w:val="0"/>
              </w:rPr>
              <w:t xml:space="preserve">Pointers to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sz w:val="20"/>
                <w:szCs w:val="20"/>
              </w:rPr>
            </w:pPr>
            <w:r w:rsidDel="00000000" w:rsidR="00000000" w:rsidRPr="00000000">
              <w:rPr>
                <w:sz w:val="20"/>
                <w:szCs w:val="20"/>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sz w:val="20"/>
                <w:szCs w:val="20"/>
              </w:rPr>
            </w:pPr>
            <w:r w:rsidDel="00000000" w:rsidR="00000000" w:rsidRPr="00000000">
              <w:rPr>
                <w:sz w:val="20"/>
                <w:szCs w:val="20"/>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sz w:val="20"/>
                <w:szCs w:val="20"/>
              </w:rPr>
            </w:pPr>
            <w:r w:rsidDel="00000000" w:rsidR="00000000" w:rsidRPr="00000000">
              <w:rPr>
                <w:sz w:val="20"/>
                <w:szCs w:val="20"/>
                <w:rtl w:val="0"/>
              </w:rPr>
              <w:t xml:space="preserve">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20"/>
                <w:szCs w:val="20"/>
              </w:rPr>
            </w:pPr>
            <w:r w:rsidDel="00000000" w:rsidR="00000000" w:rsidRPr="00000000">
              <w:rPr>
                <w:sz w:val="20"/>
                <w:szCs w:val="20"/>
                <w:rtl w:val="0"/>
              </w:rPr>
              <w:t xml:space="preserve">Standard Template Library (STL)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11F">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21">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24">
      <w:pPr>
        <w:pageBreakBefore w:val="0"/>
        <w:spacing w:line="240" w:lineRule="auto"/>
        <w:rPr>
          <w:sz w:val="20"/>
          <w:szCs w:val="20"/>
        </w:rPr>
      </w:pPr>
      <w:r w:rsidDel="00000000" w:rsidR="00000000" w:rsidRPr="00000000">
        <w:rPr>
          <w:rtl w:val="0"/>
        </w:rPr>
      </w:r>
    </w:p>
    <w:tbl>
      <w:tblPr>
        <w:tblStyle w:val="Table1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555"/>
        <w:tblGridChange w:id="0">
          <w:tblGrid>
            <w:gridCol w:w="390"/>
            <w:gridCol w:w="7590"/>
            <w:gridCol w:w="465"/>
            <w:gridCol w:w="435"/>
            <w:gridCol w:w="555"/>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52">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3">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54">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5">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Assoc.Prof. Feza Buzluca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8">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