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before="0" w:line="240" w:lineRule="auto"/>
        <w:jc w:val="center"/>
        <w:rPr>
          <w:b w:val="1"/>
          <w:sz w:val="24"/>
          <w:szCs w:val="24"/>
        </w:rPr>
      </w:pPr>
      <w:r w:rsidDel="00000000" w:rsidR="00000000" w:rsidRPr="00000000">
        <w:rPr>
          <w:b w:val="1"/>
          <w:sz w:val="24"/>
          <w:szCs w:val="24"/>
          <w:rtl w:val="0"/>
        </w:rPr>
        <w:t xml:space="preserve">ITU</w:t>
      </w:r>
    </w:p>
    <w:p w:rsidR="00000000" w:rsidDel="00000000" w:rsidP="00000000" w:rsidRDefault="00000000" w:rsidRPr="00000000" w14:paraId="00000002">
      <w:pPr>
        <w:pageBreakBefore w:val="0"/>
        <w:spacing w:after="0" w:before="0" w:line="240" w:lineRule="auto"/>
        <w:jc w:val="center"/>
        <w:rPr>
          <w:b w:val="1"/>
          <w:sz w:val="24"/>
          <w:szCs w:val="24"/>
        </w:rPr>
      </w:pPr>
      <w:r w:rsidDel="00000000" w:rsidR="00000000" w:rsidRPr="00000000">
        <w:rPr>
          <w:b w:val="1"/>
          <w:sz w:val="24"/>
          <w:szCs w:val="24"/>
          <w:rtl w:val="0"/>
        </w:rPr>
        <w:t xml:space="preserve">DERS KATALOG FORMU</w:t>
      </w:r>
    </w:p>
    <w:p w:rsidR="00000000" w:rsidDel="00000000" w:rsidP="00000000" w:rsidRDefault="00000000" w:rsidRPr="00000000" w14:paraId="00000003">
      <w:pPr>
        <w:pageBreakBefore w:val="0"/>
        <w:spacing w:after="0" w:before="0" w:line="240" w:lineRule="auto"/>
        <w:jc w:val="center"/>
        <w:rPr>
          <w:b w:val="1"/>
          <w:sz w:val="24"/>
          <w:szCs w:val="24"/>
        </w:rPr>
      </w:pPr>
      <w:r w:rsidDel="00000000" w:rsidR="00000000" w:rsidRPr="00000000">
        <w:rPr>
          <w:b w:val="1"/>
          <w:sz w:val="24"/>
          <w:szCs w:val="24"/>
          <w:rtl w:val="0"/>
        </w:rPr>
        <w:t xml:space="preserve">(Course Catalogue Form)</w:t>
      </w:r>
    </w:p>
    <w:p w:rsidR="00000000" w:rsidDel="00000000" w:rsidP="00000000" w:rsidRDefault="00000000" w:rsidRPr="00000000" w14:paraId="00000004">
      <w:pPr>
        <w:pageBreakBefore w:val="0"/>
        <w:rPr>
          <w:sz w:val="20"/>
          <w:szCs w:val="20"/>
        </w:rPr>
      </w:pPr>
      <w:r w:rsidDel="00000000" w:rsidR="00000000" w:rsidRPr="00000000">
        <w:rPr>
          <w:rtl w:val="0"/>
        </w:rPr>
      </w:r>
    </w:p>
    <w:tbl>
      <w:tblPr>
        <w:tblStyle w:val="Table1"/>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785"/>
        <w:tblGridChange w:id="0">
          <w:tblGrid>
            <w:gridCol w:w="4680"/>
            <w:gridCol w:w="47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Adı:</w:t>
            </w:r>
          </w:p>
          <w:p w:rsidR="00000000" w:rsidDel="00000000" w:rsidP="00000000" w:rsidRDefault="00000000" w:rsidRPr="00000000" w14:paraId="00000006">
            <w:pPr>
              <w:pageBreakBefore w:val="0"/>
              <w:spacing w:line="240" w:lineRule="auto"/>
              <w:jc w:val="left"/>
              <w:rPr>
                <w:sz w:val="20"/>
                <w:szCs w:val="20"/>
              </w:rPr>
            </w:pPr>
            <w:r w:rsidDel="00000000" w:rsidR="00000000" w:rsidRPr="00000000">
              <w:rPr>
                <w:rFonts w:ascii="Times New Roman" w:cs="Times New Roman" w:eastAsia="Times New Roman" w:hAnsi="Times New Roman"/>
                <w:rtl w:val="0"/>
              </w:rPr>
              <w:t xml:space="preserve">Bilgisayar Grafiği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Course Name:</w:t>
            </w:r>
          </w:p>
          <w:p w:rsidR="00000000" w:rsidDel="00000000" w:rsidP="00000000" w:rsidRDefault="00000000" w:rsidRPr="00000000" w14:paraId="00000008">
            <w:pPr>
              <w:pageBreakBefore w:val="0"/>
              <w:spacing w:line="240" w:lineRule="auto"/>
              <w:jc w:val="left"/>
              <w:rPr>
                <w:sz w:val="20"/>
                <w:szCs w:val="20"/>
              </w:rPr>
            </w:pPr>
            <w:r w:rsidDel="00000000" w:rsidR="00000000" w:rsidRPr="00000000">
              <w:rPr>
                <w:rFonts w:ascii="Times New Roman" w:cs="Times New Roman" w:eastAsia="Times New Roman" w:hAnsi="Times New Roman"/>
                <w:rtl w:val="0"/>
              </w:rPr>
              <w:t xml:space="preserve">Computer Graphics</w:t>
            </w:r>
            <w:r w:rsidDel="00000000" w:rsidR="00000000" w:rsidRPr="00000000">
              <w:rPr>
                <w:rtl w:val="0"/>
              </w:rPr>
            </w:r>
          </w:p>
        </w:tc>
      </w:tr>
    </w:tbl>
    <w:p w:rsidR="00000000" w:rsidDel="00000000" w:rsidP="00000000" w:rsidRDefault="00000000" w:rsidRPr="00000000" w14:paraId="00000009">
      <w:pPr>
        <w:pageBreakBefore w:val="0"/>
        <w:rPr>
          <w:sz w:val="20"/>
          <w:szCs w:val="20"/>
        </w:rPr>
      </w:pPr>
      <w:r w:rsidDel="00000000" w:rsidR="00000000" w:rsidRPr="00000000">
        <w:rPr>
          <w:rtl w:val="0"/>
        </w:rPr>
      </w:r>
    </w:p>
    <w:tbl>
      <w:tblPr>
        <w:tblStyle w:val="Table2"/>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290"/>
        <w:gridCol w:w="1005"/>
        <w:gridCol w:w="1020"/>
        <w:gridCol w:w="1425"/>
        <w:gridCol w:w="2100"/>
        <w:gridCol w:w="1440"/>
        <w:tblGridChange w:id="0">
          <w:tblGrid>
            <w:gridCol w:w="1185"/>
            <w:gridCol w:w="1290"/>
            <w:gridCol w:w="1005"/>
            <w:gridCol w:w="1020"/>
            <w:gridCol w:w="1425"/>
            <w:gridCol w:w="2100"/>
            <w:gridCol w:w="1440"/>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Kodu (Course Code)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Yarıyıl (Semester)</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Kredisi (Local Credits)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AKTS Kredisi (ECTS Credits)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Ders Uygulaması, Saat/Hafta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 (Theoretical)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Uygulama (Tutorial/Recitation)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Laboratuvar (Laboratory)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Times New Roman" w:cs="Times New Roman" w:eastAsia="Times New Roman" w:hAnsi="Times New Roman"/>
                <w:sz w:val="20"/>
                <w:szCs w:val="20"/>
                <w:rtl w:val="0"/>
              </w:rPr>
              <w:t xml:space="preserve">BLG444E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sz w:val="20"/>
                <w:szCs w:val="20"/>
              </w:rPr>
            </w:pPr>
            <w:r w:rsidDel="00000000" w:rsidR="00000000" w:rsidRPr="00000000">
              <w:rPr>
                <w:sz w:val="20"/>
                <w:szCs w:val="20"/>
                <w:rtl w:val="0"/>
              </w:rPr>
              <w:t xml:space="preserve">0</w:t>
            </w:r>
          </w:p>
        </w:tc>
      </w:tr>
    </w:tbl>
    <w:p w:rsidR="00000000" w:rsidDel="00000000" w:rsidP="00000000" w:rsidRDefault="00000000" w:rsidRPr="00000000" w14:paraId="0000001F">
      <w:pPr>
        <w:pageBreakBefore w:val="0"/>
        <w:rPr>
          <w:sz w:val="20"/>
          <w:szCs w:val="2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6975"/>
        <w:tblGridChange w:id="0">
          <w:tblGrid>
            <w:gridCol w:w="2385"/>
            <w:gridCol w:w="6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Bölüm/Program</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(Department/Program)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Bilgisayar Mühendisliği / Computer Engineering</w:t>
            </w:r>
          </w:p>
        </w:tc>
      </w:tr>
    </w:tbl>
    <w:p w:rsidR="00000000" w:rsidDel="00000000" w:rsidP="00000000" w:rsidRDefault="00000000" w:rsidRPr="00000000" w14:paraId="00000023">
      <w:pPr>
        <w:pageBreakBefore w:val="0"/>
        <w:rPr>
          <w:sz w:val="20"/>
          <w:szCs w:val="2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835"/>
        <w:gridCol w:w="1875"/>
        <w:gridCol w:w="2805"/>
        <w:tblGridChange w:id="0">
          <w:tblGrid>
            <w:gridCol w:w="1845"/>
            <w:gridCol w:w="2835"/>
            <w:gridCol w:w="1875"/>
            <w:gridCol w:w="28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Türü</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(Course Type)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28">
            <w:pPr>
              <w:pageBreakBefore w:val="0"/>
              <w:widowControl w:val="0"/>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Mühendislik Tasarım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(Engineering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Dili (Course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sz w:val="20"/>
                <w:szCs w:val="20"/>
              </w:rPr>
            </w:pPr>
            <w:r w:rsidDel="00000000" w:rsidR="00000000" w:rsidRPr="00000000">
              <w:rPr>
                <w:sz w:val="20"/>
                <w:szCs w:val="20"/>
                <w:rtl w:val="0"/>
              </w:rPr>
              <w:t xml:space="preserve">İngilizce</w:t>
            </w:r>
          </w:p>
          <w:p w:rsidR="00000000" w:rsidDel="00000000" w:rsidP="00000000" w:rsidRDefault="00000000" w:rsidRPr="00000000" w14:paraId="0000002D">
            <w:pPr>
              <w:pageBreakBefore w:val="0"/>
              <w:widowControl w:val="0"/>
              <w:spacing w:line="240" w:lineRule="auto"/>
              <w:rPr>
                <w:sz w:val="20"/>
                <w:szCs w:val="20"/>
              </w:rPr>
            </w:pPr>
            <w:r w:rsidDel="00000000" w:rsidR="00000000" w:rsidRPr="00000000">
              <w:rPr>
                <w:sz w:val="20"/>
                <w:szCs w:val="20"/>
                <w:rtl w:val="0"/>
              </w:rPr>
              <w:t xml:space="preserve">English</w:t>
            </w:r>
          </w:p>
          <w:p w:rsidR="00000000" w:rsidDel="00000000" w:rsidP="00000000" w:rsidRDefault="00000000" w:rsidRPr="00000000" w14:paraId="0000002E">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2F">
            <w:pPr>
              <w:pageBreakBefore w:val="0"/>
              <w:widowControl w:val="0"/>
              <w:spacing w:line="240" w:lineRule="auto"/>
              <w:rPr>
                <w:sz w:val="20"/>
                <w:szCs w:val="20"/>
              </w:rPr>
            </w:pPr>
            <w:r w:rsidDel="00000000" w:rsidR="00000000" w:rsidRPr="00000000">
              <w:rPr>
                <w:rtl w:val="0"/>
              </w:rPr>
            </w:r>
          </w:p>
        </w:tc>
      </w:tr>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b w:val="1"/>
                <w:sz w:val="20"/>
                <w:szCs w:val="20"/>
              </w:rPr>
            </w:pPr>
            <w:r w:rsidDel="00000000" w:rsidR="00000000" w:rsidRPr="00000000">
              <w:rPr>
                <w:b w:val="1"/>
                <w:sz w:val="20"/>
                <w:szCs w:val="20"/>
                <w:rtl w:val="0"/>
              </w:rPr>
              <w:t xml:space="preserve">Ders Zorunluluğu (Course Compulsion)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b w:val="1"/>
                <w:sz w:val="20"/>
                <w:szCs w:val="20"/>
              </w:rPr>
            </w:pPr>
            <w:r w:rsidDel="00000000" w:rsidR="00000000" w:rsidRPr="00000000">
              <w:rPr>
                <w:sz w:val="20"/>
                <w:szCs w:val="20"/>
                <w:rtl w:val="0"/>
              </w:rPr>
              <w:t xml:space="preserve">Seçmeli ( Elective)</w:t>
            </w:r>
            <w:r w:rsidDel="00000000" w:rsidR="00000000" w:rsidRPr="00000000">
              <w:rPr>
                <w:rtl w:val="0"/>
              </w:rPr>
            </w:r>
          </w:p>
        </w:tc>
      </w:tr>
    </w:tbl>
    <w:p w:rsidR="00000000" w:rsidDel="00000000" w:rsidP="00000000" w:rsidRDefault="00000000" w:rsidRPr="00000000" w14:paraId="00000034">
      <w:pPr>
        <w:pageBreakBefore w:val="0"/>
        <w:rPr>
          <w:sz w:val="20"/>
          <w:szCs w:val="20"/>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Önkoşulları (Course Prerequisites)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sz w:val="20"/>
                <w:szCs w:val="20"/>
              </w:rPr>
            </w:pPr>
            <w:r w:rsidDel="00000000" w:rsidR="00000000" w:rsidRPr="00000000">
              <w:rPr>
                <w:sz w:val="20"/>
                <w:szCs w:val="20"/>
                <w:rtl w:val="0"/>
              </w:rPr>
              <w:t xml:space="preserve">MAT281/E Linear Algebra and Applications</w:t>
            </w:r>
          </w:p>
          <w:p w:rsidR="00000000" w:rsidDel="00000000" w:rsidP="00000000" w:rsidRDefault="00000000" w:rsidRPr="00000000" w14:paraId="00000037">
            <w:pPr>
              <w:pageBreakBefore w:val="0"/>
              <w:widowControl w:val="0"/>
              <w:spacing w:line="240" w:lineRule="auto"/>
              <w:rPr>
                <w:sz w:val="20"/>
                <w:szCs w:val="20"/>
              </w:rPr>
            </w:pPr>
            <w:r w:rsidDel="00000000" w:rsidR="00000000" w:rsidRPr="00000000">
              <w:rPr>
                <w:sz w:val="20"/>
                <w:szCs w:val="20"/>
                <w:rtl w:val="0"/>
              </w:rPr>
              <w:t xml:space="preserve">and</w:t>
            </w:r>
            <w:r w:rsidDel="00000000" w:rsidR="00000000" w:rsidRPr="00000000">
              <w:rPr>
                <w:sz w:val="20"/>
                <w:szCs w:val="20"/>
                <w:rtl w:val="0"/>
              </w:rPr>
              <w:t xml:space="preserve"> </w:t>
            </w:r>
          </w:p>
          <w:p w:rsidR="00000000" w:rsidDel="00000000" w:rsidP="00000000" w:rsidRDefault="00000000" w:rsidRPr="00000000" w14:paraId="00000038">
            <w:pPr>
              <w:pageBreakBefore w:val="0"/>
              <w:widowControl w:val="0"/>
              <w:spacing w:line="240" w:lineRule="auto"/>
              <w:rPr>
                <w:sz w:val="20"/>
                <w:szCs w:val="20"/>
              </w:rPr>
            </w:pPr>
            <w:r w:rsidDel="00000000" w:rsidR="00000000" w:rsidRPr="00000000">
              <w:rPr>
                <w:sz w:val="20"/>
                <w:szCs w:val="20"/>
                <w:rtl w:val="0"/>
              </w:rPr>
              <w:t xml:space="preserve">(BIL102/E Intr to Sci&amp;Eng Comp (C)</w:t>
            </w:r>
          </w:p>
          <w:p w:rsidR="00000000" w:rsidDel="00000000" w:rsidP="00000000" w:rsidRDefault="00000000" w:rsidRPr="00000000" w14:paraId="00000039">
            <w:pPr>
              <w:pageBreakBefore w:val="0"/>
              <w:widowControl w:val="0"/>
              <w:spacing w:line="240" w:lineRule="auto"/>
              <w:rPr>
                <w:sz w:val="20"/>
                <w:szCs w:val="20"/>
              </w:rPr>
            </w:pPr>
            <w:r w:rsidDel="00000000" w:rsidR="00000000" w:rsidRPr="00000000">
              <w:rPr>
                <w:sz w:val="20"/>
                <w:szCs w:val="20"/>
                <w:rtl w:val="0"/>
              </w:rPr>
              <w:t xml:space="preserve">or </w:t>
            </w:r>
          </w:p>
          <w:p w:rsidR="00000000" w:rsidDel="00000000" w:rsidP="00000000" w:rsidRDefault="00000000" w:rsidRPr="00000000" w14:paraId="0000003A">
            <w:pPr>
              <w:pageBreakBefore w:val="0"/>
              <w:widowControl w:val="0"/>
              <w:spacing w:line="240" w:lineRule="auto"/>
              <w:rPr>
                <w:sz w:val="14"/>
                <w:szCs w:val="14"/>
              </w:rPr>
            </w:pPr>
            <w:r w:rsidDel="00000000" w:rsidR="00000000" w:rsidRPr="00000000">
              <w:rPr>
                <w:sz w:val="20"/>
                <w:szCs w:val="20"/>
                <w:rtl w:val="0"/>
              </w:rPr>
              <w:t xml:space="preserve">BIL105/E Intr to Sci&amp;Eng Comp (C))</w:t>
            </w:r>
            <w:r w:rsidDel="00000000" w:rsidR="00000000" w:rsidRPr="00000000">
              <w:rPr>
                <w:rtl w:val="0"/>
              </w:rPr>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Mesleki Bileşene Yüzde Katkısı</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(Course Category by Content Percentage)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Temel Bilim</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(Basic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Temel Mühendislik (Engineering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Mühendislik Tasarım (Engineering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İnsan ve Toplum Bilim (General Education)</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sz w:val="20"/>
                <w:szCs w:val="20"/>
              </w:rPr>
            </w:pPr>
            <w:r w:rsidDel="00000000" w:rsidR="00000000" w:rsidRPr="00000000">
              <w:rPr>
                <w:sz w:val="20"/>
                <w:szCs w:val="20"/>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sz w:val="20"/>
                <w:szCs w:val="20"/>
              </w:rPr>
            </w:pPr>
            <w:r w:rsidDel="00000000" w:rsidR="00000000" w:rsidRPr="00000000">
              <w:rPr>
                <w:sz w:val="20"/>
                <w:szCs w:val="20"/>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sz w:val="20"/>
                <w:szCs w:val="20"/>
              </w:rPr>
            </w:pPr>
            <w:r w:rsidDel="00000000" w:rsidR="00000000" w:rsidRPr="00000000">
              <w:rPr>
                <w:sz w:val="20"/>
                <w:szCs w:val="20"/>
                <w:rtl w:val="0"/>
              </w:rPr>
              <w:t xml:space="preserve">0%</w:t>
            </w:r>
          </w:p>
        </w:tc>
      </w:tr>
    </w:tbl>
    <w:p w:rsidR="00000000" w:rsidDel="00000000" w:rsidP="00000000" w:rsidRDefault="00000000" w:rsidRPr="00000000" w14:paraId="0000004A">
      <w:pPr>
        <w:pageBreakBefore w:val="0"/>
        <w:rPr>
          <w:sz w:val="20"/>
          <w:szCs w:val="20"/>
        </w:rPr>
      </w:pPr>
      <w:r w:rsidDel="00000000" w:rsidR="00000000" w:rsidRPr="00000000">
        <w:rPr>
          <w:rtl w:val="0"/>
        </w:rPr>
      </w:r>
    </w:p>
    <w:p w:rsidR="00000000" w:rsidDel="00000000" w:rsidP="00000000" w:rsidRDefault="00000000" w:rsidRPr="00000000" w14:paraId="0000004B">
      <w:pPr>
        <w:pageBreakBefore w:val="0"/>
        <w:rPr>
          <w:sz w:val="20"/>
          <w:szCs w:val="20"/>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7500"/>
        <w:tblGridChange w:id="0">
          <w:tblGrid>
            <w:gridCol w:w="1860"/>
            <w:gridCol w:w="7500"/>
          </w:tblGrid>
        </w:tblGridChange>
      </w:tblGrid>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İçeriği (Course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spacing w:line="240" w:lineRule="auto"/>
              <w:jc w:val="both"/>
              <w:rPr>
                <w:sz w:val="20"/>
                <w:szCs w:val="20"/>
              </w:rPr>
            </w:pPr>
            <w:r w:rsidDel="00000000" w:rsidR="00000000" w:rsidRPr="00000000">
              <w:rPr>
                <w:sz w:val="20"/>
                <w:szCs w:val="20"/>
                <w:rtl w:val="0"/>
              </w:rPr>
              <w:t xml:space="preserve">Giriş (uygulamalar, gerçek zamanlı çizim ardışık düzeni, gölgelendiriciler, doku haritalama), OpenGL ve glut, doğrusal ve afin dönüşümler, çerçeveler, düğüm ve parça gölgelendiriciler yardımıyla 3B çizim, düğüm ve indisli tampon bellek nesneleri, katı cisim dönüşümleri (quaternionlar ve yaytopları), ölçekler, ve sıradüzensel dönüşüm (sahne çizelgesi), splinelar ve anahtar çerçeve hareketlendirme, izdüşüm ve derinlik, tarama süreci, tonlar ve gölgelendirme</w:t>
            </w: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spacing w:line="240" w:lineRule="auto"/>
              <w:jc w:val="both"/>
              <w:rPr>
                <w:sz w:val="20"/>
                <w:szCs w:val="20"/>
              </w:rPr>
            </w:pPr>
            <w:r w:rsidDel="00000000" w:rsidR="00000000" w:rsidRPr="00000000">
              <w:rPr>
                <w:sz w:val="20"/>
                <w:szCs w:val="20"/>
                <w:rtl w:val="0"/>
              </w:rPr>
              <w:t xml:space="preserve">Introduction (applications, realtime rendering pipeline, shaders, texture mapping), OpenGL and glut, linear and affine transforms, frames, drawing 3D with vertex and fragment shaders, vertex and indexed buffer objects, rigid body transformations (quaternions and arcball), scales and hierarchical transformation (scene graph), splines and keyframe animation, projection and depth, rasterization process, shades and shading</w:t>
            </w:r>
            <w:r w:rsidDel="00000000" w:rsidR="00000000" w:rsidRPr="00000000">
              <w:rPr>
                <w:rtl w:val="0"/>
              </w:rPr>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Amacı (Course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numPr>
                <w:ilvl w:val="0"/>
                <w:numId w:val="3"/>
              </w:numPr>
              <w:spacing w:line="240" w:lineRule="auto"/>
              <w:ind w:left="720" w:hanging="360"/>
              <w:rPr>
                <w:sz w:val="20"/>
                <w:szCs w:val="20"/>
              </w:rPr>
            </w:pPr>
            <w:r w:rsidDel="00000000" w:rsidR="00000000" w:rsidRPr="00000000">
              <w:rPr>
                <w:sz w:val="20"/>
                <w:szCs w:val="20"/>
                <w:rtl w:val="0"/>
              </w:rPr>
              <w:t xml:space="preserve">Öğrencileri modern grafik işlemcilerdeki grafik çiziminin temel aşamaları ile tanıştırmak.</w:t>
            </w:r>
          </w:p>
          <w:p w:rsidR="00000000" w:rsidDel="00000000" w:rsidP="00000000" w:rsidRDefault="00000000" w:rsidRPr="00000000" w14:paraId="00000052">
            <w:pPr>
              <w:pageBreakBefore w:val="0"/>
              <w:numPr>
                <w:ilvl w:val="0"/>
                <w:numId w:val="3"/>
              </w:numPr>
              <w:spacing w:line="240" w:lineRule="auto"/>
              <w:ind w:left="720" w:hanging="360"/>
              <w:rPr>
                <w:sz w:val="20"/>
                <w:szCs w:val="20"/>
              </w:rPr>
            </w:pPr>
            <w:r w:rsidDel="00000000" w:rsidR="00000000" w:rsidRPr="00000000">
              <w:rPr>
                <w:sz w:val="20"/>
                <w:szCs w:val="20"/>
                <w:rtl w:val="0"/>
              </w:rPr>
              <w:t xml:space="preserve">Öğrencilerin OpenGL kütüphanesini kullanmalarını sağlamak.</w:t>
            </w:r>
          </w:p>
          <w:p w:rsidR="00000000" w:rsidDel="00000000" w:rsidP="00000000" w:rsidRDefault="00000000" w:rsidRPr="00000000" w14:paraId="00000053">
            <w:pPr>
              <w:pageBreakBefore w:val="0"/>
              <w:numPr>
                <w:ilvl w:val="0"/>
                <w:numId w:val="3"/>
              </w:numPr>
              <w:spacing w:line="240" w:lineRule="auto"/>
              <w:ind w:left="720" w:hanging="360"/>
              <w:rPr>
                <w:sz w:val="20"/>
                <w:szCs w:val="20"/>
              </w:rPr>
            </w:pPr>
            <w:r w:rsidDel="00000000" w:rsidR="00000000" w:rsidRPr="00000000">
              <w:rPr>
                <w:sz w:val="20"/>
                <w:szCs w:val="20"/>
                <w:rtl w:val="0"/>
              </w:rPr>
              <w:t xml:space="preserve">Öğrencilerin nesneler üzerinde katı cisim dönüşümlerini tasarlayabilmelerını sağlamak.</w:t>
            </w:r>
          </w:p>
          <w:p w:rsidR="00000000" w:rsidDel="00000000" w:rsidP="00000000" w:rsidRDefault="00000000" w:rsidRPr="00000000" w14:paraId="00000054">
            <w:pPr>
              <w:pageBreakBefore w:val="0"/>
              <w:numPr>
                <w:ilvl w:val="0"/>
                <w:numId w:val="3"/>
              </w:numPr>
              <w:spacing w:line="240" w:lineRule="auto"/>
              <w:ind w:left="720" w:hanging="360"/>
              <w:rPr>
                <w:sz w:val="20"/>
                <w:szCs w:val="20"/>
              </w:rPr>
            </w:pPr>
            <w:r w:rsidDel="00000000" w:rsidR="00000000" w:rsidRPr="00000000">
              <w:rPr>
                <w:sz w:val="20"/>
                <w:szCs w:val="20"/>
                <w:rtl w:val="0"/>
              </w:rPr>
              <w:t xml:space="preserve">Öğrencilerin istenilen bakış noktasından sahneyi ekrana izdüşürebilmelerini sağlamak.</w:t>
            </w:r>
          </w:p>
          <w:p w:rsidR="00000000" w:rsidDel="00000000" w:rsidP="00000000" w:rsidRDefault="00000000" w:rsidRPr="00000000" w14:paraId="00000055">
            <w:pPr>
              <w:pageBreakBefore w:val="0"/>
              <w:numPr>
                <w:ilvl w:val="0"/>
                <w:numId w:val="3"/>
              </w:numPr>
              <w:spacing w:line="240" w:lineRule="auto"/>
              <w:ind w:left="720" w:hanging="360"/>
              <w:rPr>
                <w:sz w:val="20"/>
                <w:szCs w:val="20"/>
              </w:rPr>
            </w:pPr>
            <w:r w:rsidDel="00000000" w:rsidR="00000000" w:rsidRPr="00000000">
              <w:rPr>
                <w:sz w:val="20"/>
                <w:szCs w:val="20"/>
                <w:rtl w:val="0"/>
              </w:rPr>
              <w:t xml:space="preserve">Öğrencilerin nesne özniteliklerini zaman ve uzayda aradeğerleyebilmelerini sağlamak.</w:t>
            </w:r>
          </w:p>
          <w:p w:rsidR="00000000" w:rsidDel="00000000" w:rsidP="00000000" w:rsidRDefault="00000000" w:rsidRPr="00000000" w14:paraId="00000056">
            <w:pPr>
              <w:pageBreakBefore w:val="0"/>
              <w:numPr>
                <w:ilvl w:val="0"/>
                <w:numId w:val="3"/>
              </w:numPr>
              <w:spacing w:line="240" w:lineRule="auto"/>
              <w:ind w:left="720" w:hanging="360"/>
              <w:rPr>
                <w:sz w:val="20"/>
                <w:szCs w:val="20"/>
              </w:rPr>
            </w:pPr>
            <w:r w:rsidDel="00000000" w:rsidR="00000000" w:rsidRPr="00000000">
              <w:rPr>
                <w:sz w:val="20"/>
                <w:szCs w:val="20"/>
                <w:rtl w:val="0"/>
              </w:rPr>
              <w:t xml:space="preserve">Öğrencilerin yüzeylerden ışık yansımasının benzetimini yapabilmelerini sağlamak.</w:t>
            </w:r>
          </w:p>
          <w:p w:rsidR="00000000" w:rsidDel="00000000" w:rsidP="00000000" w:rsidRDefault="00000000" w:rsidRPr="00000000" w14:paraId="00000057">
            <w:pPr>
              <w:pageBreakBefore w:val="0"/>
              <w:numPr>
                <w:ilvl w:val="0"/>
                <w:numId w:val="3"/>
              </w:numPr>
              <w:spacing w:line="240" w:lineRule="auto"/>
              <w:ind w:left="720" w:hanging="360"/>
              <w:rPr>
                <w:sz w:val="20"/>
                <w:szCs w:val="20"/>
                <w:u w:val="none"/>
              </w:rPr>
            </w:pPr>
            <w:r w:rsidDel="00000000" w:rsidR="00000000" w:rsidRPr="00000000">
              <w:rPr>
                <w:sz w:val="20"/>
                <w:szCs w:val="20"/>
                <w:rtl w:val="0"/>
              </w:rPr>
              <w:t xml:space="preserve">Öğrencilerin üçgen telfile yüzey modelleri ile tanışmalarını ve bu modeller üzerinde sadeleştirme, düzgünleştirme gibi basit işlemleri uygulamalarını sağlamak.</w:t>
            </w: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numPr>
                <w:ilvl w:val="0"/>
                <w:numId w:val="1"/>
              </w:numPr>
              <w:spacing w:line="240" w:lineRule="auto"/>
              <w:ind w:left="720" w:hanging="360"/>
              <w:rPr>
                <w:sz w:val="20"/>
                <w:szCs w:val="20"/>
              </w:rPr>
            </w:pPr>
            <w:r w:rsidDel="00000000" w:rsidR="00000000" w:rsidRPr="00000000">
              <w:rPr>
                <w:sz w:val="20"/>
                <w:szCs w:val="20"/>
                <w:rtl w:val="0"/>
              </w:rPr>
              <w:t xml:space="preserve">To familiarize students with fundamental stages of graphics rendering on modern GPU’s.</w:t>
            </w:r>
          </w:p>
          <w:p w:rsidR="00000000" w:rsidDel="00000000" w:rsidP="00000000" w:rsidRDefault="00000000" w:rsidRPr="00000000" w14:paraId="0000005A">
            <w:pPr>
              <w:pageBreakBefore w:val="0"/>
              <w:numPr>
                <w:ilvl w:val="0"/>
                <w:numId w:val="1"/>
              </w:numPr>
              <w:spacing w:line="240" w:lineRule="auto"/>
              <w:ind w:left="720" w:hanging="360"/>
              <w:rPr>
                <w:sz w:val="20"/>
                <w:szCs w:val="20"/>
              </w:rPr>
            </w:pPr>
            <w:r w:rsidDel="00000000" w:rsidR="00000000" w:rsidRPr="00000000">
              <w:rPr>
                <w:sz w:val="20"/>
                <w:szCs w:val="20"/>
                <w:rtl w:val="0"/>
              </w:rPr>
              <w:t xml:space="preserve">To enable students to use OpenGL library.</w:t>
            </w:r>
          </w:p>
          <w:p w:rsidR="00000000" w:rsidDel="00000000" w:rsidP="00000000" w:rsidRDefault="00000000" w:rsidRPr="00000000" w14:paraId="0000005B">
            <w:pPr>
              <w:pageBreakBefore w:val="0"/>
              <w:numPr>
                <w:ilvl w:val="0"/>
                <w:numId w:val="1"/>
              </w:numPr>
              <w:spacing w:line="240" w:lineRule="auto"/>
              <w:ind w:left="720" w:hanging="360"/>
              <w:rPr>
                <w:sz w:val="20"/>
                <w:szCs w:val="20"/>
              </w:rPr>
            </w:pPr>
            <w:r w:rsidDel="00000000" w:rsidR="00000000" w:rsidRPr="00000000">
              <w:rPr>
                <w:sz w:val="20"/>
                <w:szCs w:val="20"/>
                <w:rtl w:val="0"/>
              </w:rPr>
              <w:t xml:space="preserve">To enable students to design rigid body transformations on objects</w:t>
            </w:r>
          </w:p>
          <w:p w:rsidR="00000000" w:rsidDel="00000000" w:rsidP="00000000" w:rsidRDefault="00000000" w:rsidRPr="00000000" w14:paraId="0000005C">
            <w:pPr>
              <w:pageBreakBefore w:val="0"/>
              <w:numPr>
                <w:ilvl w:val="0"/>
                <w:numId w:val="1"/>
              </w:numPr>
              <w:spacing w:line="240" w:lineRule="auto"/>
              <w:ind w:left="720" w:hanging="360"/>
              <w:rPr>
                <w:sz w:val="20"/>
                <w:szCs w:val="20"/>
              </w:rPr>
            </w:pPr>
            <w:r w:rsidDel="00000000" w:rsidR="00000000" w:rsidRPr="00000000">
              <w:rPr>
                <w:sz w:val="20"/>
                <w:szCs w:val="20"/>
                <w:rtl w:val="0"/>
              </w:rPr>
              <w:t xml:space="preserve">To enable students to project scene onto screen from desired viewpoint</w:t>
            </w:r>
          </w:p>
          <w:p w:rsidR="00000000" w:rsidDel="00000000" w:rsidP="00000000" w:rsidRDefault="00000000" w:rsidRPr="00000000" w14:paraId="0000005D">
            <w:pPr>
              <w:pageBreakBefore w:val="0"/>
              <w:numPr>
                <w:ilvl w:val="0"/>
                <w:numId w:val="1"/>
              </w:numPr>
              <w:spacing w:line="240" w:lineRule="auto"/>
              <w:ind w:left="720" w:hanging="360"/>
              <w:rPr>
                <w:sz w:val="20"/>
                <w:szCs w:val="20"/>
              </w:rPr>
            </w:pPr>
            <w:r w:rsidDel="00000000" w:rsidR="00000000" w:rsidRPr="00000000">
              <w:rPr>
                <w:sz w:val="20"/>
                <w:szCs w:val="20"/>
                <w:rtl w:val="0"/>
              </w:rPr>
              <w:t xml:space="preserve">To enable students to interpolate object attributes in time or space</w:t>
            </w:r>
          </w:p>
          <w:p w:rsidR="00000000" w:rsidDel="00000000" w:rsidP="00000000" w:rsidRDefault="00000000" w:rsidRPr="00000000" w14:paraId="0000005E">
            <w:pPr>
              <w:pageBreakBefore w:val="0"/>
              <w:numPr>
                <w:ilvl w:val="0"/>
                <w:numId w:val="1"/>
              </w:numPr>
              <w:spacing w:line="240" w:lineRule="auto"/>
              <w:ind w:left="720" w:hanging="360"/>
              <w:rPr>
                <w:sz w:val="20"/>
                <w:szCs w:val="20"/>
              </w:rPr>
            </w:pPr>
            <w:r w:rsidDel="00000000" w:rsidR="00000000" w:rsidRPr="00000000">
              <w:rPr>
                <w:sz w:val="20"/>
                <w:szCs w:val="20"/>
                <w:rtl w:val="0"/>
              </w:rPr>
              <w:t xml:space="preserve">To enable students to simulate light reflectance off of surfaces</w:t>
            </w:r>
            <w:r w:rsidDel="00000000" w:rsidR="00000000" w:rsidRPr="00000000">
              <w:rPr>
                <w:rtl w:val="0"/>
              </w:rPr>
            </w:r>
          </w:p>
          <w:p w:rsidR="00000000" w:rsidDel="00000000" w:rsidP="00000000" w:rsidRDefault="00000000" w:rsidRPr="00000000" w14:paraId="0000005F">
            <w:pPr>
              <w:pageBreakBefore w:val="0"/>
              <w:widowControl w:val="0"/>
              <w:numPr>
                <w:ilvl w:val="0"/>
                <w:numId w:val="1"/>
              </w:numPr>
              <w:spacing w:line="240" w:lineRule="auto"/>
              <w:ind w:left="720" w:hanging="360"/>
              <w:rPr>
                <w:sz w:val="20"/>
                <w:szCs w:val="20"/>
                <w:u w:val="none"/>
              </w:rPr>
            </w:pPr>
            <w:r w:rsidDel="00000000" w:rsidR="00000000" w:rsidRPr="00000000">
              <w:rPr>
                <w:sz w:val="20"/>
                <w:szCs w:val="20"/>
                <w:rtl w:val="0"/>
              </w:rPr>
              <w:t xml:space="preserve">To familiarize students with triangle mesh models of surfaces and have them apply basic processing such as simplification, smoothing on these surfaces.</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Öğrenme Çıktıları (Course Learning Outcomes)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numPr>
                <w:ilvl w:val="0"/>
                <w:numId w:val="4"/>
              </w:numPr>
              <w:spacing w:line="240" w:lineRule="auto"/>
              <w:ind w:left="720" w:hanging="360"/>
              <w:rPr>
                <w:sz w:val="20"/>
                <w:szCs w:val="20"/>
              </w:rPr>
            </w:pPr>
            <w:r w:rsidDel="00000000" w:rsidR="00000000" w:rsidRPr="00000000">
              <w:rPr>
                <w:sz w:val="20"/>
                <w:szCs w:val="20"/>
                <w:rtl w:val="0"/>
              </w:rPr>
              <w:t xml:space="preserve">Katı cisim dönüşümlerini ve ölçeklemeyi sıradüzensel bir şekilde bir nesne (robot) üzerinde uygulamak.</w:t>
            </w:r>
          </w:p>
          <w:p w:rsidR="00000000" w:rsidDel="00000000" w:rsidP="00000000" w:rsidRDefault="00000000" w:rsidRPr="00000000" w14:paraId="00000062">
            <w:pPr>
              <w:pageBreakBefore w:val="0"/>
              <w:numPr>
                <w:ilvl w:val="0"/>
                <w:numId w:val="4"/>
              </w:numPr>
              <w:spacing w:line="240" w:lineRule="auto"/>
              <w:ind w:left="720" w:hanging="360"/>
              <w:rPr>
                <w:sz w:val="20"/>
                <w:szCs w:val="20"/>
              </w:rPr>
            </w:pPr>
            <w:r w:rsidDel="00000000" w:rsidR="00000000" w:rsidRPr="00000000">
              <w:rPr>
                <w:sz w:val="20"/>
                <w:szCs w:val="20"/>
                <w:rtl w:val="0"/>
              </w:rPr>
              <w:t xml:space="preserve">Eğri ve yüzeyleri aradeğerlemek.</w:t>
            </w:r>
          </w:p>
          <w:p w:rsidR="00000000" w:rsidDel="00000000" w:rsidP="00000000" w:rsidRDefault="00000000" w:rsidRPr="00000000" w14:paraId="00000063">
            <w:pPr>
              <w:pageBreakBefore w:val="0"/>
              <w:numPr>
                <w:ilvl w:val="0"/>
                <w:numId w:val="4"/>
              </w:numPr>
              <w:spacing w:line="240" w:lineRule="auto"/>
              <w:ind w:left="720" w:hanging="360"/>
              <w:rPr>
                <w:sz w:val="20"/>
                <w:szCs w:val="20"/>
              </w:rPr>
            </w:pPr>
            <w:r w:rsidDel="00000000" w:rsidR="00000000" w:rsidRPr="00000000">
              <w:rPr>
                <w:sz w:val="20"/>
                <w:szCs w:val="20"/>
                <w:rtl w:val="0"/>
              </w:rPr>
              <w:t xml:space="preserve">Nesneleri ekrana çizmek.</w:t>
            </w:r>
          </w:p>
          <w:p w:rsidR="00000000" w:rsidDel="00000000" w:rsidP="00000000" w:rsidRDefault="00000000" w:rsidRPr="00000000" w14:paraId="00000064">
            <w:pPr>
              <w:pageBreakBefore w:val="0"/>
              <w:numPr>
                <w:ilvl w:val="0"/>
                <w:numId w:val="4"/>
              </w:numPr>
              <w:spacing w:line="240" w:lineRule="auto"/>
              <w:ind w:left="720" w:hanging="360"/>
              <w:rPr>
                <w:sz w:val="20"/>
                <w:szCs w:val="20"/>
              </w:rPr>
            </w:pPr>
            <w:r w:rsidDel="00000000" w:rsidR="00000000" w:rsidRPr="00000000">
              <w:rPr>
                <w:sz w:val="20"/>
                <w:szCs w:val="20"/>
                <w:rtl w:val="0"/>
              </w:rPr>
              <w:t xml:space="preserve">Ekrana çizim yaparken ışığın yüzeylerden yansımasının benzetimini yapmak.</w:t>
            </w:r>
          </w:p>
          <w:p w:rsidR="00000000" w:rsidDel="00000000" w:rsidP="00000000" w:rsidRDefault="00000000" w:rsidRPr="00000000" w14:paraId="00000065">
            <w:pPr>
              <w:pageBreakBefore w:val="0"/>
              <w:numPr>
                <w:ilvl w:val="0"/>
                <w:numId w:val="4"/>
              </w:numPr>
              <w:spacing w:line="240" w:lineRule="auto"/>
              <w:ind w:left="720" w:hanging="360"/>
              <w:rPr>
                <w:sz w:val="20"/>
                <w:szCs w:val="20"/>
              </w:rPr>
            </w:pPr>
            <w:r w:rsidDel="00000000" w:rsidR="00000000" w:rsidRPr="00000000">
              <w:rPr>
                <w:sz w:val="20"/>
                <w:szCs w:val="20"/>
                <w:rtl w:val="0"/>
              </w:rPr>
              <w:t xml:space="preserve">OpenGL kütüphane çağrıları ve glut kullanmak.</w:t>
            </w:r>
          </w:p>
          <w:p w:rsidR="00000000" w:rsidDel="00000000" w:rsidP="00000000" w:rsidRDefault="00000000" w:rsidRPr="00000000" w14:paraId="00000066">
            <w:pPr>
              <w:pageBreakBefore w:val="0"/>
              <w:numPr>
                <w:ilvl w:val="0"/>
                <w:numId w:val="4"/>
              </w:numPr>
              <w:spacing w:line="240" w:lineRule="auto"/>
              <w:ind w:left="720" w:hanging="360"/>
              <w:rPr>
                <w:sz w:val="20"/>
                <w:szCs w:val="20"/>
              </w:rPr>
            </w:pPr>
            <w:r w:rsidDel="00000000" w:rsidR="00000000" w:rsidRPr="00000000">
              <w:rPr>
                <w:sz w:val="20"/>
                <w:szCs w:val="20"/>
                <w:rtl w:val="0"/>
              </w:rPr>
              <w:t xml:space="preserve">Üçgen telfile yüzey modellerini anlama ve işlemek.</w:t>
            </w:r>
          </w:p>
          <w:p w:rsidR="00000000" w:rsidDel="00000000" w:rsidP="00000000" w:rsidRDefault="00000000" w:rsidRPr="00000000" w14:paraId="00000067">
            <w:pPr>
              <w:pageBreakBefore w:val="0"/>
              <w:numPr>
                <w:ilvl w:val="0"/>
                <w:numId w:val="4"/>
              </w:numPr>
              <w:spacing w:line="240" w:lineRule="auto"/>
              <w:ind w:left="720" w:hanging="360"/>
              <w:rPr>
                <w:sz w:val="20"/>
                <w:szCs w:val="20"/>
                <w:u w:val="none"/>
              </w:rPr>
            </w:pPr>
            <w:r w:rsidDel="00000000" w:rsidR="00000000" w:rsidRPr="00000000">
              <w:rPr>
                <w:sz w:val="20"/>
                <w:szCs w:val="20"/>
                <w:rtl w:val="0"/>
              </w:rPr>
              <w:t xml:space="preserve">Takım olarak 1.-6. çıktıları konu alan bir proje çalışması yapmak ve sunmak.</w:t>
            </w:r>
          </w:p>
          <w:p w:rsidR="00000000" w:rsidDel="00000000" w:rsidP="00000000" w:rsidRDefault="00000000" w:rsidRPr="00000000" w14:paraId="00000068">
            <w:pPr>
              <w:pageBreakBefore w:val="0"/>
              <w:widowControl w:val="0"/>
              <w:spacing w:line="240" w:lineRule="auto"/>
              <w:ind w:left="0" w:firstLine="0"/>
              <w:rPr>
                <w:sz w:val="20"/>
                <w:szCs w:val="20"/>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numPr>
                <w:ilvl w:val="0"/>
                <w:numId w:val="2"/>
              </w:numPr>
              <w:spacing w:line="240" w:lineRule="auto"/>
              <w:ind w:left="720" w:hanging="360"/>
              <w:rPr>
                <w:sz w:val="20"/>
                <w:szCs w:val="20"/>
              </w:rPr>
            </w:pPr>
            <w:r w:rsidDel="00000000" w:rsidR="00000000" w:rsidRPr="00000000">
              <w:rPr>
                <w:sz w:val="20"/>
                <w:szCs w:val="20"/>
                <w:rtl w:val="0"/>
              </w:rPr>
              <w:t xml:space="preserve">Apply rigid body transformations and scaling in a hierarchical order on an object (robot)</w:t>
            </w:r>
          </w:p>
          <w:p w:rsidR="00000000" w:rsidDel="00000000" w:rsidP="00000000" w:rsidRDefault="00000000" w:rsidRPr="00000000" w14:paraId="0000006B">
            <w:pPr>
              <w:pageBreakBefore w:val="0"/>
              <w:numPr>
                <w:ilvl w:val="0"/>
                <w:numId w:val="2"/>
              </w:numPr>
              <w:spacing w:line="240" w:lineRule="auto"/>
              <w:ind w:left="720" w:hanging="360"/>
              <w:rPr>
                <w:sz w:val="20"/>
                <w:szCs w:val="20"/>
              </w:rPr>
            </w:pPr>
            <w:r w:rsidDel="00000000" w:rsidR="00000000" w:rsidRPr="00000000">
              <w:rPr>
                <w:sz w:val="20"/>
                <w:szCs w:val="20"/>
                <w:rtl w:val="0"/>
              </w:rPr>
              <w:t xml:space="preserve">Interpolate curves and surfaces</w:t>
            </w:r>
          </w:p>
          <w:p w:rsidR="00000000" w:rsidDel="00000000" w:rsidP="00000000" w:rsidRDefault="00000000" w:rsidRPr="00000000" w14:paraId="0000006C">
            <w:pPr>
              <w:pageBreakBefore w:val="0"/>
              <w:numPr>
                <w:ilvl w:val="0"/>
                <w:numId w:val="2"/>
              </w:numPr>
              <w:spacing w:line="240" w:lineRule="auto"/>
              <w:ind w:left="720" w:hanging="360"/>
              <w:rPr>
                <w:sz w:val="20"/>
                <w:szCs w:val="20"/>
              </w:rPr>
            </w:pPr>
            <w:r w:rsidDel="00000000" w:rsidR="00000000" w:rsidRPr="00000000">
              <w:rPr>
                <w:sz w:val="20"/>
                <w:szCs w:val="20"/>
                <w:rtl w:val="0"/>
              </w:rPr>
              <w:t xml:space="preserve">Draw objects onto screen.</w:t>
            </w:r>
          </w:p>
          <w:p w:rsidR="00000000" w:rsidDel="00000000" w:rsidP="00000000" w:rsidRDefault="00000000" w:rsidRPr="00000000" w14:paraId="0000006D">
            <w:pPr>
              <w:pageBreakBefore w:val="0"/>
              <w:numPr>
                <w:ilvl w:val="0"/>
                <w:numId w:val="2"/>
              </w:numPr>
              <w:spacing w:line="240" w:lineRule="auto"/>
              <w:ind w:left="720" w:hanging="360"/>
              <w:rPr>
                <w:sz w:val="20"/>
                <w:szCs w:val="20"/>
              </w:rPr>
            </w:pPr>
            <w:r w:rsidDel="00000000" w:rsidR="00000000" w:rsidRPr="00000000">
              <w:rPr>
                <w:sz w:val="20"/>
                <w:szCs w:val="20"/>
                <w:rtl w:val="0"/>
              </w:rPr>
              <w:t xml:space="preserve">Simulate light reflectance off of surfaces while drawing onto screen</w:t>
            </w:r>
          </w:p>
          <w:p w:rsidR="00000000" w:rsidDel="00000000" w:rsidP="00000000" w:rsidRDefault="00000000" w:rsidRPr="00000000" w14:paraId="0000006E">
            <w:pPr>
              <w:pageBreakBefore w:val="0"/>
              <w:numPr>
                <w:ilvl w:val="0"/>
                <w:numId w:val="2"/>
              </w:numPr>
              <w:spacing w:line="240" w:lineRule="auto"/>
              <w:ind w:left="720" w:hanging="360"/>
              <w:rPr>
                <w:sz w:val="20"/>
                <w:szCs w:val="20"/>
              </w:rPr>
            </w:pPr>
            <w:r w:rsidDel="00000000" w:rsidR="00000000" w:rsidRPr="00000000">
              <w:rPr>
                <w:sz w:val="20"/>
                <w:szCs w:val="20"/>
                <w:rtl w:val="0"/>
              </w:rPr>
              <w:t xml:space="preserve">Use OpenGL library calls and glut.</w:t>
            </w:r>
          </w:p>
          <w:p w:rsidR="00000000" w:rsidDel="00000000" w:rsidP="00000000" w:rsidRDefault="00000000" w:rsidRPr="00000000" w14:paraId="0000006F">
            <w:pPr>
              <w:pageBreakBefore w:val="0"/>
              <w:numPr>
                <w:ilvl w:val="0"/>
                <w:numId w:val="2"/>
              </w:numPr>
              <w:spacing w:line="240" w:lineRule="auto"/>
              <w:ind w:left="720" w:hanging="360"/>
              <w:rPr>
                <w:sz w:val="20"/>
                <w:szCs w:val="20"/>
              </w:rPr>
            </w:pPr>
            <w:r w:rsidDel="00000000" w:rsidR="00000000" w:rsidRPr="00000000">
              <w:rPr>
                <w:sz w:val="20"/>
                <w:szCs w:val="20"/>
                <w:rtl w:val="0"/>
              </w:rPr>
              <w:t xml:space="preserve">Ability to understand and process triangle mesh surface models.</w:t>
            </w:r>
          </w:p>
          <w:p w:rsidR="00000000" w:rsidDel="00000000" w:rsidP="00000000" w:rsidRDefault="00000000" w:rsidRPr="00000000" w14:paraId="00000070">
            <w:pPr>
              <w:pageBreakBefore w:val="0"/>
              <w:numPr>
                <w:ilvl w:val="0"/>
                <w:numId w:val="2"/>
              </w:numPr>
              <w:spacing w:line="240" w:lineRule="auto"/>
              <w:ind w:left="720" w:hanging="360"/>
              <w:rPr>
                <w:sz w:val="20"/>
                <w:szCs w:val="20"/>
                <w:u w:val="none"/>
              </w:rPr>
            </w:pPr>
            <w:r w:rsidDel="00000000" w:rsidR="00000000" w:rsidRPr="00000000">
              <w:rPr>
                <w:sz w:val="20"/>
                <w:szCs w:val="20"/>
                <w:rtl w:val="0"/>
              </w:rPr>
              <w:t xml:space="preserve">To perform and present results on a project that encompasses outcomes 1.-6.</w:t>
            </w:r>
          </w:p>
        </w:tc>
      </w:tr>
    </w:tbl>
    <w:p w:rsidR="00000000" w:rsidDel="00000000" w:rsidP="00000000" w:rsidRDefault="00000000" w:rsidRPr="00000000" w14:paraId="00000071">
      <w:pPr>
        <w:pageBreakBefore w:val="0"/>
        <w:rPr>
          <w:sz w:val="20"/>
          <w:szCs w:val="20"/>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485"/>
        <w:tblGridChange w:id="0">
          <w:tblGrid>
            <w:gridCol w:w="1875"/>
            <w:gridCol w:w="7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 Kitabı (Textbook)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S.J. Gortler, “</w:t>
            </w:r>
            <w:r w:rsidDel="00000000" w:rsidR="00000000" w:rsidRPr="00000000">
              <w:rPr>
                <w:sz w:val="20"/>
                <w:szCs w:val="20"/>
                <w:rtl w:val="0"/>
              </w:rPr>
              <w:t xml:space="preserve">Foundations Of 3d Computer Graphics", Mit Press, July 2012.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Diğer Kaynaklar (Other 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spacing w:line="240" w:lineRule="auto"/>
              <w:ind w:left="0" w:firstLine="0"/>
              <w:rPr>
                <w:sz w:val="20"/>
                <w:szCs w:val="20"/>
              </w:rPr>
            </w:pPr>
            <w:hyperlink r:id="rId6">
              <w:r w:rsidDel="00000000" w:rsidR="00000000" w:rsidRPr="00000000">
                <w:rPr>
                  <w:sz w:val="20"/>
                  <w:szCs w:val="20"/>
                  <w:highlight w:val="white"/>
                  <w:rtl w:val="0"/>
                </w:rPr>
                <w:t xml:space="preserve">John F. Hughes</w:t>
              </w:r>
            </w:hyperlink>
            <w:r w:rsidDel="00000000" w:rsidR="00000000" w:rsidRPr="00000000">
              <w:rPr>
                <w:sz w:val="20"/>
                <w:szCs w:val="20"/>
                <w:highlight w:val="white"/>
                <w:rtl w:val="0"/>
              </w:rPr>
              <w:t xml:space="preserve">, </w:t>
            </w:r>
            <w:hyperlink r:id="rId7">
              <w:r w:rsidDel="00000000" w:rsidR="00000000" w:rsidRPr="00000000">
                <w:rPr>
                  <w:sz w:val="20"/>
                  <w:szCs w:val="20"/>
                  <w:highlight w:val="white"/>
                  <w:rtl w:val="0"/>
                </w:rPr>
                <w:t xml:space="preserve">Andries Van Dam</w:t>
              </w:r>
            </w:hyperlink>
            <w:r w:rsidDel="00000000" w:rsidR="00000000" w:rsidRPr="00000000">
              <w:rPr>
                <w:sz w:val="20"/>
                <w:szCs w:val="20"/>
                <w:highlight w:val="white"/>
                <w:rtl w:val="0"/>
              </w:rPr>
              <w:t xml:space="preserve"> , </w:t>
            </w:r>
            <w:hyperlink r:id="rId8">
              <w:r w:rsidDel="00000000" w:rsidR="00000000" w:rsidRPr="00000000">
                <w:rPr>
                  <w:sz w:val="20"/>
                  <w:szCs w:val="20"/>
                  <w:highlight w:val="white"/>
                  <w:rtl w:val="0"/>
                </w:rPr>
                <w:t xml:space="preserve">Morgan Mcguire</w:t>
              </w:r>
            </w:hyperlink>
            <w:r w:rsidDel="00000000" w:rsidR="00000000" w:rsidRPr="00000000">
              <w:rPr>
                <w:sz w:val="20"/>
                <w:szCs w:val="20"/>
                <w:highlight w:val="white"/>
                <w:rtl w:val="0"/>
              </w:rPr>
              <w:t xml:space="preserve">, </w:t>
            </w:r>
            <w:hyperlink r:id="rId9">
              <w:r w:rsidDel="00000000" w:rsidR="00000000" w:rsidRPr="00000000">
                <w:rPr>
                  <w:sz w:val="20"/>
                  <w:szCs w:val="20"/>
                  <w:highlight w:val="white"/>
                  <w:rtl w:val="0"/>
                </w:rPr>
                <w:t xml:space="preserve">David F. Sklar</w:t>
              </w:r>
            </w:hyperlink>
            <w:r w:rsidDel="00000000" w:rsidR="00000000" w:rsidRPr="00000000">
              <w:rPr>
                <w:sz w:val="20"/>
                <w:szCs w:val="20"/>
                <w:highlight w:val="white"/>
                <w:rtl w:val="0"/>
              </w:rPr>
              <w:t xml:space="preserve"> , </w:t>
            </w:r>
            <w:hyperlink r:id="rId10">
              <w:r w:rsidDel="00000000" w:rsidR="00000000" w:rsidRPr="00000000">
                <w:rPr>
                  <w:sz w:val="20"/>
                  <w:szCs w:val="20"/>
                  <w:highlight w:val="white"/>
                  <w:rtl w:val="0"/>
                </w:rPr>
                <w:t xml:space="preserve">James D. Foley</w:t>
              </w:r>
            </w:hyperlink>
            <w:r w:rsidDel="00000000" w:rsidR="00000000" w:rsidRPr="00000000">
              <w:rPr>
                <w:sz w:val="20"/>
                <w:szCs w:val="20"/>
                <w:highlight w:val="white"/>
                <w:rtl w:val="0"/>
              </w:rPr>
              <w:t xml:space="preserve">, </w:t>
            </w:r>
            <w:hyperlink r:id="rId11">
              <w:r w:rsidDel="00000000" w:rsidR="00000000" w:rsidRPr="00000000">
                <w:rPr>
                  <w:sz w:val="20"/>
                  <w:szCs w:val="20"/>
                  <w:highlight w:val="white"/>
                  <w:rtl w:val="0"/>
                </w:rPr>
                <w:t xml:space="preserve">Steven K. Feiner</w:t>
              </w:r>
            </w:hyperlink>
            <w:r w:rsidDel="00000000" w:rsidR="00000000" w:rsidRPr="00000000">
              <w:rPr>
                <w:sz w:val="20"/>
                <w:szCs w:val="20"/>
                <w:highlight w:val="white"/>
                <w:rtl w:val="0"/>
              </w:rPr>
              <w:t xml:space="preserve">, </w:t>
            </w:r>
            <w:hyperlink r:id="rId12">
              <w:r w:rsidDel="00000000" w:rsidR="00000000" w:rsidRPr="00000000">
                <w:rPr>
                  <w:sz w:val="20"/>
                  <w:szCs w:val="20"/>
                  <w:highlight w:val="white"/>
                  <w:rtl w:val="0"/>
                </w:rPr>
                <w:t xml:space="preserve">Kurt Akeley</w:t>
              </w:r>
            </w:hyperlink>
            <w:r w:rsidDel="00000000" w:rsidR="00000000" w:rsidRPr="00000000">
              <w:rPr>
                <w:sz w:val="20"/>
                <w:szCs w:val="20"/>
                <w:highlight w:val="white"/>
                <w:rtl w:val="0"/>
              </w:rPr>
              <w:t xml:space="preserve">, “</w:t>
            </w:r>
            <w:r w:rsidDel="00000000" w:rsidR="00000000" w:rsidRPr="00000000">
              <w:rPr>
                <w:sz w:val="20"/>
                <w:szCs w:val="20"/>
                <w:rtl w:val="0"/>
              </w:rPr>
              <w:t xml:space="preserve">Computer Graphics: Principles And Practice [Hardcover]”, 3rd Edition, </w:t>
            </w:r>
            <w:r w:rsidDel="00000000" w:rsidR="00000000" w:rsidRPr="00000000">
              <w:rPr>
                <w:sz w:val="20"/>
                <w:szCs w:val="20"/>
                <w:highlight w:val="white"/>
                <w:rtl w:val="0"/>
              </w:rPr>
              <w:t xml:space="preserve">Addison Wesley, July 2013.</w:t>
            </w:r>
            <w:r w:rsidDel="00000000" w:rsidR="00000000" w:rsidRPr="00000000">
              <w:rPr>
                <w:rtl w:val="0"/>
              </w:rPr>
            </w:r>
          </w:p>
        </w:tc>
      </w:tr>
    </w:tbl>
    <w:p w:rsidR="00000000" w:rsidDel="00000000" w:rsidP="00000000" w:rsidRDefault="00000000" w:rsidRPr="00000000" w14:paraId="00000076">
      <w:pPr>
        <w:pageBreakBefore w:val="0"/>
        <w:rPr>
          <w:sz w:val="20"/>
          <w:szCs w:val="20"/>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470"/>
        <w:tblGridChange w:id="0">
          <w:tblGrid>
            <w:gridCol w:w="1890"/>
            <w:gridCol w:w="7470"/>
          </w:tblGrid>
        </w:tblGridChange>
      </w:tblGrid>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Ödevler ve Projeler (Homeworks &amp;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spacing w:line="240" w:lineRule="auto"/>
              <w:jc w:val="both"/>
              <w:rPr>
                <w:sz w:val="20"/>
                <w:szCs w:val="20"/>
              </w:rPr>
            </w:pPr>
            <w:r w:rsidDel="00000000" w:rsidR="00000000" w:rsidRPr="00000000">
              <w:rPr>
                <w:sz w:val="20"/>
                <w:szCs w:val="20"/>
                <w:rtl w:val="0"/>
              </w:rPr>
              <w:t xml:space="preserve">C++ ve OpenGL ile yapılacak 4 adet ödev verilecektir. Ödevlerde sağlanan şablon kullanılacak ve eksik yerleri tamamlanacaktır.</w:t>
            </w:r>
          </w:p>
          <w:p w:rsidR="00000000" w:rsidDel="00000000" w:rsidP="00000000" w:rsidRDefault="00000000" w:rsidRPr="00000000" w14:paraId="00000079">
            <w:pPr>
              <w:pageBreakBefore w:val="0"/>
              <w:spacing w:line="240" w:lineRule="auto"/>
              <w:jc w:val="both"/>
              <w:rPr/>
            </w:pPr>
            <w:r w:rsidDel="00000000" w:rsidR="00000000" w:rsidRPr="00000000">
              <w:rPr>
                <w:sz w:val="20"/>
                <w:szCs w:val="20"/>
                <w:rtl w:val="0"/>
              </w:rPr>
              <w:t xml:space="preserve">Önerilen konularda öğrencilerin 2 veya 3lü gruplar halinde bir proje yapmaları beklenmektedir. Öğrenci temel bir algoritmayı (telfile sadeleştirme, yüzey oluşturma, çarpışma sezimi, ışın takibi etc.) gerçekleyip demosunu sunum esnasında yapacaktır.</w:t>
            </w: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spacing w:line="240" w:lineRule="auto"/>
              <w:rPr>
                <w:sz w:val="20"/>
                <w:szCs w:val="20"/>
              </w:rPr>
            </w:pPr>
            <w:r w:rsidDel="00000000" w:rsidR="00000000" w:rsidRPr="00000000">
              <w:rPr>
                <w:sz w:val="20"/>
                <w:szCs w:val="20"/>
                <w:rtl w:val="0"/>
              </w:rPr>
              <w:t xml:space="preserve">4 homeworks will be assigned that are expected to be completed using C++ and OpenGL. The template provided in the homeworks will be used by filling in the missing parts.</w:t>
            </w:r>
          </w:p>
          <w:p w:rsidR="00000000" w:rsidDel="00000000" w:rsidP="00000000" w:rsidRDefault="00000000" w:rsidRPr="00000000" w14:paraId="0000007C">
            <w:pPr>
              <w:pageBreakBefore w:val="0"/>
              <w:spacing w:line="240" w:lineRule="auto"/>
              <w:rPr>
                <w:sz w:val="20"/>
                <w:szCs w:val="20"/>
              </w:rPr>
            </w:pPr>
            <w:r w:rsidDel="00000000" w:rsidR="00000000" w:rsidRPr="00000000">
              <w:rPr>
                <w:sz w:val="20"/>
                <w:szCs w:val="20"/>
                <w:rtl w:val="0"/>
              </w:rPr>
              <w:t xml:space="preserve">The students are expected to work on a project in groups of 2. They will implement a basic algorithm (mesh simplification, surface reconstruction, collision detection, ray tracing etc.)  and will present a demo of it during their presentation.</w:t>
            </w:r>
            <w:r w:rsidDel="00000000" w:rsidR="00000000" w:rsidRPr="00000000">
              <w:rPr>
                <w:rtl w:val="0"/>
              </w:rPr>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Laboratuvar Uygulamaları (Laboratory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Bilgisayar Kullanımı (Computer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rPr>
                <w:sz w:val="20"/>
                <w:szCs w:val="20"/>
              </w:rPr>
            </w:pPr>
            <w:r w:rsidDel="00000000" w:rsidR="00000000" w:rsidRPr="00000000">
              <w:rPr>
                <w:sz w:val="20"/>
                <w:szCs w:val="20"/>
                <w:rtl w:val="0"/>
              </w:rPr>
              <w:t xml:space="preserve">Ödevler bilgisayarda C/C++ ile, verilen şablonlar kullanılarak hazırlanacaktır.</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sz w:val="20"/>
                <w:szCs w:val="20"/>
              </w:rPr>
            </w:pPr>
            <w:r w:rsidDel="00000000" w:rsidR="00000000" w:rsidRPr="00000000">
              <w:rPr>
                <w:sz w:val="20"/>
                <w:szCs w:val="20"/>
                <w:rtl w:val="0"/>
              </w:rPr>
              <w:t xml:space="preserve">The homeworks will be prepared with C/C++ by using the given templates on a computer.</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Diğer Uygulamalar (Other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89">
      <w:pPr>
        <w:pageBreakBefore w:val="0"/>
        <w:rPr>
          <w:sz w:val="20"/>
          <w:szCs w:val="20"/>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Başarı Değerlendirme Sistemi</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(Assessment Criteria)</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Faaliyetler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Adedi (Quantity)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Değerlendirmedeki Yüzde Katkısı</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(Effects on Grading by Percentage)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Yıl İçi Sınavları (Midterm Exams)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20%</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Kısa Sınavlar (Quizzes)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Ödevler (Homework)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rPr>
                <w:sz w:val="20"/>
                <w:szCs w:val="20"/>
              </w:rPr>
            </w:pPr>
            <w:r w:rsidDel="00000000" w:rsidR="00000000" w:rsidRPr="00000000">
              <w:rPr>
                <w:sz w:val="20"/>
                <w:szCs w:val="20"/>
                <w:rtl w:val="0"/>
              </w:rPr>
              <w:t xml:space="preserve">40%</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Projeler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Dönem Ödevi/Projesi (Term Paper/Project)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rPr>
                <w:sz w:val="20"/>
                <w:szCs w:val="20"/>
              </w:rPr>
            </w:pPr>
            <w:r w:rsidDel="00000000" w:rsidR="00000000" w:rsidRPr="00000000">
              <w:rPr>
                <w:sz w:val="20"/>
                <w:szCs w:val="20"/>
                <w:rtl w:val="0"/>
              </w:rPr>
              <w:t xml:space="preserve">15%</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Laboratuvar Uygulaması (Laboratory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Diğer Uygulamalar (Other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Final Sınavı (Final Exam)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spacing w:line="240" w:lineRule="auto"/>
              <w:rPr>
                <w:sz w:val="20"/>
                <w:szCs w:val="20"/>
              </w:rPr>
            </w:pPr>
            <w:r w:rsidDel="00000000" w:rsidR="00000000" w:rsidRPr="00000000">
              <w:rPr>
                <w:sz w:val="20"/>
                <w:szCs w:val="20"/>
                <w:rtl w:val="0"/>
              </w:rPr>
              <w:t xml:space="preserve">25%</w:t>
            </w:r>
          </w:p>
        </w:tc>
      </w:tr>
    </w:tbl>
    <w:p w:rsidR="00000000" w:rsidDel="00000000" w:rsidP="00000000" w:rsidRDefault="00000000" w:rsidRPr="00000000" w14:paraId="000000BE">
      <w:pPr>
        <w:pageBreakBefore w:val="0"/>
        <w:spacing w:line="240" w:lineRule="auto"/>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F">
      <w:pPr>
        <w:pageBreakBefore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C0">
      <w:pPr>
        <w:pageBreakBefore w:val="0"/>
        <w:spacing w:line="240" w:lineRule="auto"/>
        <w:jc w:val="center"/>
        <w:rPr>
          <w:b w:val="1"/>
          <w:sz w:val="24"/>
          <w:szCs w:val="24"/>
        </w:rPr>
      </w:pPr>
      <w:r w:rsidDel="00000000" w:rsidR="00000000" w:rsidRPr="00000000">
        <w:rPr>
          <w:b w:val="1"/>
          <w:sz w:val="24"/>
          <w:szCs w:val="24"/>
          <w:rtl w:val="0"/>
        </w:rPr>
        <w:t xml:space="preserve">DERS PLANI</w:t>
      </w:r>
    </w:p>
    <w:p w:rsidR="00000000" w:rsidDel="00000000" w:rsidP="00000000" w:rsidRDefault="00000000" w:rsidRPr="00000000" w14:paraId="000000C1">
      <w:pPr>
        <w:pageBreakBefore w:val="0"/>
        <w:spacing w:line="240" w:lineRule="auto"/>
        <w:jc w:val="center"/>
        <w:rPr>
          <w:b w:val="1"/>
          <w:sz w:val="24"/>
          <w:szCs w:val="24"/>
        </w:rPr>
      </w:pPr>
      <w:r w:rsidDel="00000000" w:rsidR="00000000" w:rsidRPr="00000000">
        <w:rPr>
          <w:b w:val="1"/>
          <w:sz w:val="24"/>
          <w:szCs w:val="24"/>
          <w:rtl w:val="0"/>
        </w:rPr>
        <w:t xml:space="preserve">(Course Plan)</w:t>
      </w:r>
    </w:p>
    <w:p w:rsidR="00000000" w:rsidDel="00000000" w:rsidP="00000000" w:rsidRDefault="00000000" w:rsidRPr="00000000" w14:paraId="000000C2">
      <w:pPr>
        <w:pageBreakBefore w:val="0"/>
        <w:spacing w:line="240" w:lineRule="auto"/>
        <w:rPr>
          <w:b w:val="1"/>
          <w:sz w:val="24"/>
          <w:szCs w:val="24"/>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7095"/>
        <w:gridCol w:w="1290"/>
        <w:tblGridChange w:id="0">
          <w:tblGrid>
            <w:gridCol w:w="975"/>
            <w:gridCol w:w="7095"/>
            <w:gridCol w:w="1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Hafta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Konu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Dersin Çıktıları</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spacing w:line="240" w:lineRule="auto"/>
              <w:rPr>
                <w:sz w:val="20"/>
                <w:szCs w:val="20"/>
              </w:rPr>
            </w:pPr>
            <w:r w:rsidDel="00000000" w:rsidR="00000000" w:rsidRPr="00000000">
              <w:rPr>
                <w:sz w:val="20"/>
                <w:szCs w:val="20"/>
                <w:rtl w:val="0"/>
              </w:rPr>
              <w:t xml:space="preserve">Giriş</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5,6</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spacing w:line="240" w:lineRule="auto"/>
              <w:rPr>
                <w:sz w:val="20"/>
                <w:szCs w:val="20"/>
              </w:rPr>
            </w:pPr>
            <w:r w:rsidDel="00000000" w:rsidR="00000000" w:rsidRPr="00000000">
              <w:rPr>
                <w:sz w:val="20"/>
                <w:szCs w:val="20"/>
                <w:rtl w:val="0"/>
              </w:rPr>
              <w:t xml:space="preserve">OpenGL ve Glut temel bilgisi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spacing w:line="240" w:lineRule="auto"/>
              <w:rPr>
                <w:sz w:val="20"/>
                <w:szCs w:val="20"/>
              </w:rPr>
            </w:pPr>
            <w:r w:rsidDel="00000000" w:rsidR="00000000" w:rsidRPr="00000000">
              <w:rPr>
                <w:sz w:val="20"/>
                <w:szCs w:val="20"/>
                <w:rtl w:val="0"/>
              </w:rPr>
              <w:t xml:space="preserve">Doğrusal ve afin dönüşümler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spacing w:line="240" w:lineRule="auto"/>
              <w:rPr>
                <w:sz w:val="20"/>
                <w:szCs w:val="20"/>
              </w:rPr>
            </w:pPr>
            <w:r w:rsidDel="00000000" w:rsidR="00000000" w:rsidRPr="00000000">
              <w:rPr>
                <w:sz w:val="20"/>
                <w:szCs w:val="20"/>
                <w:rtl w:val="0"/>
              </w:rPr>
              <w:t xml:space="preserve">Çerçeveler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spacing w:line="240" w:lineRule="auto"/>
              <w:rPr>
                <w:sz w:val="20"/>
                <w:szCs w:val="20"/>
              </w:rPr>
            </w:pPr>
            <w:r w:rsidDel="00000000" w:rsidR="00000000" w:rsidRPr="00000000">
              <w:rPr>
                <w:sz w:val="20"/>
                <w:szCs w:val="20"/>
                <w:rtl w:val="0"/>
              </w:rPr>
              <w:t xml:space="preserve">OpenGL kullanarak 3B nesnelerin çizimi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spacing w:line="240" w:lineRule="auto"/>
              <w:rPr>
                <w:sz w:val="20"/>
                <w:szCs w:val="20"/>
              </w:rPr>
            </w:pPr>
            <w:r w:rsidDel="00000000" w:rsidR="00000000" w:rsidRPr="00000000">
              <w:rPr>
                <w:sz w:val="20"/>
                <w:szCs w:val="20"/>
                <w:rtl w:val="0"/>
              </w:rPr>
              <w:t xml:space="preserve">Quaternionlar , katı cisim dönüşümleri ve yaytopu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spacing w:line="240" w:lineRule="auto"/>
              <w:rPr>
                <w:sz w:val="20"/>
                <w:szCs w:val="20"/>
              </w:rPr>
            </w:pPr>
            <w:r w:rsidDel="00000000" w:rsidR="00000000" w:rsidRPr="00000000">
              <w:rPr>
                <w:sz w:val="20"/>
                <w:szCs w:val="20"/>
                <w:rtl w:val="0"/>
              </w:rPr>
              <w:t xml:space="preserve">Ölçekler ve nesne bağımlılıklarının sıradüzeni: sahne çizelgesi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spacing w:line="240" w:lineRule="auto"/>
              <w:rPr>
                <w:sz w:val="20"/>
                <w:szCs w:val="20"/>
              </w:rPr>
            </w:pPr>
            <w:r w:rsidDel="00000000" w:rsidR="00000000" w:rsidRPr="00000000">
              <w:rPr>
                <w:sz w:val="20"/>
                <w:szCs w:val="20"/>
                <w:rtl w:val="0"/>
              </w:rPr>
              <w:t xml:space="preserve">Eğriler ve yüzeylerin aradeğerlemesi: bezier eğrileri ve Catmull Rom splineları</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pageBreakBefore w:val="0"/>
              <w:spacing w:line="240" w:lineRule="auto"/>
              <w:rPr>
                <w:sz w:val="20"/>
                <w:szCs w:val="20"/>
              </w:rPr>
            </w:pPr>
            <w:r w:rsidDel="00000000" w:rsidR="00000000" w:rsidRPr="00000000">
              <w:rPr>
                <w:sz w:val="20"/>
                <w:szCs w:val="20"/>
                <w:rtl w:val="0"/>
              </w:rPr>
              <w:t xml:space="preserve">İzdüşüm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spacing w:line="240" w:lineRule="auto"/>
              <w:rPr>
                <w:sz w:val="20"/>
                <w:szCs w:val="20"/>
              </w:rPr>
            </w:pPr>
            <w:r w:rsidDel="00000000" w:rsidR="00000000" w:rsidRPr="00000000">
              <w:rPr>
                <w:sz w:val="20"/>
                <w:szCs w:val="20"/>
                <w:rtl w:val="0"/>
              </w:rPr>
              <w:t xml:space="preserve">Derinlik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spacing w:line="240" w:lineRule="auto"/>
              <w:rPr>
                <w:sz w:val="20"/>
                <w:szCs w:val="20"/>
              </w:rPr>
            </w:pPr>
            <w:r w:rsidDel="00000000" w:rsidR="00000000" w:rsidRPr="00000000">
              <w:rPr>
                <w:sz w:val="20"/>
                <w:szCs w:val="20"/>
                <w:rtl w:val="0"/>
              </w:rPr>
              <w:t xml:space="preserve">Sınıf çalışması</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1,2,3,5,6</w:t>
            </w:r>
          </w:p>
        </w:tc>
      </w:tr>
      <w:tr>
        <w:trPr>
          <w:cantSplit w:val="0"/>
          <w:trHeight w:val="45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spacing w:line="240" w:lineRule="auto"/>
              <w:rPr>
                <w:sz w:val="20"/>
                <w:szCs w:val="20"/>
              </w:rPr>
            </w:pPr>
            <w:r w:rsidDel="00000000" w:rsidR="00000000" w:rsidRPr="00000000">
              <w:rPr>
                <w:sz w:val="20"/>
                <w:szCs w:val="20"/>
                <w:rtl w:val="0"/>
              </w:rPr>
              <w:t xml:space="preserve">Düğümden piksele yol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spacing w:line="240" w:lineRule="auto"/>
              <w:rPr>
                <w:sz w:val="20"/>
                <w:szCs w:val="20"/>
              </w:rPr>
            </w:pPr>
            <w:r w:rsidDel="00000000" w:rsidR="00000000" w:rsidRPr="00000000">
              <w:rPr>
                <w:sz w:val="20"/>
                <w:szCs w:val="20"/>
                <w:rtl w:val="0"/>
              </w:rPr>
              <w:t xml:space="preserve">Malzeme ve temel gölgelendirme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spacing w:line="240" w:lineRule="auto"/>
              <w:rPr>
                <w:sz w:val="20"/>
                <w:szCs w:val="20"/>
              </w:rPr>
            </w:pPr>
            <w:r w:rsidDel="00000000" w:rsidR="00000000" w:rsidRPr="00000000">
              <w:rPr>
                <w:sz w:val="20"/>
                <w:szCs w:val="20"/>
                <w:rtl w:val="0"/>
              </w:rPr>
              <w:t xml:space="preserve">Proje sunumları</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1-7</w:t>
            </w:r>
          </w:p>
        </w:tc>
      </w:tr>
    </w:tbl>
    <w:p w:rsidR="00000000" w:rsidDel="00000000" w:rsidP="00000000" w:rsidRDefault="00000000" w:rsidRPr="00000000" w14:paraId="000000F0">
      <w:pPr>
        <w:pageBreakBefore w:val="0"/>
        <w:spacing w:line="240" w:lineRule="auto"/>
        <w:rPr>
          <w:b w:val="1"/>
          <w:sz w:val="24"/>
          <w:szCs w:val="24"/>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7095"/>
        <w:gridCol w:w="1290"/>
        <w:tblGridChange w:id="0">
          <w:tblGrid>
            <w:gridCol w:w="975"/>
            <w:gridCol w:w="7095"/>
            <w:gridCol w:w="1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pacing w:line="240" w:lineRule="auto"/>
              <w:rPr>
                <w:b w:val="1"/>
                <w:sz w:val="20"/>
                <w:szCs w:val="20"/>
              </w:rPr>
            </w:pPr>
            <w:r w:rsidDel="00000000" w:rsidR="00000000" w:rsidRPr="00000000">
              <w:rPr>
                <w:b w:val="1"/>
                <w:sz w:val="20"/>
                <w:szCs w:val="20"/>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line="240" w:lineRule="auto"/>
              <w:rPr>
                <w:b w:val="1"/>
                <w:sz w:val="20"/>
                <w:szCs w:val="20"/>
              </w:rPr>
            </w:pPr>
            <w:r w:rsidDel="00000000" w:rsidR="00000000" w:rsidRPr="00000000">
              <w:rPr>
                <w:b w:val="1"/>
                <w:sz w:val="20"/>
                <w:szCs w:val="20"/>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spacing w:line="240" w:lineRule="auto"/>
              <w:jc w:val="center"/>
              <w:rPr>
                <w:b w:val="1"/>
                <w:sz w:val="20"/>
                <w:szCs w:val="20"/>
              </w:rPr>
            </w:pPr>
            <w:r w:rsidDel="00000000" w:rsidR="00000000" w:rsidRPr="00000000">
              <w:rPr>
                <w:b w:val="1"/>
                <w:sz w:val="20"/>
                <w:szCs w:val="20"/>
                <w:rtl w:val="0"/>
              </w:rPr>
              <w:t xml:space="preserve">Course Outcome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spacing w:line="240" w:lineRule="auto"/>
              <w:jc w:val="center"/>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pageBreakBefore w:val="0"/>
              <w:spacing w:line="240" w:lineRule="auto"/>
              <w:jc w:val="both"/>
              <w:rPr>
                <w:sz w:val="20"/>
                <w:szCs w:val="20"/>
              </w:rPr>
            </w:pPr>
            <w:r w:rsidDel="00000000" w:rsidR="00000000" w:rsidRPr="00000000">
              <w:rPr>
                <w:sz w:val="20"/>
                <w:szCs w:val="20"/>
                <w:rtl w:val="0"/>
              </w:rPr>
              <w:t xml:space="preserve">Introduction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pageBreakBefore w:val="0"/>
              <w:widowControl w:val="0"/>
              <w:spacing w:line="240" w:lineRule="auto"/>
              <w:jc w:val="center"/>
              <w:rPr>
                <w:sz w:val="20"/>
                <w:szCs w:val="20"/>
              </w:rPr>
            </w:pPr>
            <w:r w:rsidDel="00000000" w:rsidR="00000000" w:rsidRPr="00000000">
              <w:rPr>
                <w:sz w:val="20"/>
                <w:szCs w:val="20"/>
                <w:rtl w:val="0"/>
              </w:rPr>
              <w:t xml:space="preserve">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spacing w:line="240" w:lineRule="auto"/>
              <w:jc w:val="center"/>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pageBreakBefore w:val="0"/>
              <w:spacing w:line="240" w:lineRule="auto"/>
              <w:jc w:val="both"/>
              <w:rPr>
                <w:sz w:val="20"/>
                <w:szCs w:val="20"/>
              </w:rPr>
            </w:pPr>
            <w:r w:rsidDel="00000000" w:rsidR="00000000" w:rsidRPr="00000000">
              <w:rPr>
                <w:sz w:val="20"/>
                <w:szCs w:val="20"/>
                <w:rtl w:val="0"/>
              </w:rPr>
              <w:t xml:space="preserve">OpenGL and Glut basics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pageBreakBefore w:val="0"/>
              <w:widowControl w:val="0"/>
              <w:spacing w:line="240" w:lineRule="auto"/>
              <w:jc w:val="center"/>
              <w:rPr>
                <w:sz w:val="20"/>
                <w:szCs w:val="20"/>
              </w:rPr>
            </w:pPr>
            <w:r w:rsidDel="00000000" w:rsidR="00000000" w:rsidRPr="00000000">
              <w:rPr>
                <w:sz w:val="20"/>
                <w:szCs w:val="20"/>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spacing w:line="240" w:lineRule="auto"/>
              <w:jc w:val="center"/>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pageBreakBefore w:val="0"/>
              <w:spacing w:line="240" w:lineRule="auto"/>
              <w:jc w:val="both"/>
              <w:rPr>
                <w:sz w:val="20"/>
                <w:szCs w:val="20"/>
              </w:rPr>
            </w:pPr>
            <w:r w:rsidDel="00000000" w:rsidR="00000000" w:rsidRPr="00000000">
              <w:rPr>
                <w:sz w:val="20"/>
                <w:szCs w:val="20"/>
                <w:rtl w:val="0"/>
              </w:rPr>
              <w:t xml:space="preserve">Linear and affine transforms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pageBreakBefore w:val="0"/>
              <w:widowControl w:val="0"/>
              <w:spacing w:line="240" w:lineRule="auto"/>
              <w:jc w:val="center"/>
              <w:rPr>
                <w:sz w:val="20"/>
                <w:szCs w:val="20"/>
              </w:rPr>
            </w:pPr>
            <w:r w:rsidDel="00000000" w:rsidR="00000000" w:rsidRPr="00000000">
              <w:rPr>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pageBreakBefore w:val="0"/>
              <w:widowControl w:val="0"/>
              <w:spacing w:line="240" w:lineRule="auto"/>
              <w:jc w:val="center"/>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spacing w:line="240" w:lineRule="auto"/>
              <w:jc w:val="both"/>
              <w:rPr>
                <w:sz w:val="20"/>
                <w:szCs w:val="20"/>
              </w:rPr>
            </w:pPr>
            <w:r w:rsidDel="00000000" w:rsidR="00000000" w:rsidRPr="00000000">
              <w:rPr>
                <w:sz w:val="20"/>
                <w:szCs w:val="20"/>
                <w:rtl w:val="0"/>
              </w:rPr>
              <w:t xml:space="preserve">Frames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spacing w:line="240" w:lineRule="auto"/>
              <w:jc w:val="center"/>
              <w:rPr>
                <w:sz w:val="20"/>
                <w:szCs w:val="20"/>
              </w:rPr>
            </w:pPr>
            <w:r w:rsidDel="00000000" w:rsidR="00000000" w:rsidRPr="00000000">
              <w:rPr>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pageBreakBefore w:val="0"/>
              <w:widowControl w:val="0"/>
              <w:spacing w:line="240" w:lineRule="auto"/>
              <w:jc w:val="center"/>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pageBreakBefore w:val="0"/>
              <w:spacing w:line="240" w:lineRule="auto"/>
              <w:jc w:val="both"/>
              <w:rPr>
                <w:sz w:val="20"/>
                <w:szCs w:val="20"/>
              </w:rPr>
            </w:pPr>
            <w:r w:rsidDel="00000000" w:rsidR="00000000" w:rsidRPr="00000000">
              <w:rPr>
                <w:sz w:val="20"/>
                <w:szCs w:val="20"/>
                <w:rtl w:val="0"/>
              </w:rPr>
              <w:t xml:space="preserve">Drawing 3D objects with OpenGL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pageBreakBefore w:val="0"/>
              <w:widowControl w:val="0"/>
              <w:spacing w:line="240" w:lineRule="auto"/>
              <w:jc w:val="center"/>
              <w:rPr>
                <w:sz w:val="20"/>
                <w:szCs w:val="20"/>
              </w:rPr>
            </w:pPr>
            <w:r w:rsidDel="00000000" w:rsidR="00000000" w:rsidRPr="00000000">
              <w:rPr>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pageBreakBefore w:val="0"/>
              <w:widowControl w:val="0"/>
              <w:spacing w:line="240" w:lineRule="auto"/>
              <w:jc w:val="center"/>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pageBreakBefore w:val="0"/>
              <w:spacing w:line="240" w:lineRule="auto"/>
              <w:jc w:val="both"/>
              <w:rPr>
                <w:sz w:val="20"/>
                <w:szCs w:val="20"/>
              </w:rPr>
            </w:pPr>
            <w:r w:rsidDel="00000000" w:rsidR="00000000" w:rsidRPr="00000000">
              <w:rPr>
                <w:sz w:val="20"/>
                <w:szCs w:val="20"/>
                <w:rtl w:val="0"/>
              </w:rPr>
              <w:t xml:space="preserve">Quaternions, rigid body transformations and arcball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pageBreakBefore w:val="0"/>
              <w:widowControl w:val="0"/>
              <w:spacing w:line="240" w:lineRule="auto"/>
              <w:jc w:val="center"/>
              <w:rPr>
                <w:sz w:val="20"/>
                <w:szCs w:val="20"/>
              </w:rPr>
            </w:pPr>
            <w:r w:rsidDel="00000000" w:rsidR="00000000" w:rsidRPr="00000000">
              <w:rPr>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pageBreakBefore w:val="0"/>
              <w:widowControl w:val="0"/>
              <w:spacing w:line="240" w:lineRule="auto"/>
              <w:jc w:val="center"/>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pageBreakBefore w:val="0"/>
              <w:spacing w:line="240" w:lineRule="auto"/>
              <w:jc w:val="both"/>
              <w:rPr>
                <w:sz w:val="20"/>
                <w:szCs w:val="20"/>
              </w:rPr>
            </w:pPr>
            <w:r w:rsidDel="00000000" w:rsidR="00000000" w:rsidRPr="00000000">
              <w:rPr>
                <w:sz w:val="20"/>
                <w:szCs w:val="20"/>
                <w:rtl w:val="0"/>
              </w:rPr>
              <w:t xml:space="preserve">Scales and hierarchy of object dependencies: scene graph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pageBreakBefore w:val="0"/>
              <w:widowControl w:val="0"/>
              <w:spacing w:line="240" w:lineRule="auto"/>
              <w:jc w:val="center"/>
              <w:rPr>
                <w:sz w:val="20"/>
                <w:szCs w:val="20"/>
              </w:rPr>
            </w:pPr>
            <w:r w:rsidDel="00000000" w:rsidR="00000000" w:rsidRPr="00000000">
              <w:rPr>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spacing w:line="240" w:lineRule="auto"/>
              <w:jc w:val="center"/>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pageBreakBefore w:val="0"/>
              <w:spacing w:line="240" w:lineRule="auto"/>
              <w:jc w:val="both"/>
              <w:rPr>
                <w:sz w:val="20"/>
                <w:szCs w:val="20"/>
              </w:rPr>
            </w:pPr>
            <w:r w:rsidDel="00000000" w:rsidR="00000000" w:rsidRPr="00000000">
              <w:rPr>
                <w:sz w:val="20"/>
                <w:szCs w:val="20"/>
                <w:rtl w:val="0"/>
              </w:rPr>
              <w:t xml:space="preserve">Interpolation of curves and surfaces: Bezier curves and Catmull Rom splines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spacing w:line="240" w:lineRule="auto"/>
              <w:jc w:val="center"/>
              <w:rPr>
                <w:sz w:val="20"/>
                <w:szCs w:val="20"/>
              </w:rPr>
            </w:pPr>
            <w:r w:rsidDel="00000000" w:rsidR="00000000" w:rsidRPr="00000000">
              <w:rPr>
                <w:sz w:val="20"/>
                <w:szCs w:val="2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spacing w:line="240" w:lineRule="auto"/>
              <w:jc w:val="center"/>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spacing w:line="240" w:lineRule="auto"/>
              <w:jc w:val="both"/>
              <w:rPr>
                <w:sz w:val="20"/>
                <w:szCs w:val="20"/>
              </w:rPr>
            </w:pPr>
            <w:r w:rsidDel="00000000" w:rsidR="00000000" w:rsidRPr="00000000">
              <w:rPr>
                <w:sz w:val="20"/>
                <w:szCs w:val="20"/>
                <w:rtl w:val="0"/>
              </w:rPr>
              <w:t xml:space="preserve">Projection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spacing w:line="240" w:lineRule="auto"/>
              <w:jc w:val="center"/>
              <w:rPr>
                <w:sz w:val="20"/>
                <w:szCs w:val="20"/>
              </w:rPr>
            </w:pPr>
            <w:r w:rsidDel="00000000" w:rsidR="00000000" w:rsidRPr="00000000">
              <w:rPr>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spacing w:line="240" w:lineRule="auto"/>
              <w:jc w:val="center"/>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pageBreakBefore w:val="0"/>
              <w:spacing w:line="240" w:lineRule="auto"/>
              <w:jc w:val="both"/>
              <w:rPr>
                <w:sz w:val="20"/>
                <w:szCs w:val="20"/>
              </w:rPr>
            </w:pPr>
            <w:r w:rsidDel="00000000" w:rsidR="00000000" w:rsidRPr="00000000">
              <w:rPr>
                <w:sz w:val="20"/>
                <w:szCs w:val="20"/>
                <w:rtl w:val="0"/>
              </w:rPr>
              <w:t xml:space="preserve">Depth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spacing w:line="240" w:lineRule="auto"/>
              <w:jc w:val="center"/>
              <w:rPr>
                <w:sz w:val="20"/>
                <w:szCs w:val="20"/>
              </w:rPr>
            </w:pPr>
            <w:r w:rsidDel="00000000" w:rsidR="00000000" w:rsidRPr="00000000">
              <w:rPr>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pageBreakBefore w:val="0"/>
              <w:widowControl w:val="0"/>
              <w:spacing w:line="240" w:lineRule="auto"/>
              <w:jc w:val="center"/>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pageBreakBefore w:val="0"/>
              <w:spacing w:line="240" w:lineRule="auto"/>
              <w:jc w:val="both"/>
              <w:rPr>
                <w:sz w:val="20"/>
                <w:szCs w:val="20"/>
              </w:rPr>
            </w:pPr>
            <w:r w:rsidDel="00000000" w:rsidR="00000000" w:rsidRPr="00000000">
              <w:rPr>
                <w:sz w:val="20"/>
                <w:szCs w:val="20"/>
                <w:rtl w:val="0"/>
              </w:rPr>
              <w:t xml:space="preserve">Classwork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pageBreakBefore w:val="0"/>
              <w:widowControl w:val="0"/>
              <w:spacing w:line="240" w:lineRule="auto"/>
              <w:jc w:val="center"/>
              <w:rPr>
                <w:sz w:val="20"/>
                <w:szCs w:val="20"/>
              </w:rPr>
            </w:pPr>
            <w:r w:rsidDel="00000000" w:rsidR="00000000" w:rsidRPr="00000000">
              <w:rPr>
                <w:sz w:val="20"/>
                <w:szCs w:val="20"/>
                <w:rtl w:val="0"/>
              </w:rPr>
              <w:t xml:space="preserve">1,2,3,5,6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pageBreakBefore w:val="0"/>
              <w:widowControl w:val="0"/>
              <w:spacing w:line="240" w:lineRule="auto"/>
              <w:jc w:val="center"/>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pageBreakBefore w:val="0"/>
              <w:spacing w:line="240" w:lineRule="auto"/>
              <w:jc w:val="both"/>
              <w:rPr>
                <w:sz w:val="20"/>
                <w:szCs w:val="20"/>
              </w:rPr>
            </w:pPr>
            <w:r w:rsidDel="00000000" w:rsidR="00000000" w:rsidRPr="00000000">
              <w:rPr>
                <w:sz w:val="20"/>
                <w:szCs w:val="20"/>
                <w:rtl w:val="0"/>
              </w:rPr>
              <w:t xml:space="preserve">Vertex to pixel path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pageBreakBefore w:val="0"/>
              <w:widowControl w:val="0"/>
              <w:spacing w:line="240" w:lineRule="auto"/>
              <w:jc w:val="center"/>
              <w:rPr>
                <w:sz w:val="20"/>
                <w:szCs w:val="20"/>
              </w:rPr>
            </w:pPr>
            <w:r w:rsidDel="00000000" w:rsidR="00000000" w:rsidRPr="00000000">
              <w:rPr>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pageBreakBefore w:val="0"/>
              <w:widowControl w:val="0"/>
              <w:spacing w:line="240" w:lineRule="auto"/>
              <w:jc w:val="center"/>
              <w:rPr>
                <w:b w:val="1"/>
                <w:sz w:val="20"/>
                <w:szCs w:val="20"/>
              </w:rPr>
            </w:pPr>
            <w:r w:rsidDel="00000000" w:rsidR="00000000" w:rsidRPr="00000000">
              <w:rPr>
                <w:b w:val="1"/>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pageBreakBefore w:val="0"/>
              <w:spacing w:line="240" w:lineRule="auto"/>
              <w:jc w:val="both"/>
              <w:rPr>
                <w:sz w:val="20"/>
                <w:szCs w:val="20"/>
              </w:rPr>
            </w:pPr>
            <w:r w:rsidDel="00000000" w:rsidR="00000000" w:rsidRPr="00000000">
              <w:rPr>
                <w:sz w:val="20"/>
                <w:szCs w:val="20"/>
                <w:rtl w:val="0"/>
              </w:rPr>
              <w:t xml:space="preserve">Materials and basic shading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pageBreakBefore w:val="0"/>
              <w:widowControl w:val="0"/>
              <w:spacing w:line="240" w:lineRule="auto"/>
              <w:jc w:val="center"/>
              <w:rPr>
                <w:sz w:val="20"/>
                <w:szCs w:val="20"/>
              </w:rPr>
            </w:pPr>
            <w:r w:rsidDel="00000000" w:rsidR="00000000" w:rsidRPr="00000000">
              <w:rPr>
                <w:sz w:val="20"/>
                <w:szCs w:val="20"/>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pageBreakBefore w:val="0"/>
              <w:widowControl w:val="0"/>
              <w:spacing w:line="240" w:lineRule="auto"/>
              <w:jc w:val="center"/>
              <w:rPr>
                <w:b w:val="1"/>
                <w:sz w:val="20"/>
                <w:szCs w:val="20"/>
              </w:rPr>
            </w:pPr>
            <w:r w:rsidDel="00000000" w:rsidR="00000000" w:rsidRPr="00000000">
              <w:rPr>
                <w:b w:val="1"/>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pageBreakBefore w:val="0"/>
              <w:spacing w:line="240" w:lineRule="auto"/>
              <w:jc w:val="both"/>
              <w:rPr>
                <w:sz w:val="20"/>
                <w:szCs w:val="20"/>
              </w:rPr>
            </w:pPr>
            <w:r w:rsidDel="00000000" w:rsidR="00000000" w:rsidRPr="00000000">
              <w:rPr>
                <w:sz w:val="20"/>
                <w:szCs w:val="20"/>
                <w:rtl w:val="0"/>
              </w:rPr>
              <w:t xml:space="preserve">Project presentation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pageBreakBefore w:val="0"/>
              <w:widowControl w:val="0"/>
              <w:spacing w:line="240" w:lineRule="auto"/>
              <w:jc w:val="center"/>
              <w:rPr>
                <w:sz w:val="20"/>
                <w:szCs w:val="20"/>
              </w:rPr>
            </w:pPr>
            <w:r w:rsidDel="00000000" w:rsidR="00000000" w:rsidRPr="00000000">
              <w:rPr>
                <w:sz w:val="20"/>
                <w:szCs w:val="20"/>
                <w:rtl w:val="0"/>
              </w:rPr>
              <w:t xml:space="preserve">1-7</w:t>
            </w:r>
          </w:p>
        </w:tc>
      </w:tr>
    </w:tbl>
    <w:p w:rsidR="00000000" w:rsidDel="00000000" w:rsidP="00000000" w:rsidRDefault="00000000" w:rsidRPr="00000000" w14:paraId="0000011E">
      <w:pPr>
        <w:pageBreakBefore w:val="0"/>
        <w:spacing w:line="24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1F">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120">
      <w:pPr>
        <w:pageBreakBefore w:val="0"/>
        <w:spacing w:line="240" w:lineRule="auto"/>
        <w:jc w:val="center"/>
        <w:rPr>
          <w:b w:val="1"/>
          <w:sz w:val="24"/>
          <w:szCs w:val="24"/>
        </w:rPr>
      </w:pPr>
      <w:r w:rsidDel="00000000" w:rsidR="00000000" w:rsidRPr="00000000">
        <w:rPr>
          <w:b w:val="1"/>
          <w:sz w:val="24"/>
          <w:szCs w:val="24"/>
          <w:rtl w:val="0"/>
        </w:rPr>
        <w:t xml:space="preserve">DERSİN BİLGİSAYAR MÜHENDİSLİĞİ ÖĞRENCİ ÇIKTILARI İLE İLİŞKİSİ</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Relationship between the Course and Student Outcomes</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(1: “Little”, 2: “Partial”, 3: “Full”, Leave blank if your answer is “None”)</w:t>
      </w:r>
    </w:p>
    <w:p w:rsidR="00000000" w:rsidDel="00000000" w:rsidP="00000000" w:rsidRDefault="00000000" w:rsidRPr="00000000" w14:paraId="00000123">
      <w:pPr>
        <w:pageBreakBefore w:val="0"/>
        <w:spacing w:line="240" w:lineRule="auto"/>
        <w:rPr>
          <w:sz w:val="20"/>
          <w:szCs w:val="20"/>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7590"/>
        <w:gridCol w:w="465"/>
        <w:gridCol w:w="435"/>
        <w:gridCol w:w="480"/>
        <w:tblGridChange w:id="0">
          <w:tblGrid>
            <w:gridCol w:w="390"/>
            <w:gridCol w:w="7590"/>
            <w:gridCol w:w="465"/>
            <w:gridCol w:w="435"/>
            <w:gridCol w:w="480"/>
          </w:tblGrid>
        </w:tblGridChange>
      </w:tblGrid>
      <w:tr>
        <w:trPr>
          <w:cantSplit w:val="0"/>
          <w:trHeight w:val="400"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Computer Engineering Department Program Outcomes and Performance Criteria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Level of Contribution</w:t>
            </w:r>
          </w:p>
        </w:tc>
      </w:tr>
      <w:tr>
        <w:trPr>
          <w:cantSplit w:val="0"/>
          <w:trHeight w:val="400"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identify, formulate, and solve complex engineering problems by applying principles of engineering, science, and mathematics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pageBreakBefore w:val="0"/>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pageBreakBefore w:val="0"/>
              <w:widowControl w:val="0"/>
              <w:spacing w:line="240" w:lineRule="auto"/>
              <w:jc w:val="center"/>
              <w:rPr>
                <w:sz w:val="20"/>
                <w:szCs w:val="20"/>
              </w:rPr>
            </w:pPr>
            <w:r w:rsidDel="00000000" w:rsidR="00000000" w:rsidRPr="00000000">
              <w:rPr>
                <w:sz w:val="20"/>
                <w:szCs w:val="20"/>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apply engineering design to produce solutions that meet specified needs with consideration of public health, safety, and welfare, as well as global, cultural, social, environmental, and economic factors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communicate effectively with a range of audiences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recognize ethical and professional responsibilities in engineering situations and make informed judgments, which must consider the impact of engineering solutions in global, economic, environmental, and societal contexts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function effectively on a team whose members together provide leadership, create a collaborative and inclusive environment, establish goals, plan tasks, and meet 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develop and conduct appropriate experimentation, analyze and interpret data, and use engineering judgment to draw conclusions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acquire and apply new knowledge as needed, using appropriate learning strategies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151">
      <w:pPr>
        <w:pageBreakBefore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152">
      <w:pPr>
        <w:pageBreakBefore w:val="0"/>
        <w:spacing w:line="240" w:lineRule="auto"/>
        <w:jc w:val="center"/>
        <w:rPr>
          <w:b w:val="1"/>
          <w:sz w:val="24"/>
          <w:szCs w:val="24"/>
        </w:rPr>
      </w:pPr>
      <w:r w:rsidDel="00000000" w:rsidR="00000000" w:rsidRPr="00000000">
        <w:rPr>
          <w:b w:val="1"/>
          <w:sz w:val="24"/>
          <w:szCs w:val="24"/>
          <w:rtl w:val="0"/>
        </w:rPr>
        <w:t xml:space="preserve">HAZIRLANMA BİLGİSİ</w:t>
      </w:r>
    </w:p>
    <w:p w:rsidR="00000000" w:rsidDel="00000000" w:rsidP="00000000" w:rsidRDefault="00000000" w:rsidRPr="00000000" w14:paraId="00000153">
      <w:pPr>
        <w:pageBreakBefore w:val="0"/>
        <w:spacing w:line="240" w:lineRule="auto"/>
        <w:jc w:val="center"/>
        <w:rPr>
          <w:b w:val="1"/>
          <w:sz w:val="24"/>
          <w:szCs w:val="24"/>
        </w:rPr>
      </w:pPr>
      <w:r w:rsidDel="00000000" w:rsidR="00000000" w:rsidRPr="00000000">
        <w:rPr>
          <w:b w:val="1"/>
          <w:sz w:val="24"/>
          <w:szCs w:val="24"/>
          <w:rtl w:val="0"/>
        </w:rPr>
        <w:t xml:space="preserve">Edition Information</w:t>
      </w:r>
    </w:p>
    <w:p w:rsidR="00000000" w:rsidDel="00000000" w:rsidP="00000000" w:rsidRDefault="00000000" w:rsidRPr="00000000" w14:paraId="00000154">
      <w:pPr>
        <w:pageBreakBefore w:val="0"/>
        <w:spacing w:line="240" w:lineRule="auto"/>
        <w:rPr>
          <w:sz w:val="24"/>
          <w:szCs w:val="24"/>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55"/>
        <w:gridCol w:w="2145"/>
        <w:gridCol w:w="3360"/>
        <w:tblGridChange w:id="0">
          <w:tblGrid>
            <w:gridCol w:w="3855"/>
            <w:gridCol w:w="2145"/>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Prepared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Signature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Dr.Uluğ Bayazıt</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02.12.2020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Approved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Signature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Dr.Tolga Ovatman</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03.12.2020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r>
    </w:tbl>
    <w:p w:rsidR="00000000" w:rsidDel="00000000" w:rsidP="00000000" w:rsidRDefault="00000000" w:rsidRPr="00000000" w14:paraId="00000167">
      <w:pPr>
        <w:pageBreakBefore w:val="0"/>
        <w:spacing w:line="240" w:lineRule="auto"/>
        <w:rPr>
          <w:sz w:val="24"/>
          <w:szCs w:val="24"/>
        </w:rPr>
      </w:pPr>
      <w:r w:rsidDel="00000000" w:rsidR="00000000" w:rsidRPr="00000000">
        <w:rPr>
          <w:rtl w:val="0"/>
        </w:rPr>
      </w:r>
    </w:p>
    <w:sectPr>
      <w:pgSz w:h="15840" w:w="12240" w:orient="portrait"/>
      <w:pgMar w:bottom="144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amazon.com/s/ref=ntt_athr_dp_sr_6?_encoding=UTF8&amp;field-author=Steven%20K.%20Feiner&amp;search-alias=books&amp;sort=relevancerank" TargetMode="External"/><Relationship Id="rId10" Type="http://schemas.openxmlformats.org/officeDocument/2006/relationships/hyperlink" Target="http://www.amazon.com/s/ref=ntt_athr_dp_sr_5?_encoding=UTF8&amp;field-author=James%20D.%20Foley&amp;search-alias=books&amp;sort=relevancerank" TargetMode="External"/><Relationship Id="rId12" Type="http://schemas.openxmlformats.org/officeDocument/2006/relationships/hyperlink" Target="http://www.amazon.com/s/ref=ntt_athr_dp_sr_7?_encoding=UTF8&amp;field-author=Kurt%20Akeley&amp;search-alias=books&amp;sort=relevancerank" TargetMode="External"/><Relationship Id="rId9" Type="http://schemas.openxmlformats.org/officeDocument/2006/relationships/hyperlink" Target="http://www.amazon.com/s/ref=ntt_athr_dp_sr_4?_encoding=UTF8&amp;field-author=David%20F.%20Sklar&amp;search-alias=books&amp;sort=relevancerank" TargetMode="External"/><Relationship Id="rId5" Type="http://schemas.openxmlformats.org/officeDocument/2006/relationships/styles" Target="styles.xml"/><Relationship Id="rId6" Type="http://schemas.openxmlformats.org/officeDocument/2006/relationships/hyperlink" Target="http://www.amazon.com/John-F.-Hughes/e/B00E5VP9TW/ref=ntt_athr_dp_pel_1" TargetMode="External"/><Relationship Id="rId7" Type="http://schemas.openxmlformats.org/officeDocument/2006/relationships/hyperlink" Target="http://www.amazon.com/s/ref=ntt_athr_dp_sr_2?_encoding=UTF8&amp;field-author=Andries%20van%20Dam&amp;search-alias=books&amp;sort=relevancerank" TargetMode="External"/><Relationship Id="rId8" Type="http://schemas.openxmlformats.org/officeDocument/2006/relationships/hyperlink" Target="http://www.amazon.com/s/ref=ntt_athr_dp_sr_3?_encoding=UTF8&amp;field-author=Morgan%20McGuire&amp;search-alias=books&amp;sort=relevancer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