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color w:val="auto"/>
          <w:sz w:val="28"/>
          <w:szCs w:val="28"/>
        </w:rPr>
        <w:drawing>
          <wp:inline distT="0" distB="0" distL="0" distR="0" wp14:anchorId="57991A34" wp14:editId="278F3321">
            <wp:extent cx="1266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</w:p>
    <w:p w:rsidR="00A2117C" w:rsidRDefault="00B847D5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سیستم پذیرش بیمارستان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32"/>
          <w:szCs w:val="32"/>
          <w:rtl/>
          <w:lang w:bidi="fa-IR"/>
        </w:rPr>
        <w:t>نام و نام خانوادگی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نگار فتحی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32"/>
          <w:szCs w:val="32"/>
          <w:rtl/>
          <w:lang w:bidi="fa-IR"/>
        </w:rPr>
        <w:t>شماره دانشجویی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97723137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32"/>
          <w:szCs w:val="32"/>
          <w:rtl/>
          <w:lang w:bidi="fa-IR"/>
        </w:rPr>
        <w:t>استاد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دکتر سعید پارسا</w:t>
      </w: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A2117C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32"/>
          <w:szCs w:val="32"/>
          <w:rtl/>
          <w:lang w:bidi="fa-IR"/>
        </w:rPr>
        <w:t>درس</w:t>
      </w:r>
    </w:p>
    <w:p w:rsidR="00401A4B" w:rsidRDefault="00A2117C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مهندسی نرم‏افزار پیشرفته</w:t>
      </w:r>
    </w:p>
    <w:p w:rsidR="00492F04" w:rsidRDefault="00492F04" w:rsidP="00492F0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BF14CC" w:rsidRPr="00F35A42" w:rsidRDefault="00BD5AC2" w:rsidP="00A672D9">
      <w:pPr>
        <w:pStyle w:val="Default"/>
        <w:bidi/>
        <w:spacing w:line="276" w:lineRule="auto"/>
        <w:jc w:val="center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F35A42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فهرست</w:t>
      </w:r>
    </w:p>
    <w:p w:rsidR="00BF14CC" w:rsidRPr="003D646C" w:rsidRDefault="00FC50F4" w:rsidP="00A672D9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1.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چارت سازمانی.......</w:t>
      </w:r>
      <w:r w:rsidR="00F35A42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2E33B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1</w:t>
      </w:r>
    </w:p>
    <w:p w:rsidR="00BF14CC" w:rsidRPr="003D646C" w:rsidRDefault="00FC50F4" w:rsidP="00A672D9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2.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2A0A35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شرح وظایف....</w:t>
      </w:r>
      <w:r w:rsidR="009A7186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F35A42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 w:rsidR="002E33B4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2</w:t>
      </w:r>
    </w:p>
    <w:p w:rsidR="00BF14CC" w:rsidRPr="003D646C" w:rsidRDefault="00FC50F4" w:rsidP="002E33B4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3.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دیاگرام متن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</w:t>
      </w:r>
      <w:r w:rsidR="002E33B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3</w:t>
      </w:r>
    </w:p>
    <w:p w:rsidR="00BF14CC" w:rsidRPr="003D646C" w:rsidRDefault="00FC50F4" w:rsidP="002E33B4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4.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شرح موجودیت‏های خارجی...........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5C75A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2E33B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2E33B4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4</w:t>
      </w:r>
    </w:p>
    <w:p w:rsidR="00BF14CC" w:rsidRPr="003D646C" w:rsidRDefault="00FC50F4" w:rsidP="002E33B4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5.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شرح خطوط جری</w:t>
      </w:r>
      <w:r w:rsidR="002A0A35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ان داده............</w:t>
      </w:r>
      <w:r w:rsidR="005C75A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2A0A35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2E33B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5</w:t>
      </w:r>
    </w:p>
    <w:p w:rsidR="00BF14CC" w:rsidRPr="003D646C" w:rsidRDefault="00FC50F4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6.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نم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ودار عملیاتی...............</w:t>
      </w:r>
      <w:r w:rsidR="00F35A42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BF14CC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.............................................................................</w:t>
      </w:r>
      <w:r w:rsidR="00663BB9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7</w:t>
      </w:r>
    </w:p>
    <w:p w:rsidR="00A060D8" w:rsidRPr="003D646C" w:rsidRDefault="00FC50F4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7</w:t>
      </w:r>
      <w:r w:rsidR="00A060D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A060D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مدل هدف-سنا</w:t>
      </w:r>
      <w:r w:rsidR="00F35A42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ریو.........................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A060D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</w:t>
      </w:r>
      <w:r w:rsidR="00A060D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</w:t>
      </w:r>
      <w:r w:rsidR="00663BB9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8</w:t>
      </w:r>
    </w:p>
    <w:p w:rsidR="006C6680" w:rsidRDefault="006C6680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8.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 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نقشه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راهبردی....................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</w:t>
      </w:r>
      <w:r w:rsidR="00663BB9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10</w:t>
      </w:r>
    </w:p>
    <w:p w:rsidR="00E11968" w:rsidRPr="003D646C" w:rsidRDefault="00575B50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9</w:t>
      </w:r>
      <w:r w:rsidR="00E1196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 شاخص‏های کلیدی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کارایی........................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E1196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E1196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E1196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 w:rsidR="00E1196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 w:rsidR="00E1196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</w:t>
      </w:r>
      <w:r w:rsidR="00E1196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</w:t>
      </w:r>
      <w:r w:rsidR="00E1196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11</w:t>
      </w:r>
    </w:p>
    <w:p w:rsidR="00E11968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9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-1.  رضایتمندی بیماران از بخش پ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ذیرش............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11</w:t>
      </w:r>
    </w:p>
    <w:p w:rsidR="00E11968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9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-2.  زمان انتظار بیماران در 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بخش پذیرش.........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12</w:t>
      </w:r>
    </w:p>
    <w:p w:rsidR="00E11968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9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-3.  تعداد بیمارن پذیرش‏شده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13</w:t>
      </w:r>
    </w:p>
    <w:p w:rsidR="00E11968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9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-4.  تعداد بیماران ترخیص‏شده.......................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14</w:t>
      </w:r>
    </w:p>
    <w:p w:rsidR="00E11968" w:rsidRDefault="00E11968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10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  داشبورد.....................................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15</w:t>
      </w:r>
    </w:p>
    <w:p w:rsidR="00317E9E" w:rsidRPr="003D646C" w:rsidRDefault="00E11968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11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906F17" w:rsidRPr="003D646C">
        <w:rPr>
          <w:rFonts w:asciiTheme="majorBidi" w:hAnsiTheme="majorBidi" w:cs="B Nazanin"/>
          <w:color w:val="auto"/>
          <w:sz w:val="26"/>
          <w:szCs w:val="26"/>
          <w:lang w:bidi="fa-IR"/>
        </w:rPr>
        <w:t>BPMN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مدل </w:t>
      </w:r>
      <w:r w:rsidR="00575B50">
        <w:rPr>
          <w:rFonts w:asciiTheme="majorBidi" w:hAnsiTheme="majorBidi" w:cs="B Nazanin"/>
          <w:color w:val="auto"/>
          <w:sz w:val="26"/>
          <w:szCs w:val="26"/>
          <w:lang w:bidi="fa-IR"/>
        </w:rPr>
        <w:t>AS-IS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</w:t>
      </w:r>
      <w:r w:rsidR="00317E9E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</w:t>
      </w:r>
      <w:r w:rsidR="00317E9E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16</w:t>
      </w:r>
    </w:p>
    <w:p w:rsidR="001D3424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11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-1.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D36B72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بستری</w:t>
      </w:r>
      <w:r w:rsidR="0008160F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بیمار............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 w:rsidR="00317E9E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16</w:t>
      </w:r>
    </w:p>
    <w:p w:rsidR="00996278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11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-2. 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08160F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ترخیص بیمار.............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42235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FC50F4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 w:rsidR="00317E9E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317E9E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 w:rsidR="003A2F4B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</w:t>
      </w:r>
      <w:r w:rsidR="004E427A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</w:t>
      </w:r>
      <w:r w:rsidR="006A6E28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17</w:t>
      </w:r>
    </w:p>
    <w:p w:rsidR="00575B50" w:rsidRPr="003D646C" w:rsidRDefault="00E11968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12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lang w:bidi="fa-IR"/>
        </w:rPr>
        <w:t>BPMN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مدل </w:t>
      </w:r>
      <w:r w:rsidR="00525104">
        <w:rPr>
          <w:rFonts w:asciiTheme="majorBidi" w:hAnsiTheme="majorBidi" w:cs="B Nazanin"/>
          <w:color w:val="auto"/>
          <w:sz w:val="26"/>
          <w:szCs w:val="26"/>
          <w:lang w:bidi="fa-IR"/>
        </w:rPr>
        <w:t>T</w:t>
      </w:r>
      <w:r w:rsidR="00A54E7A">
        <w:rPr>
          <w:rFonts w:asciiTheme="majorBidi" w:hAnsiTheme="majorBidi" w:cs="B Nazanin"/>
          <w:color w:val="auto"/>
          <w:sz w:val="26"/>
          <w:szCs w:val="26"/>
          <w:lang w:bidi="fa-IR"/>
        </w:rPr>
        <w:t>o</w:t>
      </w:r>
      <w:r w:rsidR="00525104">
        <w:rPr>
          <w:rFonts w:asciiTheme="majorBidi" w:hAnsiTheme="majorBidi" w:cs="B Nazanin"/>
          <w:color w:val="auto"/>
          <w:sz w:val="26"/>
          <w:szCs w:val="26"/>
          <w:lang w:bidi="fa-IR"/>
        </w:rPr>
        <w:t xml:space="preserve"> </w:t>
      </w:r>
      <w:proofErr w:type="gramStart"/>
      <w:r w:rsidR="00525104">
        <w:rPr>
          <w:rFonts w:asciiTheme="majorBidi" w:hAnsiTheme="majorBidi" w:cs="B Nazanin"/>
          <w:color w:val="auto"/>
          <w:sz w:val="26"/>
          <w:szCs w:val="26"/>
          <w:lang w:bidi="fa-IR"/>
        </w:rPr>
        <w:t>B</w:t>
      </w:r>
      <w:r w:rsidR="00A54E7A">
        <w:rPr>
          <w:rFonts w:asciiTheme="majorBidi" w:hAnsiTheme="majorBidi" w:cs="B Nazanin"/>
          <w:color w:val="auto"/>
          <w:sz w:val="26"/>
          <w:szCs w:val="26"/>
          <w:lang w:bidi="fa-IR"/>
        </w:rPr>
        <w:t>e</w:t>
      </w:r>
      <w:proofErr w:type="gramEnd"/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</w:t>
      </w:r>
      <w:r w:rsidR="0052510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</w:t>
      </w:r>
      <w:r w:rsidR="00A54E7A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525104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18</w:t>
      </w:r>
    </w:p>
    <w:p w:rsidR="00575B50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12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-1.  بستری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بیمار.....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</w:t>
      </w:r>
      <w:r w:rsidR="00575B50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18</w:t>
      </w:r>
    </w:p>
    <w:p w:rsidR="00575B50" w:rsidRPr="003D646C" w:rsidRDefault="00E1196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12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-2.  ترخیص بیمار................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</w:t>
      </w:r>
      <w:r w:rsidR="00575B50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</w:t>
      </w:r>
      <w:r w:rsidR="00A672D9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</w:t>
      </w:r>
      <w:r w:rsidR="00575B50"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........................................................................................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19</w:t>
      </w:r>
    </w:p>
    <w:p w:rsidR="00575B50" w:rsidRDefault="00E11968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13</w:t>
      </w:r>
      <w:r w:rsidR="00983CF3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. دیاگرام موردهای </w:t>
      </w:r>
      <w:r w:rsidR="007B0C8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استفاده و سوء</w:t>
      </w:r>
      <w:r w:rsidR="00983CF3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استفاده.......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 w:rsidR="00983CF3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 w:rsidR="007B0C8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A672D9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</w:t>
      </w:r>
      <w:r w:rsidR="00983CF3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20</w:t>
      </w:r>
    </w:p>
    <w:p w:rsidR="00575B50" w:rsidRDefault="00A93E5D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14. سناریو...................................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...................................................................................................................21</w:t>
      </w:r>
    </w:p>
    <w:p w:rsidR="00593CC9" w:rsidRDefault="00A93E5D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14-1. بستری بیمار.......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.................................................................................................................21</w:t>
      </w:r>
    </w:p>
    <w:p w:rsidR="00AD0124" w:rsidRDefault="00A93E5D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14-2. ترخیص بیم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ار............................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............................................................................................................22</w:t>
      </w:r>
    </w:p>
    <w:p w:rsidR="00AD0124" w:rsidRDefault="00AD0124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15. دیاگرام توالی........................................................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23</w:t>
      </w:r>
    </w:p>
    <w:p w:rsidR="005E6198" w:rsidRDefault="005E619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15-1. </w:t>
      </w:r>
      <w:r w:rsidR="008E76BB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بررسی وضعیت بخش.........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...........................................................................................................................23</w:t>
      </w:r>
    </w:p>
    <w:p w:rsidR="00AD0124" w:rsidRDefault="00AD0124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16. دیاگرام همکاری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...................................................................................................................</w:t>
      </w:r>
      <w:r w:rsidR="008E76BB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24</w:t>
      </w:r>
    </w:p>
    <w:p w:rsidR="005E6198" w:rsidRDefault="005E6198" w:rsidP="0042235C">
      <w:pPr>
        <w:pStyle w:val="Default"/>
        <w:bidi/>
        <w:spacing w:line="276" w:lineRule="auto"/>
        <w:ind w:left="720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16-1. </w:t>
      </w:r>
      <w:r w:rsidR="008E76BB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بررسی وضعیت بخش.......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...........................................................................................................................</w:t>
      </w:r>
      <w:r w:rsidR="008E76BB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24</w:t>
      </w:r>
    </w:p>
    <w:p w:rsidR="00AD0124" w:rsidRPr="00AD0124" w:rsidRDefault="00AD0124" w:rsidP="0042235C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sectPr w:rsidR="00AD0124" w:rsidRPr="00AD0124" w:rsidSect="002E33B4">
          <w:footerReference w:type="default" r:id="rId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17. دیاگرام کلاس........</w:t>
      </w:r>
      <w:r w:rsidR="0042235C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</w:t>
      </w:r>
      <w:r w:rsidR="005E6198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</w:t>
      </w: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...............................................................................................................................</w:t>
      </w:r>
      <w:r w:rsidR="008E76BB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25</w:t>
      </w:r>
    </w:p>
    <w:p w:rsidR="00741DB6" w:rsidRPr="00264272" w:rsidRDefault="00D55E2B" w:rsidP="00AD0124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64272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1</w:t>
      </w:r>
      <w:r w:rsidR="00741DB6" w:rsidRPr="00264272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.  چارت سازمانی: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644B6C" w:rsidRDefault="00644B6C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b/>
          <w:bCs/>
          <w:noProof/>
          <w:color w:val="auto"/>
          <w:sz w:val="26"/>
          <w:szCs w:val="2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8850630" cy="29413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64272" w:rsidRPr="003D646C" w:rsidRDefault="00264272" w:rsidP="00264272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64272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64272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2.  شرح وظایف: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6382"/>
      </w:tblGrid>
      <w:tr w:rsidR="00666D5C" w:rsidRPr="003D646C" w:rsidTr="00660A30">
        <w:trPr>
          <w:jc w:val="center"/>
        </w:trPr>
        <w:tc>
          <w:tcPr>
            <w:tcW w:w="1620" w:type="dxa"/>
            <w:vMerge w:val="restart"/>
          </w:tcPr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  <w:p w:rsidR="00666D5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  <w:p w:rsidR="00666D5C" w:rsidRPr="003D646C" w:rsidRDefault="00666D5C" w:rsidP="00264272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مسئول </w:t>
            </w:r>
            <w:r w:rsidRPr="00264272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پذیرش</w:t>
            </w:r>
          </w:p>
        </w:tc>
        <w:tc>
          <w:tcPr>
            <w:tcW w:w="6382" w:type="dxa"/>
          </w:tcPr>
          <w:p w:rsidR="00666D5C" w:rsidRPr="00B873FA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مشارکت در فرایند بستری بیماران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کنترل وضعیت (تعداد تخت‏های خالی و ...) بخش‏های بیمارستان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نظارت بر جابه‏جایی بیماران از بخشی به بخش دیگر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B873FA"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  <w:t xml:space="preserve">تشکیل پرونده </w:t>
            </w: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برای بیماران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اخذ رضایت‏نامه‏های مورد نیاز از بیماران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مشارکت در فرایند ترخیص بیماران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B873FA"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  <w:t>مشارکت در صدور گواهی تولد</w:t>
            </w:r>
          </w:p>
        </w:tc>
      </w:tr>
      <w:tr w:rsidR="00666D5C" w:rsidRPr="003D646C" w:rsidTr="00660A30">
        <w:trPr>
          <w:jc w:val="center"/>
        </w:trPr>
        <w:tc>
          <w:tcPr>
            <w:tcW w:w="1620" w:type="dxa"/>
            <w:vMerge/>
          </w:tcPr>
          <w:p w:rsidR="00666D5C" w:rsidRPr="003D646C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B873FA"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  <w:t xml:space="preserve">مشارکت در صدور گواهی </w:t>
            </w: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فوت</w:t>
            </w:r>
          </w:p>
        </w:tc>
      </w:tr>
      <w:tr w:rsidR="00666D5C" w:rsidRPr="003D646C" w:rsidTr="00660A30">
        <w:trPr>
          <w:trHeight w:val="215"/>
          <w:jc w:val="center"/>
        </w:trPr>
        <w:tc>
          <w:tcPr>
            <w:tcW w:w="1620" w:type="dxa"/>
            <w:vMerge/>
          </w:tcPr>
          <w:p w:rsidR="00666D5C" w:rsidRPr="003D646C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B873FA"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  <w:t>تهیه آمار روزانه پذیرش</w:t>
            </w:r>
          </w:p>
        </w:tc>
      </w:tr>
      <w:tr w:rsidR="00666D5C" w:rsidRPr="003D646C" w:rsidTr="00660A30">
        <w:trPr>
          <w:trHeight w:val="215"/>
          <w:jc w:val="center"/>
        </w:trPr>
        <w:tc>
          <w:tcPr>
            <w:tcW w:w="1620" w:type="dxa"/>
            <w:vMerge/>
          </w:tcPr>
          <w:p w:rsidR="00666D5C" w:rsidRPr="003D646C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382" w:type="dxa"/>
          </w:tcPr>
          <w:p w:rsidR="00666D5C" w:rsidRPr="00B873FA" w:rsidRDefault="00666D5C" w:rsidP="00666D5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6"/>
                <w:szCs w:val="26"/>
                <w:rtl/>
                <w:lang w:bidi="fa-IR"/>
              </w:rPr>
              <w:t>نگهداری البسه و وسایل با ارزش بیماران</w:t>
            </w:r>
          </w:p>
        </w:tc>
      </w:tr>
    </w:tbl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666D5C" w:rsidRDefault="00666D5C" w:rsidP="00666D5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873FA" w:rsidRPr="003D646C" w:rsidRDefault="00B873FA" w:rsidP="00B873F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C4211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</w:pPr>
      <w:r w:rsidRPr="002C4211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3.  دیاگرام متن: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CA146E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8850630" cy="459803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2C4211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C4211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4.  شرح موجودیت‏های خارجی: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7260"/>
      </w:tblGrid>
      <w:tr w:rsidR="00741DB6" w:rsidRPr="003D646C" w:rsidTr="00E0674E">
        <w:trPr>
          <w:jc w:val="center"/>
        </w:trPr>
        <w:tc>
          <w:tcPr>
            <w:tcW w:w="2078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نام موجودیت خارجی</w:t>
            </w:r>
          </w:p>
        </w:tc>
        <w:tc>
          <w:tcPr>
            <w:tcW w:w="7260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شرح موجودیت خارجی</w:t>
            </w:r>
          </w:p>
        </w:tc>
      </w:tr>
      <w:tr w:rsidR="00741DB6" w:rsidRPr="003D646C" w:rsidTr="00E0674E">
        <w:trPr>
          <w:jc w:val="center"/>
        </w:trPr>
        <w:tc>
          <w:tcPr>
            <w:tcW w:w="2078" w:type="dxa"/>
          </w:tcPr>
          <w:p w:rsidR="00741DB6" w:rsidRPr="003D646C" w:rsidRDefault="00741DB6" w:rsidP="002C4211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بایگانی</w:t>
            </w:r>
          </w:p>
        </w:tc>
        <w:tc>
          <w:tcPr>
            <w:tcW w:w="7260" w:type="dxa"/>
          </w:tcPr>
          <w:p w:rsidR="00741DB6" w:rsidRPr="003D646C" w:rsidRDefault="00F9016F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واحدی جهت نگهداری پرونده‏های بیماران</w:t>
            </w:r>
          </w:p>
        </w:tc>
      </w:tr>
      <w:tr w:rsidR="00741DB6" w:rsidRPr="003D646C" w:rsidTr="00E0674E">
        <w:trPr>
          <w:jc w:val="center"/>
        </w:trPr>
        <w:tc>
          <w:tcPr>
            <w:tcW w:w="2078" w:type="dxa"/>
          </w:tcPr>
          <w:p w:rsidR="00741DB6" w:rsidRPr="003D646C" w:rsidRDefault="00741DB6" w:rsidP="002C4211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بخش</w:t>
            </w:r>
          </w:p>
        </w:tc>
        <w:tc>
          <w:tcPr>
            <w:tcW w:w="7260" w:type="dxa"/>
          </w:tcPr>
          <w:p w:rsidR="00741DB6" w:rsidRPr="003D646C" w:rsidRDefault="00F9016F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واحدی جهت بستری بیماران</w:t>
            </w:r>
          </w:p>
        </w:tc>
      </w:tr>
      <w:tr w:rsidR="00741DB6" w:rsidRPr="003D646C" w:rsidTr="00E0674E">
        <w:trPr>
          <w:jc w:val="center"/>
        </w:trPr>
        <w:tc>
          <w:tcPr>
            <w:tcW w:w="2078" w:type="dxa"/>
          </w:tcPr>
          <w:p w:rsidR="00741DB6" w:rsidRPr="003D646C" w:rsidRDefault="00741DB6" w:rsidP="002C4211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بیمار</w:t>
            </w:r>
          </w:p>
        </w:tc>
        <w:tc>
          <w:tcPr>
            <w:tcW w:w="7260" w:type="dxa"/>
          </w:tcPr>
          <w:p w:rsidR="00741DB6" w:rsidRPr="003D646C" w:rsidRDefault="00F9016F" w:rsidP="00E0674E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شخصی که با دراختیار داشتن فرم بستری از سوی پزشک به</w:t>
            </w:r>
            <w:r w:rsidR="00E0674E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بیمارستان مراجعه می‏کند</w:t>
            </w:r>
            <w:r w:rsidR="007D6496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741DB6" w:rsidRPr="003D646C" w:rsidTr="00E0674E">
        <w:trPr>
          <w:jc w:val="center"/>
        </w:trPr>
        <w:tc>
          <w:tcPr>
            <w:tcW w:w="2078" w:type="dxa"/>
          </w:tcPr>
          <w:p w:rsidR="00741DB6" w:rsidRPr="003D646C" w:rsidRDefault="00486A58" w:rsidP="002C4211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سوپروایزر</w:t>
            </w:r>
          </w:p>
        </w:tc>
        <w:tc>
          <w:tcPr>
            <w:tcW w:w="7260" w:type="dxa"/>
          </w:tcPr>
          <w:p w:rsidR="00741DB6" w:rsidRPr="003D646C" w:rsidRDefault="00F9016F" w:rsidP="003D646C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مدیر بخش</w:t>
            </w:r>
          </w:p>
        </w:tc>
      </w:tr>
    </w:tbl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486A58" w:rsidRPr="003D646C" w:rsidRDefault="00486A58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C4211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C4211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5.  شرح خطوط جریان داده: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340"/>
        <w:gridCol w:w="2867"/>
        <w:gridCol w:w="6376"/>
      </w:tblGrid>
      <w:tr w:rsidR="00741DB6" w:rsidRPr="003D646C" w:rsidTr="00264C4A">
        <w:trPr>
          <w:jc w:val="center"/>
        </w:trPr>
        <w:tc>
          <w:tcPr>
            <w:tcW w:w="2361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از</w:t>
            </w:r>
          </w:p>
        </w:tc>
        <w:tc>
          <w:tcPr>
            <w:tcW w:w="2340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به</w:t>
            </w:r>
          </w:p>
        </w:tc>
        <w:tc>
          <w:tcPr>
            <w:tcW w:w="2867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نام خط جریان داده</w:t>
            </w:r>
          </w:p>
        </w:tc>
        <w:tc>
          <w:tcPr>
            <w:tcW w:w="6376" w:type="dxa"/>
            <w:shd w:val="clear" w:color="auto" w:fill="auto"/>
          </w:tcPr>
          <w:p w:rsidR="00741DB6" w:rsidRPr="002C4211" w:rsidRDefault="00741DB6" w:rsidP="002C4211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2C4211"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  <w:t>شرح خط جریان داده</w:t>
            </w:r>
          </w:p>
        </w:tc>
      </w:tr>
      <w:tr w:rsidR="00741DB6" w:rsidRPr="003D646C" w:rsidTr="00264C4A">
        <w:trPr>
          <w:jc w:val="center"/>
        </w:trPr>
        <w:tc>
          <w:tcPr>
            <w:tcW w:w="2361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بایگانی</w:t>
            </w:r>
          </w:p>
        </w:tc>
        <w:tc>
          <w:tcPr>
            <w:tcW w:w="2867" w:type="dxa"/>
          </w:tcPr>
          <w:p w:rsidR="00741DB6" w:rsidRPr="003D646C" w:rsidRDefault="00C4146B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 xml:space="preserve">ارجاع </w:t>
            </w:r>
            <w:r w:rsidR="00741DB6" w:rsidRPr="003D646C">
              <w:rPr>
                <w:rFonts w:asciiTheme="majorBidi" w:hAnsiTheme="majorBidi" w:cs="B Nazanin"/>
                <w:sz w:val="26"/>
                <w:szCs w:val="26"/>
                <w:rtl/>
              </w:rPr>
              <w:t>پرونده بیمار</w:t>
            </w:r>
          </w:p>
        </w:tc>
        <w:tc>
          <w:tcPr>
            <w:tcW w:w="6376" w:type="dxa"/>
          </w:tcPr>
          <w:p w:rsidR="00741DB6" w:rsidRPr="003D646C" w:rsidRDefault="007C36F6" w:rsidP="00794E1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پذیرش پرونده</w:t>
            </w:r>
            <w:r w:rsidR="00C46EBF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بیمار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را</w:t>
            </w:r>
            <w:r w:rsidR="00B33607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به بایگانی می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cs/>
                <w:lang w:bidi="fa-IR"/>
              </w:rPr>
              <w:t>‎دهد.</w:t>
            </w:r>
          </w:p>
        </w:tc>
      </w:tr>
      <w:tr w:rsidR="00AE3B2C" w:rsidRPr="003D646C" w:rsidTr="00264C4A">
        <w:trPr>
          <w:jc w:val="center"/>
        </w:trPr>
        <w:tc>
          <w:tcPr>
            <w:tcW w:w="2361" w:type="dxa"/>
          </w:tcPr>
          <w:p w:rsidR="00AE3B2C" w:rsidRPr="003D646C" w:rsidRDefault="00AE3B2C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AE3B2C" w:rsidRPr="003D646C" w:rsidRDefault="00AE3B2C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بایگانی</w:t>
            </w:r>
          </w:p>
        </w:tc>
        <w:tc>
          <w:tcPr>
            <w:tcW w:w="2867" w:type="dxa"/>
          </w:tcPr>
          <w:p w:rsidR="00AE3B2C" w:rsidRPr="003D646C" w:rsidRDefault="00AE3B2C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درخواست پرونده بیمار</w:t>
            </w:r>
          </w:p>
        </w:tc>
        <w:tc>
          <w:tcPr>
            <w:tcW w:w="6376" w:type="dxa"/>
          </w:tcPr>
          <w:p w:rsidR="00AE3B2C" w:rsidRPr="003D646C" w:rsidRDefault="00AE3B2C" w:rsidP="00C4146B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پذیرش پرونده بیمار </w:t>
            </w:r>
            <w:r w:rsidR="00615904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را </w:t>
            </w:r>
            <w:r w:rsidR="00C4146B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از بایگانی </w:t>
            </w:r>
            <w:r w:rsidR="00A3075E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درخواست </w:t>
            </w:r>
            <w:r w:rsidR="00615904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می‏کند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741DB6" w:rsidRPr="003D646C" w:rsidTr="00264C4A">
        <w:trPr>
          <w:jc w:val="center"/>
        </w:trPr>
        <w:tc>
          <w:tcPr>
            <w:tcW w:w="2361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بایگانی</w:t>
            </w:r>
          </w:p>
        </w:tc>
        <w:tc>
          <w:tcPr>
            <w:tcW w:w="2340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پرونده</w:t>
            </w:r>
            <w:r w:rsidR="007C36F6"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بیمار</w:t>
            </w:r>
          </w:p>
        </w:tc>
        <w:tc>
          <w:tcPr>
            <w:tcW w:w="6376" w:type="dxa"/>
          </w:tcPr>
          <w:p w:rsidR="00741DB6" w:rsidRPr="003D646C" w:rsidRDefault="00C4146B" w:rsidP="00794E1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بایگانی پرونده بیمار را به پذی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ر</w:t>
            </w:r>
            <w:r w:rsidR="002C6F7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ش می</w:t>
            </w:r>
            <w:r w:rsidR="002C6F7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cs/>
                <w:lang w:bidi="fa-IR"/>
              </w:rPr>
              <w:t>‎دهد.</w:t>
            </w:r>
          </w:p>
        </w:tc>
      </w:tr>
      <w:tr w:rsidR="00741DB6" w:rsidRPr="003D646C" w:rsidTr="00264C4A">
        <w:trPr>
          <w:jc w:val="center"/>
        </w:trPr>
        <w:tc>
          <w:tcPr>
            <w:tcW w:w="2361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بخش</w:t>
            </w:r>
          </w:p>
        </w:tc>
        <w:tc>
          <w:tcPr>
            <w:tcW w:w="2867" w:type="dxa"/>
          </w:tcPr>
          <w:p w:rsidR="00741DB6" w:rsidRPr="003D646C" w:rsidRDefault="00673A72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درخواست گزارش از وضعیت بخش</w:t>
            </w:r>
          </w:p>
        </w:tc>
        <w:tc>
          <w:tcPr>
            <w:tcW w:w="6376" w:type="dxa"/>
          </w:tcPr>
          <w:p w:rsidR="00741DB6" w:rsidRPr="003D646C" w:rsidRDefault="00673A72" w:rsidP="00C4146B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پذیرش</w:t>
            </w:r>
            <w:r w:rsidR="00FA333E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گزارش</w:t>
            </w:r>
            <w:r w:rsidR="00E8701E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ی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از وضعیت بخش</w:t>
            </w:r>
            <w:r w:rsidR="007768B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(</w:t>
            </w:r>
            <w:r w:rsidR="007F03C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تعداد</w:t>
            </w:r>
            <w:r w:rsidR="007768B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تخت</w:t>
            </w:r>
            <w:r w:rsidR="007C253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‏های</w:t>
            </w:r>
            <w:r w:rsidR="007768B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خالی </w:t>
            </w:r>
            <w:r w:rsidR="005E52F9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بخش </w:t>
            </w:r>
            <w:r w:rsidR="007768B3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و ...)</w:t>
            </w:r>
            <w:r w:rsidR="00D03F4B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794E13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را </w:t>
            </w:r>
            <w:r w:rsidR="00C4146B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از بخش </w:t>
            </w:r>
            <w:r w:rsidR="00C4146B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درخواست</w:t>
            </w:r>
            <w:r w:rsidR="00C4146B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FA333E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می‏کند</w:t>
            </w:r>
            <w:r w:rsidR="00F66E2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673A72" w:rsidRPr="003D646C" w:rsidTr="00264C4A">
        <w:trPr>
          <w:jc w:val="center"/>
        </w:trPr>
        <w:tc>
          <w:tcPr>
            <w:tcW w:w="2361" w:type="dxa"/>
          </w:tcPr>
          <w:p w:rsidR="00673A72" w:rsidRPr="003D646C" w:rsidRDefault="00673A72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بخش</w:t>
            </w:r>
          </w:p>
        </w:tc>
        <w:tc>
          <w:tcPr>
            <w:tcW w:w="2340" w:type="dxa"/>
          </w:tcPr>
          <w:p w:rsidR="00673A72" w:rsidRPr="003D646C" w:rsidRDefault="00673A72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673A72" w:rsidRPr="003D646C" w:rsidRDefault="00673A72" w:rsidP="003A2749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گزارش از وضعیت بخش</w:t>
            </w:r>
          </w:p>
        </w:tc>
        <w:tc>
          <w:tcPr>
            <w:tcW w:w="6376" w:type="dxa"/>
          </w:tcPr>
          <w:p w:rsidR="00673A72" w:rsidRPr="003D646C" w:rsidRDefault="00037B84" w:rsidP="00794E1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بخش گزارشی از وضعیت بخش </w:t>
            </w:r>
            <w:r w:rsidR="005C3A19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(تعداد تخت</w:t>
            </w:r>
            <w:r w:rsidR="00C10ECD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‏های</w:t>
            </w:r>
            <w:r w:rsidR="005C3A19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خالی بخش و ...)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را به پذیرش می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cs/>
                <w:lang w:bidi="fa-IR"/>
              </w:rPr>
              <w:t>‎دهد</w:t>
            </w:r>
            <w:r w:rsidR="005C3A19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E57F98" w:rsidRPr="003D646C" w:rsidTr="00264C4A">
        <w:trPr>
          <w:jc w:val="center"/>
        </w:trPr>
        <w:tc>
          <w:tcPr>
            <w:tcW w:w="2361" w:type="dxa"/>
          </w:tcPr>
          <w:p w:rsidR="00E57F98" w:rsidRPr="003D646C" w:rsidRDefault="00E57F98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بیمار</w:t>
            </w:r>
          </w:p>
        </w:tc>
        <w:tc>
          <w:tcPr>
            <w:tcW w:w="2340" w:type="dxa"/>
          </w:tcPr>
          <w:p w:rsidR="00E57F98" w:rsidRPr="003D646C" w:rsidRDefault="00E57F98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E57F98" w:rsidRPr="003D646C" w:rsidRDefault="00E57F98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درخواست بستری</w:t>
            </w:r>
          </w:p>
        </w:tc>
        <w:tc>
          <w:tcPr>
            <w:tcW w:w="6376" w:type="dxa"/>
          </w:tcPr>
          <w:p w:rsidR="00E57F98" w:rsidRPr="003D646C" w:rsidRDefault="00C056BA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بیمار </w:t>
            </w:r>
            <w:r w:rsidR="004E0E6F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از پذیرش درخواست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بستری</w:t>
            </w:r>
            <w:r w:rsidR="009E46DF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‏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شدن </w:t>
            </w:r>
            <w:r w:rsidR="004E0E6F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می‏کند</w:t>
            </w:r>
            <w:r w:rsidR="000F3588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741DB6" w:rsidRPr="003D646C" w:rsidTr="00264C4A">
        <w:trPr>
          <w:jc w:val="center"/>
        </w:trPr>
        <w:tc>
          <w:tcPr>
            <w:tcW w:w="2361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741DB6" w:rsidRPr="003D646C" w:rsidRDefault="00741DB6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بیمار</w:t>
            </w:r>
          </w:p>
        </w:tc>
        <w:tc>
          <w:tcPr>
            <w:tcW w:w="2867" w:type="dxa"/>
          </w:tcPr>
          <w:p w:rsidR="00741DB6" w:rsidRPr="003D646C" w:rsidRDefault="00C4146B" w:rsidP="003A2749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درخواست اطلاعات</w:t>
            </w:r>
            <w:r w:rsidR="00E57F98"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هویتی، فرم بستری و فرم رضایت‏</w:t>
            </w:r>
            <w:r w:rsidR="00741DB6" w:rsidRPr="003D646C">
              <w:rPr>
                <w:rFonts w:asciiTheme="majorBidi" w:hAnsiTheme="majorBidi" w:cs="B Nazanin"/>
                <w:sz w:val="26"/>
                <w:szCs w:val="26"/>
                <w:rtl/>
              </w:rPr>
              <w:t>نامه</w:t>
            </w:r>
          </w:p>
        </w:tc>
        <w:tc>
          <w:tcPr>
            <w:tcW w:w="6376" w:type="dxa"/>
          </w:tcPr>
          <w:p w:rsidR="00741DB6" w:rsidRPr="003D646C" w:rsidRDefault="0020129B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پذیرش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C4146B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از</w:t>
            </w:r>
            <w:r w:rsidR="00C4146B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C4146B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بیمار اطلاعات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هویتی، فرم بستری </w:t>
            </w:r>
            <w:r w:rsidR="005D45C7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(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از سوی پزشک</w:t>
            </w:r>
            <w:r w:rsidR="005D45C7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)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و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فرم رضایت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cs/>
                <w:lang w:bidi="fa-IR"/>
              </w:rPr>
              <w:t>‎نامه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را </w:t>
            </w:r>
            <w:r w:rsidR="009E46DF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درخواست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می‏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کند</w:t>
            </w:r>
            <w:r w:rsidR="00075682"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 xml:space="preserve">بیمار 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9E46DF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اطلاعات</w:t>
            </w: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هویتی، فرم بستری و فرم رضایت‏نامه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بیمار به پذیرش اطلاعات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هویتی، فرم بستری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(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از سوی پزشک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)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و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فرم رضایت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cs/>
                <w:lang w:bidi="fa-IR"/>
              </w:rPr>
              <w:t>‎نامه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را می‏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دهد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بیمار</w:t>
            </w:r>
          </w:p>
        </w:tc>
        <w:tc>
          <w:tcPr>
            <w:tcW w:w="2867" w:type="dxa"/>
          </w:tcPr>
          <w:p w:rsidR="009E46DF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اعلام بستری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پذیرش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به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بیمار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اعلام</w:t>
            </w:r>
            <w:r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بستری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‏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شدن می‏کند.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بیمار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درخواست ترخیص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بیمار از پذیرش درخواست ترخیص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‏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شدن می‏کند.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بیمار</w:t>
            </w:r>
          </w:p>
        </w:tc>
        <w:tc>
          <w:tcPr>
            <w:tcW w:w="2867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درخواست</w:t>
            </w: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فرم تایید پرداخت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پذیرش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از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بیمار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فرم تایید پرداخت را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درخواست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می‏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کند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 xml:space="preserve">بیمار 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9E46DF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فرم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تایید پرداخت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بیمار به پذیرش</w:t>
            </w: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فرم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تایید پرداخت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را می‏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دهد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lastRenderedPageBreak/>
              <w:t>سیستم پذیرش بیمارستان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بیمار</w:t>
            </w:r>
          </w:p>
        </w:tc>
        <w:tc>
          <w:tcPr>
            <w:tcW w:w="2867" w:type="dxa"/>
          </w:tcPr>
          <w:p w:rsidR="009E46DF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اعلام ترخیص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پذیرش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به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بیمار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اعلام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ترخیص‏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شدن می‏کند.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سوپروایزر</w:t>
            </w:r>
          </w:p>
        </w:tc>
        <w:tc>
          <w:tcPr>
            <w:tcW w:w="2867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درخواست تعیین بخش جدید</w:t>
            </w:r>
            <w:r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جهت بستری بیما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ر</w:t>
            </w:r>
          </w:p>
        </w:tc>
        <w:tc>
          <w:tcPr>
            <w:tcW w:w="6376" w:type="dxa"/>
          </w:tcPr>
          <w:p w:rsidR="009E46DF" w:rsidRPr="003D646C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پذیرش از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سوپروایزر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درخواست تعیین بخش جدید</w:t>
            </w:r>
            <w:r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جهت بستری بیمار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(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به علت نبود تخت خالی در بخشی که قرار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بود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بیمار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در آن بستری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شود)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را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می‏کند.</w:t>
            </w:r>
          </w:p>
        </w:tc>
      </w:tr>
      <w:tr w:rsidR="009E46DF" w:rsidRPr="003D646C" w:rsidTr="00264C4A">
        <w:trPr>
          <w:jc w:val="center"/>
        </w:trPr>
        <w:tc>
          <w:tcPr>
            <w:tcW w:w="2361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سوپروایزر</w:t>
            </w:r>
          </w:p>
        </w:tc>
        <w:tc>
          <w:tcPr>
            <w:tcW w:w="2340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 w:rsidRPr="003D646C">
              <w:rPr>
                <w:rFonts w:asciiTheme="majorBidi" w:hAnsiTheme="majorBidi" w:cs="B Nazanin"/>
                <w:sz w:val="26"/>
                <w:szCs w:val="26"/>
                <w:rtl/>
              </w:rPr>
              <w:t>سیستم پذیرش بیمارستان</w:t>
            </w:r>
          </w:p>
        </w:tc>
        <w:tc>
          <w:tcPr>
            <w:tcW w:w="2867" w:type="dxa"/>
          </w:tcPr>
          <w:p w:rsidR="009E46DF" w:rsidRPr="003D646C" w:rsidRDefault="009E46DF" w:rsidP="009E46DF">
            <w:pPr>
              <w:bidi/>
              <w:spacing w:line="276" w:lineRule="auto"/>
              <w:jc w:val="center"/>
              <w:rPr>
                <w:rFonts w:asciiTheme="majorBidi" w:hAnsiTheme="majorBidi" w:cs="B Nazanin"/>
                <w:sz w:val="26"/>
                <w:szCs w:val="26"/>
                <w:rtl/>
              </w:rPr>
            </w:pP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تعیین بخش جدید</w:t>
            </w:r>
            <w:r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جهت بستری بیما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ر</w:t>
            </w:r>
          </w:p>
        </w:tc>
        <w:tc>
          <w:tcPr>
            <w:tcW w:w="6376" w:type="dxa"/>
          </w:tcPr>
          <w:p w:rsidR="009E46DF" w:rsidRDefault="009E46DF" w:rsidP="009E46DF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سوپروایزر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برای پذیرش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6"/>
                <w:szCs w:val="26"/>
                <w:rtl/>
              </w:rPr>
              <w:t>بخش جدید</w:t>
            </w:r>
            <w:r>
              <w:rPr>
                <w:rFonts w:asciiTheme="majorBidi" w:hAnsiTheme="majorBidi" w:cs="B Nazanin"/>
                <w:sz w:val="26"/>
                <w:szCs w:val="26"/>
                <w:rtl/>
              </w:rPr>
              <w:t xml:space="preserve">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جهت بستری بیمار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را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تعیین </w:t>
            </w:r>
            <w:r w:rsidRPr="003D646C"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  <w:t>می‏کند.</w:t>
            </w:r>
          </w:p>
        </w:tc>
      </w:tr>
    </w:tbl>
    <w:p w:rsidR="0042678E" w:rsidRDefault="0042678E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8B11F3" w:rsidRDefault="008B11F3" w:rsidP="008B11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E46DF" w:rsidRPr="003D646C" w:rsidRDefault="009E46DF" w:rsidP="009E46D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B28C2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</w:pPr>
      <w:r w:rsidRPr="003B28C2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6.  نمودار عملیاتی: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8C1663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 w:rsidRPr="003D646C"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695950" cy="1381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E0199" w:rsidRPr="009D265F" w:rsidRDefault="003C61E4" w:rsidP="003B28C2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9D265F">
        <w:rPr>
          <w:rFonts w:asciiTheme="majorBidi" w:hAnsiTheme="majorBidi" w:cs="B Nazanin"/>
          <w:noProof/>
          <w:color w:val="auto"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5715</wp:posOffset>
                </wp:positionV>
                <wp:extent cx="152400" cy="790575"/>
                <wp:effectExtent l="0" t="0" r="3810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ED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613.5pt;margin-top:.45pt;width:12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cXWgIAABEFAAAOAAAAZHJzL2Uyb0RvYy54bWysVFtr2zAUfh/sPwi9r3ZCsi6hTslaOgal&#10;DW1HnxVZisV025ESJ/v1O5LtNHRljLEX+Ryf+6fv6OJybzTZCQjK2YqOzkpKhOWuVnZT0W9PNx8+&#10;URIiszXTzoqKHkSgl4v37y5aPxdj1zhdCyCYxIZ56yvaxOjnRRF4IwwLZ84Li0bpwLCIKmyKGliL&#10;2Y0uxmX5sWgd1B4cFyHg3+vOSBc5v5SCx3spg4hEVxR7i/mEfK7TWSwu2HwDzDeK922wf+jCMGWx&#10;6DHVNYuMbEH9lsooDi44Gc+4M4WTUnGRZ8BpRuWraR4b5kWeBcEJ/ghT+H9p+d1uBUTVFZ1RYpnB&#10;K3pQmyaSz8C4ILMEUOvDHP0e/Qp6LaCYpt1LMOmLc5B9BvVwBFXsI+H4czQdT0qEnqPpfFZOz6cp&#10;Z/ES7CHEL8IZkoSKQiqfq2dA2e42xC5gcMTo1FLXRJbiQYvUh7YPQuI0qWyOzjwSVxrIjiED6u+j&#10;vnj2TCFSaX0MKv8c1PumMJG59beBR+9c0dl4DDTKOniratwPrcrOf5i6mzWNvXb1AS8PXMfq4PmN&#10;QghvWYgrBkhjRB1XM97jIbVrK+p6iZLGwc+3/id/ZBdaKWlxLSoafmwZCEr0V4u8m40mk7RHWZlM&#10;z8eowKllfWqxW3PlEPcRPgKeZzH5Rz2IEpx5xg1epqpoYpZj7YryCINyFbt1xTeAi+Uyu+HueBZv&#10;7aPnw00ncjztnxn4nkcRCXjnhhVi81dE6nzTfVi33EYnVWbZC6493rh3ma39G5EW+1TPXi8v2eIX&#10;AAAA//8DAFBLAwQUAAYACAAAACEACWSGj98AAAAKAQAADwAAAGRycy9kb3ducmV2LnhtbEyPQUvD&#10;QBCF74L/YRnBm900Vq1pNkWEgohQTHvocZOdZkOzsyG7bdN/79SL3ubjPd68ly9H14kTDqH1pGA6&#10;SUAg1d601CjYblYPcxAhajK684QKLhhgWdze5Doz/kzfeCpjIziEQqYV2Bj7TMpQW3Q6THyPxNre&#10;D05HxqGRZtBnDnedTJPkWTrdEn+wusd3i/WhPDoFm/nalGG3quLj7PPyYXdf20MdlLq/G98WICKO&#10;8c8M1/pcHQruVPkjmSA65jR94TFRwSuIq54+TZmr32sGssjl/wnFDwAAAP//AwBQSwECLQAUAAYA&#10;CAAAACEAtoM4kv4AAADhAQAAEwAAAAAAAAAAAAAAAAAAAAAAW0NvbnRlbnRfVHlwZXNdLnhtbFBL&#10;AQItABQABgAIAAAAIQA4/SH/1gAAAJQBAAALAAAAAAAAAAAAAAAAAC8BAABfcmVscy8ucmVsc1BL&#10;AQItABQABgAIAAAAIQCY+FcXWgIAABEFAAAOAAAAAAAAAAAAAAAAAC4CAABkcnMvZTJvRG9jLnht&#10;bFBLAQItABQABgAIAAAAIQAJZIaP3wAAAAoBAAAPAAAAAAAAAAAAAAAAALQEAABkcnMvZG93bnJl&#10;di54bWxQSwUGAAAAAAQABADzAAAAwAUAAAAA&#10;" adj="347" strokecolor="black [3200]" strokeweight=".5pt">
                <v:stroke joinstyle="miter"/>
              </v:shape>
            </w:pict>
          </mc:Fallback>
        </mc:AlternateContent>
      </w:r>
      <w:r w:rsidR="003B28C2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                         </w:t>
      </w:r>
      <w:r w:rsidR="009775D3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</w:t>
      </w:r>
      <w:r w:rsidR="00BE0199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عملیات بخش: </w:t>
      </w:r>
      <w:r w:rsidR="00B906AF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چک کردن وضعیت بخش (تعداد تخت‏های خالی بخش و ...)</w:t>
      </w:r>
    </w:p>
    <w:p w:rsidR="00BE0199" w:rsidRPr="009D265F" w:rsidRDefault="00EC305B" w:rsidP="001E0B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عملیات پذیرش </w:t>
      </w:r>
      <w:r w:rsid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</w:t>
      </w:r>
      <w:r w:rsidR="003B28C2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 </w:t>
      </w:r>
      <w:r w:rsid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 </w:t>
      </w:r>
      <w:r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 </w:t>
      </w:r>
      <w:r w:rsidR="00BE0199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عملیات بستری: </w:t>
      </w:r>
      <w:r w:rsidR="001E0B21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انجام کارهای لازم</w:t>
      </w:r>
      <w:r w:rsidR="00F24988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جهت </w:t>
      </w:r>
      <w:r w:rsidR="0048146A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بستری بیمار</w:t>
      </w:r>
    </w:p>
    <w:p w:rsidR="00BE0199" w:rsidRPr="009D265F" w:rsidRDefault="003B28C2" w:rsidP="001E0B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        </w:t>
      </w:r>
      <w:r w:rsidR="009775D3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</w:t>
      </w:r>
      <w:r w:rsid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            </w:t>
      </w:r>
      <w:r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 </w:t>
      </w:r>
      <w:r w:rsidR="00BE0199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عملیات ترخیص: </w:t>
      </w:r>
      <w:r w:rsidR="001E0B21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>انجام کارهای لازم</w:t>
      </w:r>
      <w:r w:rsidR="00F24988" w:rsidRPr="009D265F"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 جهت </w:t>
      </w:r>
      <w:r w:rsidR="0048146A" w:rsidRPr="009D265F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>ترخیص بیمار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8C1663" w:rsidRPr="003D646C" w:rsidRDefault="008C1663" w:rsidP="008C166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6F1163" w:rsidRPr="003D646C" w:rsidRDefault="006F1163" w:rsidP="006F116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C113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C11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lastRenderedPageBreak/>
        <w:t>7.  مدل هدف-سناریو: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A57EAC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A57EAC">
        <w:rPr>
          <w:rFonts w:asciiTheme="majorBidi" w:hAnsiTheme="majorBidi" w:cs="B Nazanin"/>
          <w:noProof/>
          <w:color w:val="auto"/>
          <w:sz w:val="26"/>
          <w:szCs w:val="26"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8860790" cy="4111625"/>
            <wp:effectExtent l="0" t="0" r="0" b="3175"/>
            <wp:wrapNone/>
            <wp:docPr id="4" name="Picture 4" descr="C:\Users\hamed\Desktop\دانشگاه علم و صنعت\ترم دوم\مهندسی نرم‏‌افزار پیشرفته\تمرین\2\GoalScenario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دانشگاه علم و صنعت\ترم دوم\مهندسی نرم‏‌افزار پیشرفته\تمرین\2\GoalScenarioMod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C1136" w:rsidRPr="003D646C" w:rsidRDefault="00A57EAC" w:rsidP="002C1136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74932FF3" wp14:editId="4DA360C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848725" cy="404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C1136" w:rsidRPr="003D646C" w:rsidRDefault="002C1136" w:rsidP="002C1136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2C1136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مدل هدف-سناریو صفحه قبل در </w:t>
      </w:r>
      <w:r w:rsidRPr="003D646C">
        <w:rPr>
          <w:rFonts w:asciiTheme="majorBidi" w:hAnsiTheme="majorBidi" w:cs="B Nazanin"/>
          <w:color w:val="auto"/>
          <w:sz w:val="26"/>
          <w:szCs w:val="26"/>
          <w:lang w:bidi="fa-IR"/>
        </w:rPr>
        <w:t>Visual Paradigm</w:t>
      </w: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C1136" w:rsidRDefault="002C1136" w:rsidP="002C1136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2D1344" w:rsidRDefault="006C6680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8</w:t>
      </w:r>
      <w:r w:rsidR="00DD007A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.  نقشه راهبردی:</w:t>
      </w:r>
    </w:p>
    <w:p w:rsidR="00DD007A" w:rsidRPr="003D646C" w:rsidRDefault="006C6680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4951095" cy="492188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Pr="003D646C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DD007A" w:rsidRDefault="00DD007A" w:rsidP="00DD007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A46236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9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.  شاخص‏های کلیدی کارایی:</w:t>
      </w:r>
    </w:p>
    <w:p w:rsidR="00E11968" w:rsidRPr="00A46236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9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-1</w:t>
      </w:r>
      <w:r w:rsidRPr="00A46236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.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  رضایتمندی بیماران از بخش پذیرش:</w:t>
      </w:r>
    </w:p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8355"/>
      </w:tblGrid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نام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رضایتمندی بیماران از بخش پذیرش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دامنه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بخش پذیرش بیمارستان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پارامتر (های) تاثیر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cs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گذار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بر 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1.  سرعت رسیدگی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2.  برخورد مسئولین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3.  امکانات بخش پذیرش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فرمول شاخص</w:t>
            </w:r>
          </w:p>
        </w:tc>
        <w:tc>
          <w:tcPr>
            <w:tcW w:w="8355" w:type="dxa"/>
          </w:tcPr>
          <w:p w:rsidR="00E11968" w:rsidRPr="00604378" w:rsidRDefault="00691CE1" w:rsidP="00154B89">
            <w:pPr>
              <w:pStyle w:val="Default"/>
              <w:spacing w:line="276" w:lineRule="auto"/>
              <w:jc w:val="center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color w:val="auto"/>
                                    <w:sz w:val="26"/>
                                    <w:szCs w:val="26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n</m:t>
                    </m:r>
                  </m:den>
                </m:f>
              </m:oMath>
            </m:oMathPara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X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امتیاز بیمار </w:t>
            </w:r>
            <w:proofErr w:type="spellStart"/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-ام به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سرعت رسیدگی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Y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امتیاز بیمار </w:t>
            </w:r>
            <w:proofErr w:type="spellStart"/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-ام به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برخورد مسئولین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rtl/>
                <w:lang w:bidi="fa-IR"/>
              </w:rPr>
            </w:pPr>
            <w:proofErr w:type="spellStart"/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Z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proofErr w:type="spellEnd"/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امتیاز بیمار </w:t>
            </w:r>
            <w:proofErr w:type="spellStart"/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-ام به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امکانات بخش پذیرش</w:t>
            </w:r>
          </w:p>
          <w:p w:rsidR="00E11968" w:rsidRPr="00604378" w:rsidRDefault="00E11968" w:rsidP="00154B89">
            <w:pPr>
              <w:pStyle w:val="Default"/>
              <w:bidi/>
              <w:spacing w:line="276" w:lineRule="auto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n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>: تعداد کل بیمارانی که در نظرسنجی شرکت کردند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واحد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درصد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نحوه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هر سال به طور تصادفی به 20 بیمار فرم نظرسنجی داده‏ شده ‏و از آن‏ها خواسته می‏شود که از 0 تا 10 به سرعت رسیدگی بخش پذیرش، برخورد مسئولین بخش پذیرش، امکانات بخش پذیرش امتیاز دهند.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دوره‏های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سالانه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762CDF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منبع گردآورنده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فرم‏های آماری اکسل</w:t>
            </w:r>
          </w:p>
        </w:tc>
      </w:tr>
    </w:tbl>
    <w:p w:rsidR="00E11968" w:rsidRPr="00A46236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9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-2</w:t>
      </w:r>
      <w:r w:rsidRPr="00A46236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.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  زمان انتظار بیماران در بخش پذیرش:</w:t>
      </w:r>
    </w:p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8355"/>
      </w:tblGrid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نام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زمان انتظار بیماران در بخش پذیرش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دامنه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بخش پذیرش بیمارستان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پارامتر (های) تاثیر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cs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گذار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بر 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1.  تعداد مسئولین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2.  تعداد بیمارن در صف پذیرش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فرمول شاخص</w:t>
            </w:r>
          </w:p>
        </w:tc>
        <w:tc>
          <w:tcPr>
            <w:tcW w:w="8355" w:type="dxa"/>
          </w:tcPr>
          <w:p w:rsidR="00E11968" w:rsidRPr="00365A0C" w:rsidRDefault="00691CE1" w:rsidP="00154B89">
            <w:pPr>
              <w:pStyle w:val="Default"/>
              <w:bidi/>
              <w:spacing w:line="276" w:lineRule="auto"/>
              <w:jc w:val="center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B Nazanin"/>
                        <w:i/>
                        <w:color w:val="auto"/>
                        <w:sz w:val="26"/>
                        <w:szCs w:val="26"/>
                        <w:lang w:bidi="fa-IR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B Nazanin"/>
                            <w:i/>
                            <w:color w:val="auto"/>
                            <w:sz w:val="26"/>
                            <w:szCs w:val="26"/>
                            <w:lang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color w:val="auto"/>
                                <w:sz w:val="26"/>
                                <w:szCs w:val="26"/>
                                <w:lang w:bidi="fa-IR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n</m:t>
                    </m:r>
                  </m:den>
                </m:f>
              </m:oMath>
            </m:oMathPara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X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زمان خروج بیمار </w:t>
            </w:r>
            <w:proofErr w:type="spellStart"/>
            <w:r>
              <w:rPr>
                <w:rFonts w:asciiTheme="majorBidi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-ام از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Y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زمان ورود بیمار </w:t>
            </w:r>
            <w:proofErr w:type="spellStart"/>
            <w:r>
              <w:rPr>
                <w:rFonts w:asciiTheme="majorBidi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-ام به بخش پذیرش</w:t>
            </w:r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n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>: تعداد کل بیمارانی که به پذیرش مراجعه کردند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واحد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دقیقه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نحوه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هر سال به طور تصادفی زمان ورود و خروج 20 بیمار به بخش پذیرش ثبت می‏شود.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دوره‏های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سالانه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منبع گردآورنده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فرم‏های آماری اکسل</w:t>
            </w:r>
          </w:p>
        </w:tc>
      </w:tr>
    </w:tbl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A46236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9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-3</w:t>
      </w:r>
      <w:r w:rsidRPr="00A46236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.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  تعداد بیمار</w:t>
      </w: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ا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ن پذیرش‏شده:</w:t>
      </w:r>
    </w:p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8355"/>
      </w:tblGrid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نام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تعداد بیماران پذیرش‏شده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دامنه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بخش پذیرش بیمارستان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پارامتر (های) تاثیر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cs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گذار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بر 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-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فرمول شاخص</w:t>
            </w:r>
          </w:p>
        </w:tc>
        <w:tc>
          <w:tcPr>
            <w:tcW w:w="8355" w:type="dxa"/>
          </w:tcPr>
          <w:p w:rsidR="00C02CCF" w:rsidRPr="00F24642" w:rsidRDefault="00691CE1" w:rsidP="00C02CCF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B Nazanin"/>
                        <w:i/>
                        <w:color w:val="auto"/>
                        <w:sz w:val="26"/>
                        <w:szCs w:val="26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color w:val="auto"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11968" w:rsidRPr="00C93F15" w:rsidRDefault="00E11968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Calibri"/>
                <w:color w:val="auto"/>
                <w:sz w:val="26"/>
                <w:szCs w:val="26"/>
                <w:vertAlign w:val="subscript"/>
                <w:rtl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X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تعداد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بیماران پذیرش‏شده در تاریخ </w:t>
            </w:r>
            <w:proofErr w:type="spellStart"/>
            <w:r>
              <w:rPr>
                <w:rFonts w:asciiTheme="majorBidi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hAnsiTheme="majorBidi" w:cs="B Nazanin"/>
                <w:color w:val="auto"/>
                <w:sz w:val="26"/>
                <w:szCs w:val="26"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n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>: تمامی تاریخ‏های ثبت‏شده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واحد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تعداد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نحوه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هر روز تعداد بیماران پذیرش‏شده ثبت می‏شود.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دوره‏های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روزانه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منبع گردآورنده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فرم‏های آماری اکسل</w:t>
            </w:r>
          </w:p>
        </w:tc>
      </w:tr>
    </w:tbl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A46236" w:rsidRDefault="00E11968" w:rsidP="00E11968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9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-4</w:t>
      </w: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.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 تعداد بیماران ترخیص‏شده</w:t>
      </w: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:</w:t>
      </w: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98"/>
        <w:gridCol w:w="8355"/>
      </w:tblGrid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نام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تعداد بیماران ترخیص‏شده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دامنه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بخش پذیرش بیمارستان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پارامتر (های) تاثیر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cs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گذار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 xml:space="preserve">بر </w:t>
            </w:r>
            <w:r w:rsidRPr="00762CDF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-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فرمول شاخص</w:t>
            </w:r>
          </w:p>
        </w:tc>
        <w:tc>
          <w:tcPr>
            <w:tcW w:w="8355" w:type="dxa"/>
          </w:tcPr>
          <w:p w:rsidR="00F24642" w:rsidRPr="00F24642" w:rsidRDefault="00691CE1" w:rsidP="00154B89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B Nazanin"/>
                        <w:i/>
                        <w:color w:val="auto"/>
                        <w:sz w:val="26"/>
                        <w:szCs w:val="26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B Nazanin"/>
                        <w:color w:val="auto"/>
                        <w:sz w:val="26"/>
                        <w:szCs w:val="26"/>
                        <w:lang w:bidi="fa-IR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color w:val="auto"/>
                            <w:sz w:val="26"/>
                            <w:szCs w:val="26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color w:val="auto"/>
                            <w:sz w:val="26"/>
                            <w:szCs w:val="26"/>
                            <w:lang w:bidi="fa-I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11968" w:rsidRPr="00F24642" w:rsidRDefault="00E11968" w:rsidP="00F24642">
            <w:pPr>
              <w:pStyle w:val="Default"/>
              <w:bidi/>
              <w:spacing w:line="276" w:lineRule="auto"/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rtl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X</w:t>
            </w: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vertAlign w:val="subscript"/>
                <w:lang w:bidi="fa-IR"/>
              </w:rPr>
              <w:t>i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: تعداد 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بیماران ترخیص‏شده در تاریخ </w:t>
            </w:r>
            <w:proofErr w:type="spellStart"/>
            <w:r>
              <w:rPr>
                <w:rFonts w:asciiTheme="majorBidi" w:hAnsiTheme="majorBidi" w:cs="B Nazanin"/>
                <w:color w:val="auto"/>
                <w:sz w:val="26"/>
                <w:szCs w:val="26"/>
                <w:lang w:bidi="fa-IR"/>
              </w:rPr>
              <w:t>i</w:t>
            </w:r>
            <w:proofErr w:type="spellEnd"/>
          </w:p>
          <w:p w:rsidR="00E11968" w:rsidRDefault="00E11968" w:rsidP="00154B89">
            <w:pPr>
              <w:pStyle w:val="Default"/>
              <w:bidi/>
              <w:spacing w:line="276" w:lineRule="auto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eastAsiaTheme="minorEastAsia" w:hAnsiTheme="majorBidi" w:cs="B Nazanin"/>
                <w:color w:val="auto"/>
                <w:sz w:val="26"/>
                <w:szCs w:val="26"/>
                <w:lang w:bidi="fa-IR"/>
              </w:rPr>
              <w:t>n</w:t>
            </w:r>
            <w:r>
              <w:rPr>
                <w:rFonts w:asciiTheme="majorBidi" w:eastAsiaTheme="minorEastAsia" w:hAnsiTheme="majorBidi" w:cs="B Nazanin" w:hint="cs"/>
                <w:color w:val="auto"/>
                <w:sz w:val="26"/>
                <w:szCs w:val="26"/>
                <w:rtl/>
                <w:lang w:bidi="fa-IR"/>
              </w:rPr>
              <w:t>: تمامی تاریخ‏های ثبت‏شده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واحد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تعداد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نحوه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هر روز تعداد بیماران ترخیص‏شده ثبت می‏شود.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دوره‏های اندازه‏گیری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روزانه</w:t>
            </w:r>
          </w:p>
        </w:tc>
      </w:tr>
      <w:tr w:rsidR="00E11968" w:rsidTr="00154B89">
        <w:trPr>
          <w:jc w:val="center"/>
        </w:trPr>
        <w:tc>
          <w:tcPr>
            <w:tcW w:w="3098" w:type="dxa"/>
          </w:tcPr>
          <w:p w:rsidR="00E11968" w:rsidRPr="00407672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 w:rsidRPr="00407672"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منبع گردآورنده شاخص</w:t>
            </w:r>
          </w:p>
        </w:tc>
        <w:tc>
          <w:tcPr>
            <w:tcW w:w="8355" w:type="dxa"/>
          </w:tcPr>
          <w:p w:rsidR="00E11968" w:rsidRDefault="00E11968" w:rsidP="00154B89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فرم‏های آماری اکسل</w:t>
            </w:r>
          </w:p>
        </w:tc>
      </w:tr>
    </w:tbl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A46236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10</w:t>
      </w:r>
      <w:r w:rsidRPr="00A46236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.  داشبورد:</w:t>
      </w: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CA146E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089CF1BD" wp14:editId="07F2A772">
            <wp:simplePos x="0" y="0"/>
            <wp:positionH relativeFrom="margin">
              <wp:align>right</wp:align>
            </wp:positionH>
            <wp:positionV relativeFrom="paragraph">
              <wp:posOffset>19875</wp:posOffset>
            </wp:positionV>
            <wp:extent cx="8858250" cy="3657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11968" w:rsidRPr="003D646C" w:rsidRDefault="00E11968" w:rsidP="00E11968">
      <w:pPr>
        <w:pStyle w:val="Default"/>
        <w:bidi/>
        <w:spacing w:line="276" w:lineRule="auto"/>
        <w:jc w:val="center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color w:val="auto"/>
          <w:sz w:val="26"/>
          <w:szCs w:val="26"/>
          <w:rtl/>
          <w:lang w:bidi="fa-IR"/>
        </w:rPr>
        <w:t xml:space="preserve">نمایی از </w:t>
      </w:r>
      <w:r w:rsidRPr="003D646C">
        <w:rPr>
          <w:rFonts w:asciiTheme="majorBidi" w:hAnsiTheme="majorBidi" w:cs="B Nazanin"/>
          <w:color w:val="auto"/>
          <w:sz w:val="26"/>
          <w:szCs w:val="26"/>
          <w:rtl/>
          <w:lang w:bidi="fa-IR"/>
        </w:rPr>
        <w:t xml:space="preserve">داشبورد طراحی‏شده برای سیستم پذیرش بیمارستان به کمک ‏ابزار </w:t>
      </w:r>
      <w:proofErr w:type="spellStart"/>
      <w:r w:rsidRPr="003D646C">
        <w:rPr>
          <w:rFonts w:asciiTheme="majorBidi" w:hAnsiTheme="majorBidi" w:cs="B Nazanin"/>
          <w:color w:val="auto"/>
          <w:sz w:val="26"/>
          <w:szCs w:val="26"/>
          <w:lang w:bidi="fa-IR"/>
        </w:rPr>
        <w:t>QlikView</w:t>
      </w:r>
      <w:proofErr w:type="spellEnd"/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11968" w:rsidRDefault="00E11968" w:rsidP="00E119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D1344" w:rsidRDefault="00E11968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11</w:t>
      </w:r>
      <w:r w:rsidR="00741DB6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.  </w:t>
      </w:r>
      <w:r w:rsidR="00741DB6" w:rsidRPr="002D1344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BPMN</w:t>
      </w:r>
      <w:r w:rsidR="00983CF3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 xml:space="preserve"> مدل </w:t>
      </w:r>
      <w:r w:rsidR="00983CF3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AS-IS</w:t>
      </w:r>
      <w:r w:rsidR="00741DB6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:</w:t>
      </w:r>
    </w:p>
    <w:p w:rsidR="00741DB6" w:rsidRPr="002D1344" w:rsidRDefault="00E11968" w:rsidP="003D646C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11</w:t>
      </w:r>
      <w:r w:rsidR="00741DB6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-1.  بستری بیمار:</w:t>
      </w:r>
    </w:p>
    <w:p w:rsidR="00741DB6" w:rsidRPr="003D646C" w:rsidRDefault="002568EA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2568EA">
        <w:rPr>
          <w:rFonts w:asciiTheme="majorBidi" w:hAnsiTheme="majorBidi" w:cs="B Nazanin"/>
          <w:noProof/>
          <w:color w:val="auto"/>
          <w:sz w:val="26"/>
          <w:szCs w:val="26"/>
          <w:rtl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129095</wp:posOffset>
            </wp:positionV>
            <wp:extent cx="8860790" cy="4235450"/>
            <wp:effectExtent l="0" t="0" r="0" b="0"/>
            <wp:wrapNone/>
            <wp:docPr id="7" name="Picture 7" descr="C:\Users\hamed\Desktop\نگار فتحی\تمرین\2\BPMN-ASI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نگار فتحی\تمرین\2\BPMN-ASIS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2D1344" w:rsidRDefault="00E11968" w:rsidP="003D646C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11</w:t>
      </w:r>
      <w:r w:rsidR="00741DB6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-2.  ترخیص بیمار:</w:t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2568EA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 w:rsidRPr="002568EA">
        <w:rPr>
          <w:rFonts w:asciiTheme="majorBidi" w:hAnsiTheme="majorBidi" w:cs="B Nazanin"/>
          <w:noProof/>
          <w:color w:val="auto"/>
          <w:sz w:val="26"/>
          <w:szCs w:val="26"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860790" cy="2291715"/>
            <wp:effectExtent l="0" t="0" r="0" b="0"/>
            <wp:wrapNone/>
            <wp:docPr id="10" name="Picture 10" descr="C:\Users\hamed\Desktop\نگار فتحی\تمرین\2\BPMN-ASI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ed\Desktop\نگار فتحی\تمرین\2\BPMN-ASIS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D1344" w:rsidRPr="003D646C" w:rsidRDefault="002D1344" w:rsidP="002D1344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Pr="003D646C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741DB6" w:rsidRDefault="00741DB6" w:rsidP="003D646C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Pr="002D1344" w:rsidRDefault="00E11968" w:rsidP="00A54E7A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12</w:t>
      </w:r>
      <w:r w:rsidR="00983CF3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 xml:space="preserve">.  </w:t>
      </w:r>
      <w:r w:rsidR="00983CF3" w:rsidRPr="002D1344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BPMN</w:t>
      </w:r>
      <w:r w:rsidR="00983CF3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 xml:space="preserve"> مدل </w:t>
      </w:r>
      <w:r w:rsidR="00842858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T</w:t>
      </w:r>
      <w:r w:rsidR="00A54E7A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o</w:t>
      </w:r>
      <w:r w:rsidR="00842858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 xml:space="preserve"> B</w:t>
      </w:r>
      <w:r w:rsidR="00A54E7A"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  <w:t>e</w:t>
      </w:r>
      <w:r w:rsidR="00983CF3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:</w:t>
      </w:r>
    </w:p>
    <w:p w:rsidR="00983CF3" w:rsidRPr="002D1344" w:rsidRDefault="00E11968" w:rsidP="00983CF3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12</w:t>
      </w:r>
      <w:r w:rsidR="00983CF3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-1.  بستری بیمار:</w:t>
      </w: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CA146E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8858250" cy="40100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983CF3" w:rsidRPr="002D1344" w:rsidRDefault="00E11968" w:rsidP="00983CF3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12</w:t>
      </w:r>
      <w:r w:rsidR="00983CF3" w:rsidRPr="002D1344"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  <w:t>-2.  ترخیص بیمار:</w:t>
      </w: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CA146E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285495</wp:posOffset>
            </wp:positionV>
            <wp:extent cx="8848725" cy="22860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983CF3" w:rsidRDefault="00983CF3" w:rsidP="00983CF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D1E21" w:rsidRPr="00ED1E21" w:rsidRDefault="00E11968" w:rsidP="007B0C88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13</w:t>
      </w:r>
      <w:r w:rsidR="00ED1E21" w:rsidRPr="00ED1E21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. دیاگرام موردهای استفاده و سوءاستفاده:</w:t>
      </w:r>
    </w:p>
    <w:p w:rsidR="00ED1E21" w:rsidRDefault="00D65397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7781925" cy="46741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46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lang w:bidi="fa-IR"/>
        </w:rPr>
      </w:pPr>
    </w:p>
    <w:p w:rsidR="00ED1E21" w:rsidRDefault="00ED1E21" w:rsidP="00ED1E21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71460" w:rsidRPr="00271460" w:rsidRDefault="00271460" w:rsidP="00271460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71460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14. سناریو:</w:t>
      </w:r>
    </w:p>
    <w:p w:rsidR="00271460" w:rsidRPr="00271460" w:rsidRDefault="00271460" w:rsidP="00271460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71460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14-1. بستری بیمار:</w:t>
      </w:r>
    </w:p>
    <w:p w:rsidR="00271460" w:rsidRDefault="00271460" w:rsidP="00271460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72"/>
        <w:gridCol w:w="6972"/>
      </w:tblGrid>
      <w:tr w:rsidR="00E970A3" w:rsidTr="00E970A3">
        <w:tc>
          <w:tcPr>
            <w:tcW w:w="6972" w:type="dxa"/>
          </w:tcPr>
          <w:p w:rsidR="00E970A3" w:rsidRPr="00431115" w:rsidRDefault="00431115" w:rsidP="00431115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واکنش سیستم</w:t>
            </w:r>
          </w:p>
        </w:tc>
        <w:tc>
          <w:tcPr>
            <w:tcW w:w="6972" w:type="dxa"/>
          </w:tcPr>
          <w:p w:rsidR="00E970A3" w:rsidRPr="00431115" w:rsidRDefault="00431115" w:rsidP="00431115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عمل بازیگر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431115" w:rsidP="00431115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1- این مورد زمانی آغاز می‏شود که بیمار بعد از مراجعه به پزشک، ویزیت شدن توسط پزشک و گرفتن فرم بستری در بخش مربوطه از پزشک</w:t>
            </w:r>
            <w:r w:rsidR="00374EA0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؛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با اطلاعات هویتی خود و فرم بستری به مسئول پذیرش مراجعه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431115" w:rsidP="00431115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3- </w:t>
            </w:r>
            <w:r w:rsidR="00B47BC3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سیستم آمادگی بخش مربوطه جهت بستری بیمار را اعلام می‏کند.</w:t>
            </w:r>
          </w:p>
        </w:tc>
        <w:tc>
          <w:tcPr>
            <w:tcW w:w="6972" w:type="dxa"/>
          </w:tcPr>
          <w:p w:rsidR="00E970A3" w:rsidRDefault="00431115" w:rsidP="00431115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2- مسئول پذیرش از طریق سیستم وضعیت بخش مربوطه (تعداد تخت‏های خالی و ...) را بررسی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B47BC3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5- سیستم اطلاعات را ثبت کرده و یک کد منحصر به فرد برای بیمار در نظر می‏گیرد.</w:t>
            </w:r>
          </w:p>
        </w:tc>
        <w:tc>
          <w:tcPr>
            <w:tcW w:w="6972" w:type="dxa"/>
          </w:tcPr>
          <w:p w:rsidR="00B47BC3" w:rsidRDefault="00B47BC3" w:rsidP="00B47BC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4- مسئول پذیرش از طریق سیستم برای بیمار تخت رزرو می‏کند. مسئول پذیرش از طریق سیستم برای بیمار پرونده تشکیل می‏دهد. مسئول پذیرش بعد از گرفتن رضایت‏نامه از بیمار رضایت وی را در سیستم ثبت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B9764A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6- مسئول پذیرش بیمار را به بخش مربوطه ارجاع می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cs/>
                <w:lang w:bidi="fa-IR"/>
              </w:rPr>
              <w:t>‎دهد.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B9764A" w:rsidP="00271460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7- بیمار جهت بستری‏شدن به بخش مربوطه مراجعه می‏کند.</w:t>
            </w:r>
          </w:p>
        </w:tc>
      </w:tr>
    </w:tbl>
    <w:p w:rsidR="00271460" w:rsidRDefault="00271460" w:rsidP="00271460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28"/>
        <w:gridCol w:w="10516"/>
      </w:tblGrid>
      <w:tr w:rsidR="00B9764A" w:rsidTr="00B9764A">
        <w:tc>
          <w:tcPr>
            <w:tcW w:w="3428" w:type="dxa"/>
          </w:tcPr>
          <w:p w:rsidR="00B9764A" w:rsidRPr="00B9764A" w:rsidRDefault="00B9764A" w:rsidP="00B9764A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موردهای دیگر</w:t>
            </w:r>
          </w:p>
        </w:tc>
        <w:tc>
          <w:tcPr>
            <w:tcW w:w="10516" w:type="dxa"/>
            <w:tcBorders>
              <w:top w:val="nil"/>
              <w:right w:val="nil"/>
            </w:tcBorders>
          </w:tcPr>
          <w:p w:rsidR="00B9764A" w:rsidRDefault="00B9764A" w:rsidP="00B9764A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</w:tr>
      <w:tr w:rsidR="00B9764A" w:rsidTr="00B9764A">
        <w:tc>
          <w:tcPr>
            <w:tcW w:w="3428" w:type="dxa"/>
          </w:tcPr>
          <w:p w:rsidR="00B9764A" w:rsidRDefault="00B9764A" w:rsidP="00B9764A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بند 3.</w:t>
            </w:r>
          </w:p>
        </w:tc>
        <w:tc>
          <w:tcPr>
            <w:tcW w:w="10516" w:type="dxa"/>
          </w:tcPr>
          <w:p w:rsidR="00B9764A" w:rsidRDefault="00B9764A" w:rsidP="00B9764A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در صورت عدم وجود تخت خالی در بخش مربوطه سیستم اعلام خطا می‏کند و </w:t>
            </w:r>
            <w:r w:rsidR="00437A29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م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سئول پذیرش جهت بستری بیمار در بخش دیگر با سوپروایزر تماس گرفته و سوپروایزر بخش مربوطه را تعیین می‏کند.</w:t>
            </w:r>
          </w:p>
        </w:tc>
      </w:tr>
    </w:tbl>
    <w:p w:rsidR="00B9764A" w:rsidRDefault="00B9764A" w:rsidP="00B9764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B9764A" w:rsidRDefault="00B9764A" w:rsidP="00B9764A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271460" w:rsidRPr="00271460" w:rsidRDefault="00271460" w:rsidP="00271460">
      <w:pPr>
        <w:pStyle w:val="Default"/>
        <w:bidi/>
        <w:spacing w:line="276" w:lineRule="auto"/>
        <w:ind w:left="720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271460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14-2. ترخیص بیمار:</w:t>
      </w:r>
    </w:p>
    <w:p w:rsidR="00446724" w:rsidRDefault="00446724" w:rsidP="00271460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72"/>
        <w:gridCol w:w="6972"/>
      </w:tblGrid>
      <w:tr w:rsidR="004957F0" w:rsidTr="00E970A3">
        <w:tc>
          <w:tcPr>
            <w:tcW w:w="6972" w:type="dxa"/>
          </w:tcPr>
          <w:p w:rsidR="004957F0" w:rsidRPr="00431115" w:rsidRDefault="004957F0" w:rsidP="004957F0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واکنش سیستم</w:t>
            </w:r>
          </w:p>
        </w:tc>
        <w:tc>
          <w:tcPr>
            <w:tcW w:w="6972" w:type="dxa"/>
          </w:tcPr>
          <w:p w:rsidR="004957F0" w:rsidRPr="00431115" w:rsidRDefault="004957F0" w:rsidP="004957F0">
            <w:pPr>
              <w:pStyle w:val="Default"/>
              <w:bidi/>
              <w:spacing w:line="276" w:lineRule="auto"/>
              <w:jc w:val="center"/>
              <w:rPr>
                <w:rFonts w:asciiTheme="majorBidi" w:hAnsiTheme="majorBidi" w:cs="B Nazanin"/>
                <w:b/>
                <w:bCs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auto"/>
                <w:sz w:val="26"/>
                <w:szCs w:val="26"/>
                <w:rtl/>
                <w:lang w:bidi="fa-IR"/>
              </w:rPr>
              <w:t>عمل بازیگر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751ED1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1- این مورد زمانی آغاز می‏شود که بیمار بعد از مراجعه</w:t>
            </w:r>
            <w:r w:rsidR="00374EA0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به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مسئول پذیرش و دریافت فرم ترخیص از وی، مراجعه به مسئول صندوق با فرم ترخیص و تنظیم صورت‏حساب با توجه به فرم ترخیص توسط وی، پرداخت صورت‏حساب، مراجعه به مسئول صندوق با فیش پرداخت و دریافت فرم تایید پرداخت از وی</w:t>
            </w:r>
            <w:r w:rsidR="00374EA0"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؛</w:t>
            </w: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 xml:space="preserve"> با فرم تایید پرداخت به مسئول پذیرش مراجعه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751ED1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3- سیستم اطلاعات را ثبت می‏کند.</w:t>
            </w:r>
          </w:p>
        </w:tc>
        <w:tc>
          <w:tcPr>
            <w:tcW w:w="6972" w:type="dxa"/>
          </w:tcPr>
          <w:p w:rsidR="00E970A3" w:rsidRDefault="00751ED1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2- مسئول پذیرش بعد از گرفتن فرم تایید پرداخت از بیمار، تاییدیه پرداخت و ترخیص وی را در سیستم ثبت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751ED1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4- مسئول پذیرش ترخیص بیمار را اعلام می‏کند.</w:t>
            </w:r>
          </w:p>
        </w:tc>
      </w:tr>
      <w:tr w:rsidR="00E970A3" w:rsidTr="00E970A3">
        <w:tc>
          <w:tcPr>
            <w:tcW w:w="6972" w:type="dxa"/>
          </w:tcPr>
          <w:p w:rsidR="00E970A3" w:rsidRDefault="00E970A3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</w:p>
        </w:tc>
        <w:tc>
          <w:tcPr>
            <w:tcW w:w="6972" w:type="dxa"/>
          </w:tcPr>
          <w:p w:rsidR="00E970A3" w:rsidRDefault="00751ED1" w:rsidP="00E970A3">
            <w:pPr>
              <w:pStyle w:val="Default"/>
              <w:bidi/>
              <w:spacing w:line="276" w:lineRule="auto"/>
              <w:jc w:val="both"/>
              <w:rPr>
                <w:rFonts w:asciiTheme="majorBidi" w:hAnsiTheme="majorBidi" w:cs="B Nazanin"/>
                <w:color w:val="auto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auto"/>
                <w:sz w:val="26"/>
                <w:szCs w:val="26"/>
                <w:rtl/>
                <w:lang w:bidi="fa-IR"/>
              </w:rPr>
              <w:t>5- بیمار ترخیص می‏شود.</w:t>
            </w:r>
          </w:p>
        </w:tc>
      </w:tr>
    </w:tbl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970A3" w:rsidRDefault="00E970A3" w:rsidP="00E970A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AE5FC6" w:rsidRDefault="00AE5FC6" w:rsidP="00AE5FC6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Pr="00E460BB" w:rsidRDefault="00E460BB" w:rsidP="00E460BB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E460BB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15. دیاگرام توالی:</w:t>
      </w:r>
    </w:p>
    <w:p w:rsidR="00CA146E" w:rsidRPr="00CA146E" w:rsidRDefault="00CA146E" w:rsidP="000F4BA1">
      <w:pPr>
        <w:pStyle w:val="Default"/>
        <w:bidi/>
        <w:spacing w:line="276" w:lineRule="auto"/>
        <w:ind w:left="720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CA146E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 xml:space="preserve">15-1. </w:t>
      </w:r>
      <w:r w:rsidR="000F4BA1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بررسی وضعیت بخش</w:t>
      </w:r>
      <w:r w:rsidRPr="00CA146E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:</w:t>
      </w: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3F51D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858250" cy="34004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CA146E" w:rsidRDefault="00CA146E" w:rsidP="00CA146E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Pr="00E460BB" w:rsidRDefault="00E460BB" w:rsidP="00E460BB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E460BB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16. دیاگرام همکاری:</w:t>
      </w:r>
    </w:p>
    <w:p w:rsidR="00CA146E" w:rsidRPr="00CA146E" w:rsidRDefault="00CA146E" w:rsidP="000F4BA1">
      <w:pPr>
        <w:pStyle w:val="Default"/>
        <w:bidi/>
        <w:spacing w:line="276" w:lineRule="auto"/>
        <w:ind w:left="720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16</w:t>
      </w:r>
      <w:r w:rsidRPr="00CA146E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 xml:space="preserve">-1. </w:t>
      </w:r>
      <w:r w:rsidR="000F4BA1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بررسی وضعیت بخش</w:t>
      </w:r>
      <w:r w:rsidRPr="00CA146E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t>:</w:t>
      </w:r>
    </w:p>
    <w:p w:rsidR="00003468" w:rsidRDefault="0000203F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7692496" cy="420052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496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bookmarkStart w:id="0" w:name="_GoBack"/>
      <w:bookmarkEnd w:id="0"/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E460BB" w:rsidRDefault="00E460BB" w:rsidP="00E460BB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Pr="00E460BB" w:rsidRDefault="00E460BB" w:rsidP="00E460BB">
      <w:pPr>
        <w:pStyle w:val="Default"/>
        <w:bidi/>
        <w:spacing w:line="276" w:lineRule="auto"/>
        <w:jc w:val="both"/>
        <w:rPr>
          <w:rFonts w:asciiTheme="majorBidi" w:hAnsiTheme="majorBidi" w:cs="B Nazanin"/>
          <w:b/>
          <w:bCs/>
          <w:color w:val="auto"/>
          <w:sz w:val="26"/>
          <w:szCs w:val="26"/>
          <w:rtl/>
          <w:lang w:bidi="fa-IR"/>
        </w:rPr>
      </w:pPr>
      <w:r w:rsidRPr="00E460BB">
        <w:rPr>
          <w:rFonts w:asciiTheme="majorBidi" w:hAnsiTheme="majorBidi" w:cs="B Nazanin" w:hint="cs"/>
          <w:b/>
          <w:bCs/>
          <w:color w:val="auto"/>
          <w:sz w:val="26"/>
          <w:szCs w:val="26"/>
          <w:rtl/>
          <w:lang w:bidi="fa-IR"/>
        </w:rPr>
        <w:lastRenderedPageBreak/>
        <w:t>17. دیاگرام کلاس:</w:t>
      </w:r>
    </w:p>
    <w:p w:rsidR="00003468" w:rsidRDefault="00E460BB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  <w:r>
        <w:rPr>
          <w:rFonts w:asciiTheme="majorBidi" w:hAnsiTheme="majorBidi" w:cs="B Nazanin"/>
          <w:noProof/>
          <w:color w:val="auto"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972300" cy="5403026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4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p w:rsidR="00003468" w:rsidRDefault="00003468" w:rsidP="00003468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6"/>
          <w:szCs w:val="26"/>
          <w:rtl/>
          <w:lang w:bidi="fa-IR"/>
        </w:rPr>
      </w:pPr>
    </w:p>
    <w:sectPr w:rsidR="00003468" w:rsidSect="002E33B4">
      <w:footerReference w:type="default" r:id="rId24"/>
      <w:pgSz w:w="16834" w:h="11909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CE1" w:rsidRDefault="00691CE1" w:rsidP="00386B95">
      <w:pPr>
        <w:spacing w:after="0" w:line="240" w:lineRule="auto"/>
      </w:pPr>
      <w:r>
        <w:separator/>
      </w:r>
    </w:p>
  </w:endnote>
  <w:endnote w:type="continuationSeparator" w:id="0">
    <w:p w:rsidR="00691CE1" w:rsidRDefault="00691CE1" w:rsidP="0038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30" w:rsidRDefault="00227C30" w:rsidP="00227C30">
    <w:pPr>
      <w:pStyle w:val="Footer"/>
      <w:jc w:val="center"/>
    </w:pPr>
  </w:p>
  <w:p w:rsidR="00C13989" w:rsidRDefault="00C13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6023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C30" w:rsidRDefault="00227C30" w:rsidP="0083288C">
        <w:pPr>
          <w:pStyle w:val="Footer"/>
          <w:bidi/>
          <w:jc w:val="center"/>
        </w:pPr>
        <w:r w:rsidRPr="00AE5FC6">
          <w:rPr>
            <w:rFonts w:ascii="Times New Roman" w:hAnsi="Times New Roman" w:cs="B Nazanin"/>
            <w:sz w:val="24"/>
            <w:szCs w:val="24"/>
          </w:rPr>
          <w:fldChar w:fldCharType="begin"/>
        </w:r>
        <w:r w:rsidRPr="00AE5FC6">
          <w:rPr>
            <w:rFonts w:ascii="Times New Roman" w:hAnsi="Times New Roman" w:cs="B Nazanin"/>
            <w:sz w:val="24"/>
            <w:szCs w:val="24"/>
          </w:rPr>
          <w:instrText xml:space="preserve"> PAGE   \* MERGEFORMAT </w:instrText>
        </w:r>
        <w:r w:rsidRPr="00AE5FC6">
          <w:rPr>
            <w:rFonts w:ascii="Times New Roman" w:hAnsi="Times New Roman" w:cs="B Nazanin"/>
            <w:sz w:val="24"/>
            <w:szCs w:val="24"/>
          </w:rPr>
          <w:fldChar w:fldCharType="separate"/>
        </w:r>
        <w:r w:rsidR="0000203F">
          <w:rPr>
            <w:rFonts w:ascii="Times New Roman" w:hAnsi="Times New Roman" w:cs="B Nazanin"/>
            <w:noProof/>
            <w:sz w:val="24"/>
            <w:szCs w:val="24"/>
            <w:rtl/>
          </w:rPr>
          <w:t>25</w:t>
        </w:r>
        <w:r w:rsidRPr="00AE5FC6">
          <w:rPr>
            <w:rFonts w:ascii="Times New Roman" w:hAnsi="Times New Roman" w:cs="B Nazanin"/>
            <w:noProof/>
            <w:sz w:val="24"/>
            <w:szCs w:val="24"/>
          </w:rPr>
          <w:fldChar w:fldCharType="end"/>
        </w:r>
      </w:p>
    </w:sdtContent>
  </w:sdt>
  <w:p w:rsidR="00227C30" w:rsidRDefault="00227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CE1" w:rsidRDefault="00691CE1" w:rsidP="00386B95">
      <w:pPr>
        <w:spacing w:after="0" w:line="240" w:lineRule="auto"/>
      </w:pPr>
      <w:r>
        <w:separator/>
      </w:r>
    </w:p>
  </w:footnote>
  <w:footnote w:type="continuationSeparator" w:id="0">
    <w:p w:rsidR="00691CE1" w:rsidRDefault="00691CE1" w:rsidP="00386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6214"/>
    <w:multiLevelType w:val="hybridMultilevel"/>
    <w:tmpl w:val="47003F90"/>
    <w:lvl w:ilvl="0" w:tplc="98E033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DA"/>
    <w:rsid w:val="0000203F"/>
    <w:rsid w:val="00003468"/>
    <w:rsid w:val="000037B7"/>
    <w:rsid w:val="00005567"/>
    <w:rsid w:val="00033C51"/>
    <w:rsid w:val="00037B84"/>
    <w:rsid w:val="00056494"/>
    <w:rsid w:val="00062099"/>
    <w:rsid w:val="00064CD8"/>
    <w:rsid w:val="0006598A"/>
    <w:rsid w:val="00072243"/>
    <w:rsid w:val="00075682"/>
    <w:rsid w:val="0008160F"/>
    <w:rsid w:val="000837C0"/>
    <w:rsid w:val="00096315"/>
    <w:rsid w:val="000970F3"/>
    <w:rsid w:val="000A48E9"/>
    <w:rsid w:val="000A738D"/>
    <w:rsid w:val="000B27AA"/>
    <w:rsid w:val="000B6FF4"/>
    <w:rsid w:val="000C5715"/>
    <w:rsid w:val="000C7BB1"/>
    <w:rsid w:val="000D350D"/>
    <w:rsid w:val="000D367C"/>
    <w:rsid w:val="000D605A"/>
    <w:rsid w:val="000F3588"/>
    <w:rsid w:val="000F4BA1"/>
    <w:rsid w:val="0010015D"/>
    <w:rsid w:val="00104213"/>
    <w:rsid w:val="00105BEC"/>
    <w:rsid w:val="001067BD"/>
    <w:rsid w:val="00110B03"/>
    <w:rsid w:val="00122C3B"/>
    <w:rsid w:val="001232C4"/>
    <w:rsid w:val="00124411"/>
    <w:rsid w:val="00126942"/>
    <w:rsid w:val="00127A78"/>
    <w:rsid w:val="00132A4B"/>
    <w:rsid w:val="001347CA"/>
    <w:rsid w:val="00144C66"/>
    <w:rsid w:val="00151874"/>
    <w:rsid w:val="0015556A"/>
    <w:rsid w:val="00160982"/>
    <w:rsid w:val="0018042F"/>
    <w:rsid w:val="00180D00"/>
    <w:rsid w:val="00181D7D"/>
    <w:rsid w:val="00183BB6"/>
    <w:rsid w:val="00196A71"/>
    <w:rsid w:val="001A0E05"/>
    <w:rsid w:val="001A7538"/>
    <w:rsid w:val="001B011A"/>
    <w:rsid w:val="001B48E8"/>
    <w:rsid w:val="001B535A"/>
    <w:rsid w:val="001C4FB4"/>
    <w:rsid w:val="001C5525"/>
    <w:rsid w:val="001C5FF7"/>
    <w:rsid w:val="001C71E8"/>
    <w:rsid w:val="001D15C5"/>
    <w:rsid w:val="001D3424"/>
    <w:rsid w:val="001E0B21"/>
    <w:rsid w:val="001E17E0"/>
    <w:rsid w:val="001E3E8A"/>
    <w:rsid w:val="001E769B"/>
    <w:rsid w:val="001F6094"/>
    <w:rsid w:val="0020129B"/>
    <w:rsid w:val="0020192A"/>
    <w:rsid w:val="00202D8D"/>
    <w:rsid w:val="00210233"/>
    <w:rsid w:val="00212184"/>
    <w:rsid w:val="00212296"/>
    <w:rsid w:val="00212DB6"/>
    <w:rsid w:val="002152AF"/>
    <w:rsid w:val="002163ED"/>
    <w:rsid w:val="00227C30"/>
    <w:rsid w:val="0023428B"/>
    <w:rsid w:val="00235D31"/>
    <w:rsid w:val="002406EE"/>
    <w:rsid w:val="00243E70"/>
    <w:rsid w:val="002479FA"/>
    <w:rsid w:val="002568EA"/>
    <w:rsid w:val="00264272"/>
    <w:rsid w:val="00264C4A"/>
    <w:rsid w:val="00271216"/>
    <w:rsid w:val="00271460"/>
    <w:rsid w:val="00283498"/>
    <w:rsid w:val="0028378C"/>
    <w:rsid w:val="00284F6C"/>
    <w:rsid w:val="002874E2"/>
    <w:rsid w:val="002978EA"/>
    <w:rsid w:val="002A0A35"/>
    <w:rsid w:val="002B446D"/>
    <w:rsid w:val="002C1136"/>
    <w:rsid w:val="002C4211"/>
    <w:rsid w:val="002C6F73"/>
    <w:rsid w:val="002C7A47"/>
    <w:rsid w:val="002D1344"/>
    <w:rsid w:val="002E20DB"/>
    <w:rsid w:val="002E33B4"/>
    <w:rsid w:val="002E7690"/>
    <w:rsid w:val="002F33B9"/>
    <w:rsid w:val="0030231B"/>
    <w:rsid w:val="00310B67"/>
    <w:rsid w:val="00317E9E"/>
    <w:rsid w:val="00327CE0"/>
    <w:rsid w:val="00333953"/>
    <w:rsid w:val="00357634"/>
    <w:rsid w:val="00365A0C"/>
    <w:rsid w:val="00366B49"/>
    <w:rsid w:val="00372ADE"/>
    <w:rsid w:val="00374EA0"/>
    <w:rsid w:val="003750BB"/>
    <w:rsid w:val="00382E1B"/>
    <w:rsid w:val="00386B95"/>
    <w:rsid w:val="003944DA"/>
    <w:rsid w:val="003A2707"/>
    <w:rsid w:val="003A2749"/>
    <w:rsid w:val="003A2F4B"/>
    <w:rsid w:val="003A3F8E"/>
    <w:rsid w:val="003A5186"/>
    <w:rsid w:val="003B28C2"/>
    <w:rsid w:val="003C2740"/>
    <w:rsid w:val="003C5782"/>
    <w:rsid w:val="003C58A0"/>
    <w:rsid w:val="003C5E1F"/>
    <w:rsid w:val="003C61E4"/>
    <w:rsid w:val="003D646C"/>
    <w:rsid w:val="003E2B20"/>
    <w:rsid w:val="003F42F2"/>
    <w:rsid w:val="003F51D8"/>
    <w:rsid w:val="003F6D7A"/>
    <w:rsid w:val="003F6E92"/>
    <w:rsid w:val="00401A4B"/>
    <w:rsid w:val="0040274C"/>
    <w:rsid w:val="00407672"/>
    <w:rsid w:val="0042235C"/>
    <w:rsid w:val="004223E4"/>
    <w:rsid w:val="0042678E"/>
    <w:rsid w:val="004275E6"/>
    <w:rsid w:val="00430380"/>
    <w:rsid w:val="00431115"/>
    <w:rsid w:val="00433755"/>
    <w:rsid w:val="00437A29"/>
    <w:rsid w:val="00446724"/>
    <w:rsid w:val="00451C0B"/>
    <w:rsid w:val="004542C4"/>
    <w:rsid w:val="00456473"/>
    <w:rsid w:val="00462D5C"/>
    <w:rsid w:val="004733B5"/>
    <w:rsid w:val="004758D1"/>
    <w:rsid w:val="004765C0"/>
    <w:rsid w:val="00477CC8"/>
    <w:rsid w:val="0048146A"/>
    <w:rsid w:val="00486A58"/>
    <w:rsid w:val="00492F04"/>
    <w:rsid w:val="004957F0"/>
    <w:rsid w:val="004A33D1"/>
    <w:rsid w:val="004A4530"/>
    <w:rsid w:val="004A467A"/>
    <w:rsid w:val="004C3805"/>
    <w:rsid w:val="004C7A22"/>
    <w:rsid w:val="004E0E6F"/>
    <w:rsid w:val="004E427A"/>
    <w:rsid w:val="00500809"/>
    <w:rsid w:val="00503BFE"/>
    <w:rsid w:val="00513F01"/>
    <w:rsid w:val="00515521"/>
    <w:rsid w:val="00525104"/>
    <w:rsid w:val="00532406"/>
    <w:rsid w:val="00532682"/>
    <w:rsid w:val="00544589"/>
    <w:rsid w:val="005456BF"/>
    <w:rsid w:val="005611BD"/>
    <w:rsid w:val="0057030F"/>
    <w:rsid w:val="00571C60"/>
    <w:rsid w:val="005728E8"/>
    <w:rsid w:val="00575B50"/>
    <w:rsid w:val="005777F5"/>
    <w:rsid w:val="00584E10"/>
    <w:rsid w:val="00593CC9"/>
    <w:rsid w:val="00595C9F"/>
    <w:rsid w:val="00597CF6"/>
    <w:rsid w:val="005A56BC"/>
    <w:rsid w:val="005A75D9"/>
    <w:rsid w:val="005B02E8"/>
    <w:rsid w:val="005B07DF"/>
    <w:rsid w:val="005B1E1B"/>
    <w:rsid w:val="005C3A19"/>
    <w:rsid w:val="005C50B0"/>
    <w:rsid w:val="005C5A13"/>
    <w:rsid w:val="005C75AC"/>
    <w:rsid w:val="005C77B8"/>
    <w:rsid w:val="005D3929"/>
    <w:rsid w:val="005D4077"/>
    <w:rsid w:val="005D45C7"/>
    <w:rsid w:val="005E3BFC"/>
    <w:rsid w:val="005E52F9"/>
    <w:rsid w:val="005E6198"/>
    <w:rsid w:val="005E7319"/>
    <w:rsid w:val="00601CA2"/>
    <w:rsid w:val="00604378"/>
    <w:rsid w:val="00605ABC"/>
    <w:rsid w:val="00610F1B"/>
    <w:rsid w:val="0061128D"/>
    <w:rsid w:val="00615904"/>
    <w:rsid w:val="00617851"/>
    <w:rsid w:val="006324A0"/>
    <w:rsid w:val="0064429B"/>
    <w:rsid w:val="00644B6C"/>
    <w:rsid w:val="00646260"/>
    <w:rsid w:val="00651917"/>
    <w:rsid w:val="00660A30"/>
    <w:rsid w:val="00663BB9"/>
    <w:rsid w:val="00664D10"/>
    <w:rsid w:val="00666D5C"/>
    <w:rsid w:val="00673A72"/>
    <w:rsid w:val="006775DA"/>
    <w:rsid w:val="006824D1"/>
    <w:rsid w:val="00684B49"/>
    <w:rsid w:val="00691CE1"/>
    <w:rsid w:val="0069266E"/>
    <w:rsid w:val="006A0701"/>
    <w:rsid w:val="006A2D3A"/>
    <w:rsid w:val="006A5509"/>
    <w:rsid w:val="006A6E28"/>
    <w:rsid w:val="006B5F44"/>
    <w:rsid w:val="006B6C14"/>
    <w:rsid w:val="006B75BE"/>
    <w:rsid w:val="006C2045"/>
    <w:rsid w:val="006C6680"/>
    <w:rsid w:val="006C796E"/>
    <w:rsid w:val="006E15DD"/>
    <w:rsid w:val="006E7286"/>
    <w:rsid w:val="006E7F18"/>
    <w:rsid w:val="006F0A7B"/>
    <w:rsid w:val="006F1163"/>
    <w:rsid w:val="006F2A89"/>
    <w:rsid w:val="006F4E99"/>
    <w:rsid w:val="00700EE8"/>
    <w:rsid w:val="00701845"/>
    <w:rsid w:val="00703C94"/>
    <w:rsid w:val="0070438C"/>
    <w:rsid w:val="007314D4"/>
    <w:rsid w:val="00732B67"/>
    <w:rsid w:val="00741943"/>
    <w:rsid w:val="00741DB6"/>
    <w:rsid w:val="00744AB4"/>
    <w:rsid w:val="00744FA5"/>
    <w:rsid w:val="00751ED1"/>
    <w:rsid w:val="00762092"/>
    <w:rsid w:val="00762CDF"/>
    <w:rsid w:val="00763C24"/>
    <w:rsid w:val="007768B3"/>
    <w:rsid w:val="007845B6"/>
    <w:rsid w:val="00786050"/>
    <w:rsid w:val="00794A94"/>
    <w:rsid w:val="00794E13"/>
    <w:rsid w:val="007A0718"/>
    <w:rsid w:val="007B0C88"/>
    <w:rsid w:val="007B3BC1"/>
    <w:rsid w:val="007C2532"/>
    <w:rsid w:val="007C34BB"/>
    <w:rsid w:val="007C36F6"/>
    <w:rsid w:val="007C7246"/>
    <w:rsid w:val="007D575C"/>
    <w:rsid w:val="007D6496"/>
    <w:rsid w:val="007E66A4"/>
    <w:rsid w:val="007F03C2"/>
    <w:rsid w:val="007F1B08"/>
    <w:rsid w:val="007F4C7B"/>
    <w:rsid w:val="0080421D"/>
    <w:rsid w:val="00811E48"/>
    <w:rsid w:val="00812BF9"/>
    <w:rsid w:val="00814D3A"/>
    <w:rsid w:val="00823726"/>
    <w:rsid w:val="0083288C"/>
    <w:rsid w:val="00833323"/>
    <w:rsid w:val="00834545"/>
    <w:rsid w:val="00836FAF"/>
    <w:rsid w:val="00840A45"/>
    <w:rsid w:val="00841CB3"/>
    <w:rsid w:val="00842858"/>
    <w:rsid w:val="00850679"/>
    <w:rsid w:val="008523CB"/>
    <w:rsid w:val="00853AA6"/>
    <w:rsid w:val="008552EA"/>
    <w:rsid w:val="008567F1"/>
    <w:rsid w:val="008825FA"/>
    <w:rsid w:val="008853DF"/>
    <w:rsid w:val="00885BD5"/>
    <w:rsid w:val="00895FF7"/>
    <w:rsid w:val="008A0171"/>
    <w:rsid w:val="008A134C"/>
    <w:rsid w:val="008A64C2"/>
    <w:rsid w:val="008B11F3"/>
    <w:rsid w:val="008C101B"/>
    <w:rsid w:val="008C1663"/>
    <w:rsid w:val="008C17BC"/>
    <w:rsid w:val="008C639A"/>
    <w:rsid w:val="008D30A4"/>
    <w:rsid w:val="008D3C83"/>
    <w:rsid w:val="008D66E6"/>
    <w:rsid w:val="008E240B"/>
    <w:rsid w:val="008E340E"/>
    <w:rsid w:val="008E5AAC"/>
    <w:rsid w:val="008E76BB"/>
    <w:rsid w:val="008F7D4C"/>
    <w:rsid w:val="00900DF4"/>
    <w:rsid w:val="0090119D"/>
    <w:rsid w:val="00906F17"/>
    <w:rsid w:val="00910749"/>
    <w:rsid w:val="009211EE"/>
    <w:rsid w:val="00947DED"/>
    <w:rsid w:val="009775D3"/>
    <w:rsid w:val="00982B90"/>
    <w:rsid w:val="00983CF3"/>
    <w:rsid w:val="0098472A"/>
    <w:rsid w:val="00985381"/>
    <w:rsid w:val="00986048"/>
    <w:rsid w:val="009946CA"/>
    <w:rsid w:val="00996278"/>
    <w:rsid w:val="009A5ECA"/>
    <w:rsid w:val="009A7186"/>
    <w:rsid w:val="009B3A84"/>
    <w:rsid w:val="009B7E56"/>
    <w:rsid w:val="009C5930"/>
    <w:rsid w:val="009C65A6"/>
    <w:rsid w:val="009C75F6"/>
    <w:rsid w:val="009D089C"/>
    <w:rsid w:val="009D0DD7"/>
    <w:rsid w:val="009D265F"/>
    <w:rsid w:val="009D2BDB"/>
    <w:rsid w:val="009D31D1"/>
    <w:rsid w:val="009E2619"/>
    <w:rsid w:val="009E46DF"/>
    <w:rsid w:val="009E4F7B"/>
    <w:rsid w:val="009F050C"/>
    <w:rsid w:val="00A060D8"/>
    <w:rsid w:val="00A10D75"/>
    <w:rsid w:val="00A131EF"/>
    <w:rsid w:val="00A16989"/>
    <w:rsid w:val="00A179C4"/>
    <w:rsid w:val="00A2117C"/>
    <w:rsid w:val="00A267B3"/>
    <w:rsid w:val="00A26ABA"/>
    <w:rsid w:val="00A3075E"/>
    <w:rsid w:val="00A3666F"/>
    <w:rsid w:val="00A45160"/>
    <w:rsid w:val="00A46236"/>
    <w:rsid w:val="00A54E7A"/>
    <w:rsid w:val="00A5501B"/>
    <w:rsid w:val="00A562E6"/>
    <w:rsid w:val="00A57EAC"/>
    <w:rsid w:val="00A60BDC"/>
    <w:rsid w:val="00A61636"/>
    <w:rsid w:val="00A65872"/>
    <w:rsid w:val="00A672D9"/>
    <w:rsid w:val="00A77410"/>
    <w:rsid w:val="00A915A6"/>
    <w:rsid w:val="00A92AC2"/>
    <w:rsid w:val="00A93E5D"/>
    <w:rsid w:val="00A97BB3"/>
    <w:rsid w:val="00AA6DC4"/>
    <w:rsid w:val="00AB58BB"/>
    <w:rsid w:val="00AC5D75"/>
    <w:rsid w:val="00AD0124"/>
    <w:rsid w:val="00AD7101"/>
    <w:rsid w:val="00AE2739"/>
    <w:rsid w:val="00AE357B"/>
    <w:rsid w:val="00AE3B2C"/>
    <w:rsid w:val="00AE4D44"/>
    <w:rsid w:val="00AE5FC6"/>
    <w:rsid w:val="00AE7339"/>
    <w:rsid w:val="00AF03D9"/>
    <w:rsid w:val="00AF4EF7"/>
    <w:rsid w:val="00B03F5A"/>
    <w:rsid w:val="00B126B5"/>
    <w:rsid w:val="00B17BF3"/>
    <w:rsid w:val="00B20888"/>
    <w:rsid w:val="00B21F4D"/>
    <w:rsid w:val="00B23DDB"/>
    <w:rsid w:val="00B3058F"/>
    <w:rsid w:val="00B33607"/>
    <w:rsid w:val="00B346C3"/>
    <w:rsid w:val="00B40643"/>
    <w:rsid w:val="00B444E0"/>
    <w:rsid w:val="00B45A01"/>
    <w:rsid w:val="00B47BC3"/>
    <w:rsid w:val="00B534E2"/>
    <w:rsid w:val="00B5687C"/>
    <w:rsid w:val="00B64DE4"/>
    <w:rsid w:val="00B73565"/>
    <w:rsid w:val="00B74707"/>
    <w:rsid w:val="00B847D5"/>
    <w:rsid w:val="00B86D27"/>
    <w:rsid w:val="00B86E6C"/>
    <w:rsid w:val="00B873FA"/>
    <w:rsid w:val="00B906AF"/>
    <w:rsid w:val="00B91141"/>
    <w:rsid w:val="00B92FFA"/>
    <w:rsid w:val="00B9764A"/>
    <w:rsid w:val="00BA4229"/>
    <w:rsid w:val="00BC4001"/>
    <w:rsid w:val="00BD2A18"/>
    <w:rsid w:val="00BD2A7F"/>
    <w:rsid w:val="00BD5AC2"/>
    <w:rsid w:val="00BE0199"/>
    <w:rsid w:val="00BE1B87"/>
    <w:rsid w:val="00BF14CC"/>
    <w:rsid w:val="00BF1BAE"/>
    <w:rsid w:val="00BF37DE"/>
    <w:rsid w:val="00BF5023"/>
    <w:rsid w:val="00C02CCF"/>
    <w:rsid w:val="00C056BA"/>
    <w:rsid w:val="00C06995"/>
    <w:rsid w:val="00C10ECD"/>
    <w:rsid w:val="00C13989"/>
    <w:rsid w:val="00C15B86"/>
    <w:rsid w:val="00C17382"/>
    <w:rsid w:val="00C22DFC"/>
    <w:rsid w:val="00C2790B"/>
    <w:rsid w:val="00C4146B"/>
    <w:rsid w:val="00C46EBF"/>
    <w:rsid w:val="00C51A43"/>
    <w:rsid w:val="00C52A46"/>
    <w:rsid w:val="00C758FA"/>
    <w:rsid w:val="00C86BFB"/>
    <w:rsid w:val="00C91E4B"/>
    <w:rsid w:val="00C93F15"/>
    <w:rsid w:val="00C979F5"/>
    <w:rsid w:val="00CA146E"/>
    <w:rsid w:val="00CA53C0"/>
    <w:rsid w:val="00CA55AE"/>
    <w:rsid w:val="00CC6A6A"/>
    <w:rsid w:val="00CC6DF8"/>
    <w:rsid w:val="00CD0C1C"/>
    <w:rsid w:val="00CE5F58"/>
    <w:rsid w:val="00CE6669"/>
    <w:rsid w:val="00D03F4B"/>
    <w:rsid w:val="00D07D70"/>
    <w:rsid w:val="00D12814"/>
    <w:rsid w:val="00D25BDB"/>
    <w:rsid w:val="00D36B72"/>
    <w:rsid w:val="00D37E38"/>
    <w:rsid w:val="00D45DB4"/>
    <w:rsid w:val="00D45EDC"/>
    <w:rsid w:val="00D55E2B"/>
    <w:rsid w:val="00D5651B"/>
    <w:rsid w:val="00D56B3B"/>
    <w:rsid w:val="00D65397"/>
    <w:rsid w:val="00D77D92"/>
    <w:rsid w:val="00D81424"/>
    <w:rsid w:val="00D83927"/>
    <w:rsid w:val="00DA3F67"/>
    <w:rsid w:val="00DA4EB6"/>
    <w:rsid w:val="00DC02AB"/>
    <w:rsid w:val="00DC6212"/>
    <w:rsid w:val="00DD007A"/>
    <w:rsid w:val="00DE4ACF"/>
    <w:rsid w:val="00DE7785"/>
    <w:rsid w:val="00DF4D52"/>
    <w:rsid w:val="00E014B3"/>
    <w:rsid w:val="00E0674E"/>
    <w:rsid w:val="00E11968"/>
    <w:rsid w:val="00E11A02"/>
    <w:rsid w:val="00E12EB5"/>
    <w:rsid w:val="00E13297"/>
    <w:rsid w:val="00E16D6E"/>
    <w:rsid w:val="00E3051D"/>
    <w:rsid w:val="00E35513"/>
    <w:rsid w:val="00E460BB"/>
    <w:rsid w:val="00E57F98"/>
    <w:rsid w:val="00E64F3C"/>
    <w:rsid w:val="00E80726"/>
    <w:rsid w:val="00E82982"/>
    <w:rsid w:val="00E83480"/>
    <w:rsid w:val="00E85B26"/>
    <w:rsid w:val="00E8701E"/>
    <w:rsid w:val="00E922DA"/>
    <w:rsid w:val="00E970A3"/>
    <w:rsid w:val="00EA7503"/>
    <w:rsid w:val="00EC054E"/>
    <w:rsid w:val="00EC305B"/>
    <w:rsid w:val="00ED1E21"/>
    <w:rsid w:val="00EF3280"/>
    <w:rsid w:val="00EF3F51"/>
    <w:rsid w:val="00F03EA7"/>
    <w:rsid w:val="00F118A0"/>
    <w:rsid w:val="00F1491B"/>
    <w:rsid w:val="00F230E1"/>
    <w:rsid w:val="00F24642"/>
    <w:rsid w:val="00F24988"/>
    <w:rsid w:val="00F30208"/>
    <w:rsid w:val="00F35A42"/>
    <w:rsid w:val="00F40CFE"/>
    <w:rsid w:val="00F44E65"/>
    <w:rsid w:val="00F45085"/>
    <w:rsid w:val="00F453EF"/>
    <w:rsid w:val="00F47C30"/>
    <w:rsid w:val="00F53F46"/>
    <w:rsid w:val="00F56744"/>
    <w:rsid w:val="00F60D46"/>
    <w:rsid w:val="00F66E22"/>
    <w:rsid w:val="00F66ECB"/>
    <w:rsid w:val="00F80F4F"/>
    <w:rsid w:val="00F86A1D"/>
    <w:rsid w:val="00F9016F"/>
    <w:rsid w:val="00F942B1"/>
    <w:rsid w:val="00F97AA8"/>
    <w:rsid w:val="00FA333E"/>
    <w:rsid w:val="00FA6205"/>
    <w:rsid w:val="00FB734C"/>
    <w:rsid w:val="00FC3682"/>
    <w:rsid w:val="00FC50F4"/>
    <w:rsid w:val="00FC7DDE"/>
    <w:rsid w:val="00FD2DB3"/>
    <w:rsid w:val="00FD39EE"/>
    <w:rsid w:val="00FE130D"/>
    <w:rsid w:val="00FE1A89"/>
    <w:rsid w:val="00FF261D"/>
    <w:rsid w:val="00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8652D-FECC-4A19-95F7-669F141B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11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A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95"/>
  </w:style>
  <w:style w:type="paragraph" w:styleId="Footer">
    <w:name w:val="footer"/>
    <w:basedOn w:val="Normal"/>
    <w:link w:val="FooterChar"/>
    <w:uiPriority w:val="99"/>
    <w:unhideWhenUsed/>
    <w:rsid w:val="0038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95"/>
  </w:style>
  <w:style w:type="character" w:styleId="PlaceholderText">
    <w:name w:val="Placeholder Text"/>
    <w:basedOn w:val="DefaultParagraphFont"/>
    <w:uiPriority w:val="99"/>
    <w:semiHidden/>
    <w:rsid w:val="0060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27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Fathi</dc:creator>
  <cp:keywords/>
  <dc:description/>
  <cp:lastModifiedBy>Hamed Fathi</cp:lastModifiedBy>
  <cp:revision>520</cp:revision>
  <cp:lastPrinted>2019-03-20T11:23:00Z</cp:lastPrinted>
  <dcterms:created xsi:type="dcterms:W3CDTF">2019-03-20T05:37:00Z</dcterms:created>
  <dcterms:modified xsi:type="dcterms:W3CDTF">2019-07-09T14:49:00Z</dcterms:modified>
</cp:coreProperties>
</file>