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ABF42" w14:textId="77777777" w:rsidR="001D0676" w:rsidRDefault="001D0676">
      <w:pPr>
        <w:pStyle w:val="BodyText"/>
        <w:ind w:left="360"/>
        <w:rPr>
          <w:sz w:val="20"/>
          <w:szCs w:val="20"/>
        </w:rPr>
      </w:pPr>
    </w:p>
    <w:p w14:paraId="440802D8" w14:textId="77777777" w:rsidR="001D0676" w:rsidRDefault="00E7433F">
      <w:pPr>
        <w:pStyle w:val="BodyText"/>
        <w:ind w:left="720" w:hanging="720"/>
        <w:rPr>
          <w:b/>
          <w:bCs/>
          <w:u w:val="single"/>
        </w:rPr>
      </w:pPr>
      <w:r>
        <w:rPr>
          <w:b/>
          <w:bCs/>
          <w:u w:val="single"/>
        </w:rPr>
        <w:t>Response to In</w:t>
      </w:r>
      <w:r w:rsidR="0073734B">
        <w:rPr>
          <w:b/>
          <w:bCs/>
          <w:u w:val="single"/>
        </w:rPr>
        <w:t>vitation to Contribute to TSFP10</w:t>
      </w:r>
      <w:r>
        <w:rPr>
          <w:b/>
          <w:bCs/>
          <w:u w:val="single"/>
        </w:rPr>
        <w:t xml:space="preserve"> Special Issue of IJHFF</w:t>
      </w:r>
    </w:p>
    <w:p w14:paraId="0261F755" w14:textId="77777777" w:rsidR="001D0676" w:rsidRDefault="001D0676">
      <w:pPr>
        <w:pStyle w:val="BodyText"/>
        <w:ind w:left="720" w:hanging="720"/>
        <w:rPr>
          <w:b/>
          <w:bCs/>
          <w:u w:val="single"/>
        </w:rPr>
      </w:pPr>
    </w:p>
    <w:p w14:paraId="035A29B6" w14:textId="77777777" w:rsidR="001D0676" w:rsidRDefault="00E7433F">
      <w:pPr>
        <w:pStyle w:val="BodyText"/>
        <w:jc w:val="both"/>
      </w:pPr>
      <w:r>
        <w:t xml:space="preserve">To be returned to </w:t>
      </w:r>
      <w:hyperlink r:id="rId7" w:history="1">
        <w:r>
          <w:rPr>
            <w:rStyle w:val="Hyperlink0"/>
          </w:rPr>
          <w:t>andrew.pollard@queensu.ca</w:t>
        </w:r>
      </w:hyperlink>
      <w:r>
        <w:t xml:space="preserve"> on or before September 10th, 2017.</w:t>
      </w:r>
    </w:p>
    <w:p w14:paraId="34FED694" w14:textId="77777777" w:rsidR="001D0676" w:rsidRDefault="001D0676">
      <w:pPr>
        <w:pStyle w:val="BodyText"/>
        <w:ind w:left="720" w:hanging="720"/>
        <w:rPr>
          <w:b/>
          <w:bCs/>
        </w:rPr>
      </w:pPr>
    </w:p>
    <w:p w14:paraId="2F7AC3B9" w14:textId="77777777" w:rsidR="001D0676" w:rsidRDefault="00E7433F">
      <w:pPr>
        <w:pStyle w:val="BodyText"/>
        <w:ind w:left="720" w:hanging="720"/>
        <w:rPr>
          <w:b/>
          <w:bCs/>
        </w:rPr>
      </w:pPr>
      <w:r>
        <w:rPr>
          <w:b/>
          <w:bCs/>
        </w:rPr>
        <w:t xml:space="preserve">Name/email address of corresponding author: </w:t>
      </w:r>
      <w:r>
        <w:rPr>
          <w:rFonts w:ascii="Arial Unicode MS" w:hAnsi="Arial Unicode MS"/>
        </w:rPr>
        <w:t>     </w:t>
      </w:r>
      <w:r>
        <w:rPr>
          <w:b/>
          <w:bCs/>
        </w:rPr>
        <w:tab/>
      </w:r>
      <w:r>
        <w:rPr>
          <w:b/>
          <w:bCs/>
        </w:rPr>
        <w:tab/>
      </w:r>
      <w:r>
        <w:rPr>
          <w:b/>
          <w:bCs/>
        </w:rPr>
        <w:tab/>
      </w:r>
      <w:r>
        <w:rPr>
          <w:b/>
          <w:bCs/>
        </w:rPr>
        <w:tab/>
      </w:r>
      <w:r>
        <w:rPr>
          <w:b/>
          <w:bCs/>
        </w:rPr>
        <w:tab/>
      </w:r>
    </w:p>
    <w:p w14:paraId="13B3643E" w14:textId="77777777" w:rsidR="001D0676" w:rsidRDefault="001D0676">
      <w:pPr>
        <w:pStyle w:val="BodyText"/>
        <w:ind w:left="720" w:hanging="720"/>
        <w:rPr>
          <w:b/>
          <w:bCs/>
        </w:rPr>
      </w:pPr>
    </w:p>
    <w:p w14:paraId="64195A0D" w14:textId="77777777" w:rsidR="001D0676" w:rsidRDefault="00E7433F">
      <w:pPr>
        <w:pStyle w:val="BodyText"/>
        <w:ind w:left="720" w:hanging="720"/>
      </w:pPr>
      <w:r>
        <w:rPr>
          <w:b/>
          <w:bCs/>
        </w:rPr>
        <w:t xml:space="preserve">Title of Submitted Paper: </w:t>
      </w:r>
      <w:r>
        <w:rPr>
          <w:rFonts w:ascii="Arial Unicode MS" w:hAnsi="Arial Unicode MS"/>
        </w:rPr>
        <w:t>     </w:t>
      </w:r>
    </w:p>
    <w:p w14:paraId="3BA09DC5" w14:textId="77777777" w:rsidR="001D0676" w:rsidRDefault="001D0676">
      <w:pPr>
        <w:pStyle w:val="BodyText"/>
        <w:pBdr>
          <w:bottom w:val="single" w:sz="12" w:space="0" w:color="000000"/>
        </w:pBdr>
        <w:ind w:left="720" w:hanging="720"/>
        <w:rPr>
          <w:b/>
          <w:bCs/>
        </w:rPr>
      </w:pPr>
    </w:p>
    <w:p w14:paraId="1BD16616" w14:textId="77777777" w:rsidR="001D0676" w:rsidRDefault="001D0676">
      <w:pPr>
        <w:pStyle w:val="BodyText"/>
        <w:ind w:left="720" w:hanging="720"/>
        <w:rPr>
          <w:b/>
          <w:bCs/>
        </w:rPr>
      </w:pPr>
    </w:p>
    <w:p w14:paraId="4B461376" w14:textId="77777777" w:rsidR="001D0676" w:rsidRDefault="00E7433F" w:rsidP="0073734B">
      <w:pPr>
        <w:pStyle w:val="BodyText"/>
        <w:numPr>
          <w:ilvl w:val="1"/>
          <w:numId w:val="2"/>
        </w:numPr>
        <w:jc w:val="both"/>
        <w:rPr>
          <w:b/>
          <w:bCs/>
          <w:sz w:val="20"/>
          <w:szCs w:val="20"/>
        </w:rPr>
      </w:pPr>
      <w:r>
        <w:rPr>
          <w:b/>
          <w:bCs/>
          <w:sz w:val="20"/>
          <w:szCs w:val="20"/>
        </w:rPr>
        <w:t>I wish to accept</w:t>
      </w:r>
    </w:p>
    <w:p w14:paraId="5A657BEB" w14:textId="77777777" w:rsidR="0073734B" w:rsidRDefault="0073734B" w:rsidP="0073734B">
      <w:pPr>
        <w:pStyle w:val="BodyText"/>
        <w:ind w:left="1440"/>
        <w:jc w:val="both"/>
        <w:rPr>
          <w:b/>
          <w:bCs/>
          <w:sz w:val="20"/>
          <w:szCs w:val="20"/>
        </w:rPr>
      </w:pPr>
    </w:p>
    <w:p w14:paraId="024FCF5A" w14:textId="77777777" w:rsidR="001D0676" w:rsidRDefault="00E7433F" w:rsidP="0073734B">
      <w:pPr>
        <w:pStyle w:val="BodyText"/>
        <w:numPr>
          <w:ilvl w:val="1"/>
          <w:numId w:val="2"/>
        </w:numPr>
        <w:jc w:val="both"/>
        <w:rPr>
          <w:b/>
          <w:bCs/>
          <w:sz w:val="20"/>
          <w:szCs w:val="20"/>
        </w:rPr>
      </w:pPr>
      <w:r>
        <w:rPr>
          <w:b/>
          <w:bCs/>
          <w:sz w:val="20"/>
          <w:szCs w:val="20"/>
        </w:rPr>
        <w:t>I regret that I am unable to accept this invitation to include the above paper in the TSFP10 Special Issue of the International Journal of Heat and Fluid Flow.</w:t>
      </w:r>
    </w:p>
    <w:p w14:paraId="4AD24F2A" w14:textId="77777777" w:rsidR="001D0676" w:rsidRDefault="001D0676">
      <w:pPr>
        <w:pStyle w:val="BodyText"/>
        <w:ind w:left="720" w:hanging="720"/>
        <w:rPr>
          <w:b/>
          <w:bCs/>
        </w:rPr>
      </w:pPr>
    </w:p>
    <w:p w14:paraId="0133E331" w14:textId="77777777" w:rsidR="001D0676" w:rsidRDefault="001D0676">
      <w:pPr>
        <w:pStyle w:val="z-TopofForm"/>
        <w:ind w:left="720" w:hanging="720"/>
      </w:pPr>
    </w:p>
    <w:p w14:paraId="3E9F8C9E" w14:textId="27E05AE3" w:rsidR="001D0676" w:rsidRPr="008B6584" w:rsidRDefault="008B6584">
      <w:pPr>
        <w:pStyle w:val="BodyText"/>
        <w:ind w:left="720" w:hanging="720"/>
        <w:jc w:val="center"/>
        <w:rPr>
          <w:b/>
          <w:bCs/>
          <w:color w:val="FF0000"/>
          <w:sz w:val="18"/>
          <w:szCs w:val="18"/>
        </w:rPr>
      </w:pPr>
      <w:r w:rsidRPr="008B6584">
        <w:rPr>
          <w:b/>
          <w:bCs/>
          <w:color w:val="FF0000"/>
          <w:sz w:val="18"/>
          <w:szCs w:val="18"/>
        </w:rPr>
        <w:t>Following</w:t>
      </w:r>
      <w:r w:rsidR="00E7433F" w:rsidRPr="008B6584">
        <w:rPr>
          <w:b/>
          <w:bCs/>
          <w:color w:val="FF0000"/>
          <w:sz w:val="18"/>
          <w:szCs w:val="18"/>
        </w:rPr>
        <w:t xml:space="preserve"> Statements Apply Only to Those </w:t>
      </w:r>
      <w:r w:rsidRPr="008B6584">
        <w:rPr>
          <w:b/>
          <w:bCs/>
          <w:color w:val="FF0000"/>
          <w:sz w:val="18"/>
          <w:szCs w:val="18"/>
        </w:rPr>
        <w:t xml:space="preserve">Who </w:t>
      </w:r>
      <w:r w:rsidR="00E7433F" w:rsidRPr="008B6584">
        <w:rPr>
          <w:b/>
          <w:bCs/>
          <w:color w:val="FF0000"/>
          <w:sz w:val="18"/>
          <w:szCs w:val="18"/>
        </w:rPr>
        <w:t>Accept</w:t>
      </w:r>
      <w:r w:rsidRPr="008B6584">
        <w:rPr>
          <w:b/>
          <w:bCs/>
          <w:color w:val="FF0000"/>
          <w:sz w:val="18"/>
          <w:szCs w:val="18"/>
        </w:rPr>
        <w:t xml:space="preserve"> the Invitation</w:t>
      </w:r>
    </w:p>
    <w:p w14:paraId="09E25D9F" w14:textId="77777777" w:rsidR="001D0676" w:rsidRDefault="001D0676">
      <w:pPr>
        <w:pStyle w:val="z-BottomofForm"/>
        <w:ind w:left="720" w:hanging="720"/>
      </w:pPr>
    </w:p>
    <w:p w14:paraId="4C2E61FF" w14:textId="77777777" w:rsidR="001D0676" w:rsidRDefault="001D0676">
      <w:pPr>
        <w:pStyle w:val="BodyText"/>
        <w:ind w:left="720" w:hanging="720"/>
        <w:rPr>
          <w:b/>
          <w:bCs/>
        </w:rPr>
      </w:pPr>
    </w:p>
    <w:p w14:paraId="2A72472F" w14:textId="77777777" w:rsidR="001D0676" w:rsidRDefault="00E7433F" w:rsidP="0073734B">
      <w:pPr>
        <w:pStyle w:val="BodyText"/>
        <w:numPr>
          <w:ilvl w:val="1"/>
          <w:numId w:val="1"/>
        </w:numPr>
        <w:rPr>
          <w:b/>
          <w:bCs/>
          <w:sz w:val="20"/>
          <w:szCs w:val="20"/>
        </w:rPr>
      </w:pPr>
      <w:r>
        <w:rPr>
          <w:b/>
          <w:bCs/>
          <w:sz w:val="20"/>
          <w:szCs w:val="20"/>
        </w:rPr>
        <w:t>I recognize that final acceptance will be subject to the outcome of an independent external review of the paper.</w:t>
      </w:r>
    </w:p>
    <w:p w14:paraId="7D219DDA" w14:textId="77777777" w:rsidR="001D0676" w:rsidRDefault="001D0676">
      <w:pPr>
        <w:pStyle w:val="BodyText"/>
        <w:ind w:left="720" w:hanging="720"/>
        <w:rPr>
          <w:b/>
          <w:bCs/>
        </w:rPr>
      </w:pPr>
    </w:p>
    <w:p w14:paraId="0DB1B4DA" w14:textId="77777777" w:rsidR="001D0676" w:rsidRDefault="00E7433F" w:rsidP="0073734B">
      <w:pPr>
        <w:pStyle w:val="BodyText"/>
        <w:numPr>
          <w:ilvl w:val="1"/>
          <w:numId w:val="1"/>
        </w:numPr>
        <w:jc w:val="both"/>
        <w:rPr>
          <w:b/>
          <w:bCs/>
          <w:sz w:val="20"/>
          <w:szCs w:val="20"/>
        </w:rPr>
      </w:pPr>
      <w:r>
        <w:rPr>
          <w:b/>
          <w:bCs/>
          <w:sz w:val="20"/>
          <w:szCs w:val="20"/>
        </w:rPr>
        <w:t>I affirm that no significant proportion of the paper has been published or submitted for publication elsewhere, other than for the TSFP10 Symposium.</w:t>
      </w:r>
    </w:p>
    <w:p w14:paraId="7573BE06" w14:textId="77777777" w:rsidR="001D0676" w:rsidRDefault="001D0676">
      <w:pPr>
        <w:pStyle w:val="BodyText"/>
        <w:ind w:left="720" w:hanging="720"/>
        <w:rPr>
          <w:b/>
          <w:bCs/>
          <w:sz w:val="20"/>
          <w:szCs w:val="20"/>
        </w:rPr>
      </w:pPr>
    </w:p>
    <w:p w14:paraId="744DDA2C" w14:textId="77777777" w:rsidR="001D0676" w:rsidRDefault="00E7433F" w:rsidP="0073734B">
      <w:pPr>
        <w:pStyle w:val="BodyText"/>
        <w:numPr>
          <w:ilvl w:val="1"/>
          <w:numId w:val="1"/>
        </w:numPr>
        <w:jc w:val="both"/>
        <w:rPr>
          <w:b/>
          <w:bCs/>
          <w:sz w:val="20"/>
          <w:szCs w:val="20"/>
        </w:rPr>
      </w:pPr>
      <w:r>
        <w:rPr>
          <w:b/>
          <w:bCs/>
          <w:sz w:val="20"/>
          <w:szCs w:val="20"/>
        </w:rPr>
        <w:t>I agree to meet the timelines set out in the invitation letter accompanying this form, in particular to provide an edited version of the original conference paper no later than November 26th 2017.</w:t>
      </w:r>
    </w:p>
    <w:p w14:paraId="69B7BCB3" w14:textId="77777777" w:rsidR="001D0676" w:rsidRDefault="001D0676">
      <w:pPr>
        <w:pStyle w:val="BodyText"/>
        <w:ind w:left="720" w:hanging="720"/>
        <w:rPr>
          <w:b/>
          <w:bCs/>
          <w:sz w:val="20"/>
          <w:szCs w:val="20"/>
        </w:rPr>
      </w:pPr>
    </w:p>
    <w:p w14:paraId="48CEFC76" w14:textId="77777777" w:rsidR="001D0676" w:rsidRDefault="001D0676" w:rsidP="0073734B">
      <w:pPr>
        <w:pStyle w:val="BodyText"/>
        <w:ind w:firstLine="6480"/>
        <w:rPr>
          <w:b/>
          <w:bCs/>
          <w:sz w:val="20"/>
          <w:szCs w:val="20"/>
        </w:rPr>
      </w:pPr>
    </w:p>
    <w:p w14:paraId="47B8281D" w14:textId="06C5DC5C" w:rsidR="001D0676" w:rsidRDefault="00E7433F" w:rsidP="0073734B">
      <w:pPr>
        <w:pStyle w:val="BodyText"/>
        <w:numPr>
          <w:ilvl w:val="1"/>
          <w:numId w:val="1"/>
        </w:numPr>
        <w:jc w:val="both"/>
        <w:rPr>
          <w:b/>
          <w:bCs/>
          <w:sz w:val="20"/>
          <w:szCs w:val="20"/>
        </w:rPr>
      </w:pPr>
      <w:r>
        <w:rPr>
          <w:b/>
          <w:bCs/>
          <w:sz w:val="20"/>
          <w:szCs w:val="20"/>
        </w:rPr>
        <w:t xml:space="preserve">I accept that, while the IJHFF imposes no page charges on authors, if the </w:t>
      </w:r>
      <w:r>
        <w:rPr>
          <w:b/>
          <w:bCs/>
          <w:i/>
          <w:iCs/>
          <w:sz w:val="20"/>
          <w:szCs w:val="20"/>
        </w:rPr>
        <w:t>printed</w:t>
      </w:r>
      <w:r>
        <w:rPr>
          <w:b/>
          <w:bCs/>
          <w:sz w:val="20"/>
          <w:szCs w:val="20"/>
        </w:rPr>
        <w:t xml:space="preserve"> version of the paper includes coloured figures a payment will be levied to partially cover the extra cost incurred by Elsevier. (The electronic version may </w:t>
      </w:r>
      <w:r w:rsidR="008B6584">
        <w:rPr>
          <w:b/>
          <w:bCs/>
          <w:sz w:val="20"/>
          <w:szCs w:val="20"/>
        </w:rPr>
        <w:t>i</w:t>
      </w:r>
      <w:bookmarkStart w:id="0" w:name="_GoBack"/>
      <w:bookmarkEnd w:id="0"/>
      <w:r>
        <w:rPr>
          <w:b/>
          <w:bCs/>
          <w:sz w:val="20"/>
          <w:szCs w:val="20"/>
        </w:rPr>
        <w:t xml:space="preserve">nclude coloured material without charge.) </w:t>
      </w:r>
    </w:p>
    <w:p w14:paraId="7EE7B3ED" w14:textId="77777777" w:rsidR="001D0676" w:rsidRDefault="001D0676">
      <w:pPr>
        <w:pStyle w:val="BodyText"/>
        <w:ind w:left="720" w:hanging="720"/>
        <w:rPr>
          <w:b/>
          <w:bCs/>
          <w:sz w:val="20"/>
          <w:szCs w:val="20"/>
        </w:rPr>
      </w:pPr>
    </w:p>
    <w:p w14:paraId="19EE91AC" w14:textId="77777777" w:rsidR="001D0676" w:rsidRDefault="00E7433F" w:rsidP="0073734B">
      <w:pPr>
        <w:pStyle w:val="BodyText"/>
        <w:numPr>
          <w:ilvl w:val="1"/>
          <w:numId w:val="1"/>
        </w:numPr>
        <w:jc w:val="both"/>
        <w:rPr>
          <w:b/>
          <w:bCs/>
          <w:sz w:val="20"/>
          <w:szCs w:val="20"/>
        </w:rPr>
      </w:pPr>
      <w:r>
        <w:rPr>
          <w:b/>
          <w:bCs/>
          <w:sz w:val="20"/>
          <w:szCs w:val="20"/>
        </w:rPr>
        <w:t>I sign this form on behalf of myself and any co-authors of this paper (who have been made aware of the commitments made).</w:t>
      </w:r>
    </w:p>
    <w:p w14:paraId="70572FA6" w14:textId="77777777" w:rsidR="001D0676" w:rsidRDefault="001D0676">
      <w:pPr>
        <w:pStyle w:val="BodyText"/>
        <w:ind w:left="720" w:hanging="720"/>
        <w:rPr>
          <w:b/>
          <w:bCs/>
          <w:sz w:val="20"/>
          <w:szCs w:val="20"/>
        </w:rPr>
      </w:pPr>
    </w:p>
    <w:p w14:paraId="5BCBEE09" w14:textId="77777777" w:rsidR="001D0676" w:rsidRDefault="00E7433F">
      <w:pPr>
        <w:pStyle w:val="BodyText"/>
        <w:ind w:left="720" w:hanging="720"/>
        <w:rPr>
          <w:b/>
          <w:bCs/>
          <w:sz w:val="20"/>
          <w:szCs w:val="20"/>
        </w:rPr>
      </w:pPr>
      <w:r>
        <w:rPr>
          <w:b/>
          <w:bCs/>
          <w:sz w:val="20"/>
          <w:szCs w:val="20"/>
        </w:rPr>
        <w:t>(Please tick each box to denote acceptance)</w:t>
      </w:r>
    </w:p>
    <w:p w14:paraId="3977BD7D" w14:textId="77777777" w:rsidR="001D0676" w:rsidRDefault="001D0676">
      <w:pPr>
        <w:pStyle w:val="BodyText"/>
        <w:ind w:left="720" w:hanging="720"/>
        <w:rPr>
          <w:b/>
          <w:bCs/>
          <w:sz w:val="20"/>
          <w:szCs w:val="20"/>
        </w:rPr>
      </w:pPr>
    </w:p>
    <w:p w14:paraId="41AD45AB" w14:textId="77777777" w:rsidR="001D0676" w:rsidRDefault="001D0676">
      <w:pPr>
        <w:pStyle w:val="BodyText"/>
        <w:ind w:left="720" w:hanging="720"/>
        <w:rPr>
          <w:b/>
          <w:bCs/>
          <w:sz w:val="20"/>
          <w:szCs w:val="20"/>
        </w:rPr>
      </w:pPr>
    </w:p>
    <w:p w14:paraId="2F56821F" w14:textId="77777777" w:rsidR="001D0676" w:rsidRDefault="00E7433F">
      <w:pPr>
        <w:pStyle w:val="BodyText"/>
        <w:ind w:left="720" w:hanging="720"/>
        <w:rPr>
          <w:b/>
          <w:bCs/>
          <w:sz w:val="20"/>
          <w:szCs w:val="20"/>
        </w:rPr>
      </w:pPr>
      <w:r>
        <w:rPr>
          <w:b/>
          <w:bCs/>
          <w:sz w:val="20"/>
          <w:szCs w:val="20"/>
        </w:rPr>
        <w:t>Signed:</w:t>
      </w:r>
      <w:r>
        <w:rPr>
          <w:sz w:val="20"/>
          <w:szCs w:val="20"/>
        </w:rPr>
        <w:t xml:space="preserve"> </w:t>
      </w:r>
      <w:r>
        <w:rPr>
          <w:rFonts w:ascii="Arial Unicode MS" w:hAnsi="Arial Unicode MS"/>
          <w:sz w:val="20"/>
          <w:szCs w:val="20"/>
        </w:rPr>
        <w:t>     </w:t>
      </w:r>
      <w:r>
        <w:rPr>
          <w:rFonts w:ascii="Times New Roman" w:eastAsia="Times New Roman" w:hAnsi="Times New Roman" w:cs="Times New Roman"/>
          <w:b/>
          <w:bCs/>
          <w:noProof/>
          <w:sz w:val="20"/>
          <w:szCs w:val="20"/>
        </w:rPr>
        <mc:AlternateContent>
          <mc:Choice Requires="wps">
            <w:drawing>
              <wp:inline distT="0" distB="0" distL="0" distR="0" wp14:anchorId="24CAA04D" wp14:editId="0C7476ED">
                <wp:extent cx="5943600" cy="1905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000000"/>
                        </a:solidFill>
                        <a:ln w="12700" cap="flat">
                          <a:noFill/>
                          <a:miter lim="400000"/>
                        </a:ln>
                        <a:effectLst/>
                      </wps:spPr>
                      <wps:bodyPr/>
                    </wps:wsp>
                  </a:graphicData>
                </a:graphic>
              </wp:inline>
            </w:drawing>
          </mc:Choice>
          <mc:Fallback>
            <w:pict>
              <v:rect id="_x0000_s1026" style="visibility:visible;width:468.0pt;height:1.5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b/>
          <w:bCs/>
          <w:sz w:val="20"/>
          <w:szCs w:val="20"/>
        </w:rPr>
        <w:t xml:space="preserve">        (Please just re-insert your email address above to confirm)</w:t>
      </w:r>
    </w:p>
    <w:sectPr w:rsidR="001D0676">
      <w:headerReference w:type="default" r:id="rId8"/>
      <w:footerReference w:type="default" r:id="rId9"/>
      <w:pgSz w:w="12240" w:h="15840"/>
      <w:pgMar w:top="1440" w:right="1608" w:bottom="1440" w:left="180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21BCE" w14:textId="77777777" w:rsidR="003D6584" w:rsidRDefault="003D6584">
      <w:r>
        <w:separator/>
      </w:r>
    </w:p>
  </w:endnote>
  <w:endnote w:type="continuationSeparator" w:id="0">
    <w:p w14:paraId="6A6D396D" w14:textId="77777777" w:rsidR="003D6584" w:rsidRDefault="003D6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FAB00" w14:textId="77777777" w:rsidR="001D0676" w:rsidRDefault="001D0676">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885A7" w14:textId="77777777" w:rsidR="003D6584" w:rsidRDefault="003D6584">
      <w:r>
        <w:separator/>
      </w:r>
    </w:p>
  </w:footnote>
  <w:footnote w:type="continuationSeparator" w:id="0">
    <w:p w14:paraId="789FB456" w14:textId="77777777" w:rsidR="003D6584" w:rsidRDefault="003D65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60B8C" w14:textId="77777777" w:rsidR="001D0676" w:rsidRDefault="001D0676">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84153"/>
    <w:multiLevelType w:val="hybridMultilevel"/>
    <w:tmpl w:val="8F5AE1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CD56FD"/>
    <w:multiLevelType w:val="hybridMultilevel"/>
    <w:tmpl w:val="E488C7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676"/>
    <w:rsid w:val="001D0676"/>
    <w:rsid w:val="003D6584"/>
    <w:rsid w:val="0073734B"/>
    <w:rsid w:val="008B6584"/>
    <w:rsid w:val="00E74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2726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BodyText">
    <w:name w:val="Body Text"/>
    <w:rPr>
      <w:rFonts w:ascii="Verdana" w:hAnsi="Verdana" w:cs="Arial Unicode MS"/>
      <w:color w:val="000000"/>
      <w:sz w:val="22"/>
      <w:szCs w:val="22"/>
      <w:u w:color="000000"/>
    </w:rPr>
  </w:style>
  <w:style w:type="character" w:customStyle="1" w:styleId="Hyperlink0">
    <w:name w:val="Hyperlink.0"/>
    <w:basedOn w:val="Hyperlink"/>
    <w:rPr>
      <w:color w:val="0000FF"/>
      <w:u w:val="single" w:color="0000FF"/>
    </w:rPr>
  </w:style>
  <w:style w:type="paragraph" w:styleId="z-TopofForm">
    <w:name w:val="HTML Top of Form"/>
    <w:pPr>
      <w:pBdr>
        <w:bottom w:val="single" w:sz="6" w:space="0" w:color="000000"/>
      </w:pBdr>
      <w:spacing w:before="100" w:after="100"/>
      <w:jc w:val="center"/>
    </w:pPr>
    <w:rPr>
      <w:rFonts w:ascii="Arial" w:eastAsia="Arial" w:hAnsi="Arial" w:cs="Arial"/>
      <w:color w:val="000000"/>
      <w:sz w:val="16"/>
      <w:szCs w:val="16"/>
      <w:u w:color="000000"/>
    </w:rPr>
  </w:style>
  <w:style w:type="paragraph" w:styleId="z-BottomofForm">
    <w:name w:val="HTML Bottom of Form"/>
    <w:pPr>
      <w:pBdr>
        <w:top w:val="single" w:sz="6" w:space="0" w:color="000000"/>
      </w:pBdr>
      <w:spacing w:before="100" w:after="100"/>
      <w:jc w:val="center"/>
    </w:pPr>
    <w:rPr>
      <w:rFonts w:ascii="Arial" w:eastAsia="Arial" w:hAnsi="Arial" w:cs="Arial"/>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ndrew.pollard@queensu.ca"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229</Words>
  <Characters>1308</Characters>
  <Application>Microsoft Macintosh Word</Application>
  <DocSecurity>0</DocSecurity>
  <Lines>10</Lines>
  <Paragraphs>3</Paragraphs>
  <ScaleCrop>false</ScaleCrop>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Pollard</cp:lastModifiedBy>
  <cp:revision>3</cp:revision>
  <dcterms:created xsi:type="dcterms:W3CDTF">2017-08-04T16:56:00Z</dcterms:created>
  <dcterms:modified xsi:type="dcterms:W3CDTF">2017-08-07T18:43:00Z</dcterms:modified>
</cp:coreProperties>
</file>