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00" w:rsidRPr="0094396A" w:rsidRDefault="003F4AC8">
      <w:pPr>
        <w:rPr>
          <w:b/>
          <w:sz w:val="28"/>
          <w:szCs w:val="28"/>
        </w:rPr>
      </w:pPr>
      <w:r w:rsidRPr="0094396A">
        <w:rPr>
          <w:b/>
          <w:sz w:val="28"/>
          <w:szCs w:val="28"/>
        </w:rPr>
        <w:t xml:space="preserve">Scenarij 1. </w:t>
      </w:r>
    </w:p>
    <w:p w:rsidR="003F4AC8" w:rsidRDefault="003F4AC8" w:rsidP="003F4AC8">
      <w:r w:rsidRPr="0094396A">
        <w:rPr>
          <w:rFonts w:ascii="Forte" w:eastAsia="Batang" w:hAnsi="Forte" w:cs="ItalicT"/>
        </w:rPr>
        <w:t>Naziv</w:t>
      </w:r>
      <w:r w:rsidRPr="0094396A">
        <w:rPr>
          <w:rFonts w:ascii="ItalicT" w:eastAsia="Batang" w:hAnsi="ItalicT" w:cs="ItalicT"/>
        </w:rPr>
        <w:t>:</w:t>
      </w:r>
      <w:r>
        <w:t xml:space="preserve"> </w:t>
      </w:r>
      <w:r w:rsidRPr="0094396A">
        <w:rPr>
          <w:rFonts w:ascii="Calisto MT" w:hAnsi="Calisto MT"/>
        </w:rPr>
        <w:t>Pregled oblasti  koje su dostupne na sistemu od strane korisnika/posjetioca</w:t>
      </w:r>
    </w:p>
    <w:p w:rsidR="003F4AC8" w:rsidRDefault="003F4AC8" w:rsidP="003F4AC8">
      <w:r w:rsidRPr="0094396A">
        <w:rPr>
          <w:rFonts w:ascii="Forte" w:hAnsi="Forte" w:cs="ItalicC"/>
        </w:rPr>
        <w:t>Opis:</w:t>
      </w:r>
      <w:r w:rsidR="003811D9">
        <w:t xml:space="preserve">  </w:t>
      </w:r>
      <w:r w:rsidR="003811D9" w:rsidRPr="0094396A">
        <w:rPr>
          <w:rFonts w:ascii="Calisto MT" w:hAnsi="Calisto MT"/>
        </w:rPr>
        <w:t>Korisnik/posjetilac pregleda oblasti koje su mu</w:t>
      </w:r>
      <w:r w:rsidRPr="0094396A">
        <w:rPr>
          <w:rFonts w:ascii="Calisto MT" w:hAnsi="Calisto MT"/>
        </w:rPr>
        <w:t xml:space="preserve"> dostupne na platformi putem Web interfejsa kako bi se odlu</w:t>
      </w:r>
      <w:r w:rsidRPr="0094396A">
        <w:t>č</w:t>
      </w:r>
      <w:r w:rsidRPr="0094396A">
        <w:rPr>
          <w:rFonts w:ascii="Calisto MT" w:hAnsi="Calisto MT"/>
        </w:rPr>
        <w:t>ili koja im oblast najviše odgovara.</w:t>
      </w:r>
    </w:p>
    <w:p w:rsidR="003F4AC8" w:rsidRDefault="003F4AC8" w:rsidP="003F4AC8">
      <w:r w:rsidRPr="0094396A">
        <w:rPr>
          <w:rFonts w:ascii="Forte" w:hAnsi="Forte"/>
        </w:rPr>
        <w:t>Glavni tok:</w:t>
      </w:r>
      <w:r>
        <w:t xml:space="preserve">  </w:t>
      </w:r>
      <w:r w:rsidRPr="0094396A">
        <w:rPr>
          <w:rFonts w:ascii="Calisto MT" w:hAnsi="Calisto MT"/>
        </w:rPr>
        <w:t>Zavr</w:t>
      </w:r>
      <w:r w:rsidR="003811D9" w:rsidRPr="0094396A">
        <w:rPr>
          <w:rFonts w:ascii="Calisto MT" w:hAnsi="Calisto MT"/>
        </w:rPr>
        <w:t>šava uspješno.</w:t>
      </w:r>
    </w:p>
    <w:p w:rsidR="003811D9" w:rsidRDefault="003811D9" w:rsidP="003F4AC8">
      <w:r w:rsidRPr="0094396A">
        <w:rPr>
          <w:rFonts w:ascii="Forte" w:hAnsi="Forte"/>
        </w:rPr>
        <w:t>Preduvjeti:</w:t>
      </w:r>
      <w:r>
        <w:t xml:space="preserve"> </w:t>
      </w:r>
      <w:r w:rsidRPr="0094396A">
        <w:rPr>
          <w:rFonts w:ascii="Calisto MT" w:hAnsi="Calisto MT"/>
        </w:rPr>
        <w:t>Korisnik/posjetilac ima dostupan Web interfejs za pregled.</w:t>
      </w:r>
    </w:p>
    <w:p w:rsidR="003811D9" w:rsidRPr="0094396A" w:rsidRDefault="003811D9" w:rsidP="003F4AC8">
      <w:pPr>
        <w:rPr>
          <w:rFonts w:ascii="Calisto MT" w:hAnsi="Calisto MT"/>
        </w:rPr>
      </w:pPr>
      <w:r w:rsidRPr="0094396A">
        <w:rPr>
          <w:rFonts w:ascii="Forte" w:hAnsi="Forte"/>
        </w:rPr>
        <w:t>Posljedice:</w:t>
      </w:r>
      <w:r>
        <w:t xml:space="preserve">  </w:t>
      </w:r>
      <w:r w:rsidRPr="0094396A">
        <w:rPr>
          <w:rFonts w:ascii="Calisto MT" w:hAnsi="Calisto MT"/>
        </w:rPr>
        <w:t>Korisniku/posjetiocu omogu</w:t>
      </w:r>
      <w:r w:rsidRPr="0094396A">
        <w:t>ć</w:t>
      </w:r>
      <w:r w:rsidRPr="0094396A">
        <w:rPr>
          <w:rFonts w:ascii="Calisto MT" w:hAnsi="Calisto MT"/>
        </w:rPr>
        <w:t>en pregled oblasti.</w:t>
      </w:r>
    </w:p>
    <w:p w:rsidR="003811D9" w:rsidRPr="0094396A" w:rsidRDefault="003811D9" w:rsidP="003F4AC8">
      <w:pPr>
        <w:rPr>
          <w:rFonts w:ascii="Forte" w:hAnsi="Forte"/>
        </w:rPr>
      </w:pPr>
      <w:r w:rsidRPr="0094396A">
        <w:rPr>
          <w:rFonts w:ascii="Forte" w:hAnsi="Forte"/>
        </w:rPr>
        <w:t>Tok doga</w:t>
      </w:r>
      <w:r w:rsidRPr="0094396A">
        <w:t>đ</w:t>
      </w:r>
      <w:r w:rsidRPr="0094396A">
        <w:rPr>
          <w:rFonts w:ascii="Forte" w:hAnsi="Forte"/>
        </w:rPr>
        <w:t>aja:</w:t>
      </w:r>
    </w:p>
    <w:tbl>
      <w:tblPr>
        <w:tblStyle w:val="TableGrid"/>
        <w:tblW w:w="0" w:type="auto"/>
        <w:jc w:val="center"/>
        <w:tblLook w:val="04A0"/>
      </w:tblPr>
      <w:tblGrid>
        <w:gridCol w:w="4644"/>
        <w:gridCol w:w="4644"/>
      </w:tblGrid>
      <w:tr w:rsidR="003811D9" w:rsidRPr="00CD3B11" w:rsidTr="00CD3B11">
        <w:trPr>
          <w:cnfStyle w:val="100000000000"/>
          <w:jc w:val="center"/>
        </w:trPr>
        <w:tc>
          <w:tcPr>
            <w:tcW w:w="4644" w:type="dxa"/>
            <w:shd w:val="clear" w:color="auto" w:fill="CCC0D9" w:themeFill="accent4" w:themeFillTint="66"/>
          </w:tcPr>
          <w:p w:rsidR="003811D9" w:rsidRPr="00CD3B11" w:rsidRDefault="003811D9" w:rsidP="00CD3B11">
            <w:pPr>
              <w:spacing w:line="360" w:lineRule="auto"/>
              <w:jc w:val="center"/>
              <w:rPr>
                <w:rFonts w:ascii="Calisto MT" w:hAnsi="Calisto MT"/>
                <w:b/>
              </w:rPr>
            </w:pPr>
            <w:r w:rsidRPr="00CD3B11">
              <w:rPr>
                <w:rFonts w:ascii="Calisto MT" w:hAnsi="Calisto MT"/>
                <w:b/>
              </w:rPr>
              <w:t>Korisnik/posjetilac</w:t>
            </w:r>
          </w:p>
        </w:tc>
        <w:tc>
          <w:tcPr>
            <w:tcW w:w="4644" w:type="dxa"/>
            <w:shd w:val="clear" w:color="auto" w:fill="CCC0D9" w:themeFill="accent4" w:themeFillTint="66"/>
          </w:tcPr>
          <w:p w:rsidR="003811D9" w:rsidRPr="00CD3B11" w:rsidRDefault="003811D9" w:rsidP="00CD3B11">
            <w:pPr>
              <w:spacing w:line="360" w:lineRule="auto"/>
              <w:jc w:val="center"/>
              <w:rPr>
                <w:rFonts w:ascii="Calisto MT" w:hAnsi="Calisto MT"/>
                <w:b/>
              </w:rPr>
            </w:pPr>
            <w:r w:rsidRPr="00CD3B11">
              <w:rPr>
                <w:rFonts w:ascii="Calisto MT" w:hAnsi="Calisto MT"/>
                <w:b/>
              </w:rPr>
              <w:t>Sistem ELearn</w:t>
            </w:r>
          </w:p>
        </w:tc>
      </w:tr>
      <w:tr w:rsidR="003811D9" w:rsidRPr="00CD3B11" w:rsidTr="003811D9">
        <w:trPr>
          <w:jc w:val="center"/>
        </w:trPr>
        <w:tc>
          <w:tcPr>
            <w:tcW w:w="4644" w:type="dxa"/>
          </w:tcPr>
          <w:p w:rsidR="003811D9" w:rsidRPr="00CD3B11" w:rsidRDefault="003811D9" w:rsidP="00CD3B11">
            <w:pPr>
              <w:spacing w:line="360" w:lineRule="auto"/>
              <w:rPr>
                <w:rFonts w:ascii="Calisto MT" w:hAnsi="Calisto MT"/>
              </w:rPr>
            </w:pPr>
            <w:r w:rsidRPr="00CD3B11">
              <w:rPr>
                <w:rFonts w:ascii="Calisto MT" w:hAnsi="Calisto MT"/>
              </w:rPr>
              <w:t>1. Pristupanje interfejsu za pregled</w:t>
            </w:r>
          </w:p>
        </w:tc>
        <w:tc>
          <w:tcPr>
            <w:tcW w:w="4644" w:type="dxa"/>
          </w:tcPr>
          <w:p w:rsidR="003811D9" w:rsidRPr="00CD3B11" w:rsidRDefault="003811D9" w:rsidP="00CD3B11">
            <w:pPr>
              <w:spacing w:line="360" w:lineRule="auto"/>
              <w:rPr>
                <w:rFonts w:ascii="Calisto MT" w:hAnsi="Calisto MT"/>
              </w:rPr>
            </w:pPr>
          </w:p>
        </w:tc>
      </w:tr>
      <w:tr w:rsidR="003811D9" w:rsidRPr="00CD3B11" w:rsidTr="003811D9">
        <w:trPr>
          <w:jc w:val="center"/>
        </w:trPr>
        <w:tc>
          <w:tcPr>
            <w:tcW w:w="4644" w:type="dxa"/>
          </w:tcPr>
          <w:p w:rsidR="003811D9" w:rsidRPr="00CD3B11" w:rsidRDefault="003811D9" w:rsidP="00CD3B11">
            <w:pPr>
              <w:spacing w:line="360" w:lineRule="auto"/>
              <w:rPr>
                <w:rFonts w:ascii="Calisto MT" w:hAnsi="Calisto MT"/>
              </w:rPr>
            </w:pPr>
          </w:p>
        </w:tc>
        <w:tc>
          <w:tcPr>
            <w:tcW w:w="4644" w:type="dxa"/>
          </w:tcPr>
          <w:p w:rsidR="003811D9" w:rsidRPr="00CD3B11" w:rsidRDefault="003811D9" w:rsidP="00CD3B11">
            <w:pPr>
              <w:spacing w:line="360" w:lineRule="auto"/>
              <w:rPr>
                <w:rFonts w:ascii="Calisto MT" w:hAnsi="Calisto MT"/>
              </w:rPr>
            </w:pPr>
            <w:r w:rsidRPr="00CD3B11">
              <w:rPr>
                <w:rFonts w:ascii="Calisto MT" w:hAnsi="Calisto MT"/>
              </w:rPr>
              <w:t xml:space="preserve">2. </w:t>
            </w:r>
            <w:r w:rsidR="008B0CC7" w:rsidRPr="00CD3B11">
              <w:rPr>
                <w:rFonts w:ascii="Calisto MT" w:hAnsi="Calisto MT"/>
              </w:rPr>
              <w:t>Prikaz trenutnih oblasti koje su dostupne na platformi</w:t>
            </w:r>
          </w:p>
        </w:tc>
      </w:tr>
      <w:tr w:rsidR="003811D9" w:rsidRPr="00CD3B11" w:rsidTr="003811D9">
        <w:trPr>
          <w:jc w:val="center"/>
        </w:trPr>
        <w:tc>
          <w:tcPr>
            <w:tcW w:w="4644" w:type="dxa"/>
          </w:tcPr>
          <w:p w:rsidR="003811D9" w:rsidRPr="00CD3B11" w:rsidRDefault="008B0CC7" w:rsidP="00CD3B11">
            <w:pPr>
              <w:spacing w:line="360" w:lineRule="auto"/>
              <w:rPr>
                <w:rFonts w:ascii="Calisto MT" w:hAnsi="Calisto MT"/>
              </w:rPr>
            </w:pPr>
            <w:r w:rsidRPr="00CD3B11">
              <w:rPr>
                <w:rFonts w:ascii="Calisto MT" w:hAnsi="Calisto MT"/>
              </w:rPr>
              <w:t>3.</w:t>
            </w:r>
            <w:r w:rsidR="002800C1" w:rsidRPr="00CD3B11">
              <w:rPr>
                <w:rFonts w:ascii="Calisto MT" w:hAnsi="Calisto MT"/>
              </w:rPr>
              <w:t xml:space="preserve"> Na osnovu pregleda svih podataka, korisnik/posjetilac pronalazi njemu najzanimljiviju oblast</w:t>
            </w:r>
          </w:p>
        </w:tc>
        <w:tc>
          <w:tcPr>
            <w:tcW w:w="4644" w:type="dxa"/>
          </w:tcPr>
          <w:p w:rsidR="003811D9" w:rsidRPr="00CD3B11" w:rsidRDefault="003811D9" w:rsidP="00CD3B11">
            <w:pPr>
              <w:spacing w:line="360" w:lineRule="auto"/>
              <w:rPr>
                <w:rFonts w:ascii="Calisto MT" w:hAnsi="Calisto MT"/>
              </w:rPr>
            </w:pPr>
          </w:p>
        </w:tc>
      </w:tr>
    </w:tbl>
    <w:p w:rsidR="003811D9" w:rsidRDefault="003811D9" w:rsidP="003F4AC8"/>
    <w:sectPr w:rsidR="003811D9" w:rsidSect="00334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talicT">
    <w:panose1 w:val="00000400000000000000"/>
    <w:charset w:val="EE"/>
    <w:family w:val="auto"/>
    <w:pitch w:val="variable"/>
    <w:sig w:usb0="20002A87" w:usb1="00000000" w:usb2="00000000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ItalicC">
    <w:panose1 w:val="00000400000000000000"/>
    <w:charset w:val="EE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B572D"/>
    <w:multiLevelType w:val="hybridMultilevel"/>
    <w:tmpl w:val="5434D8F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4AC8"/>
    <w:rsid w:val="002800C1"/>
    <w:rsid w:val="00334200"/>
    <w:rsid w:val="003811D9"/>
    <w:rsid w:val="003F4AC8"/>
    <w:rsid w:val="008B0CC7"/>
    <w:rsid w:val="0094396A"/>
    <w:rsid w:val="00CD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3"/>
    <w:uiPriority w:val="59"/>
    <w:rsid w:val="00CD3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811D9"/>
    <w:pPr>
      <w:ind w:left="720"/>
      <w:contextualSpacing/>
    </w:pPr>
  </w:style>
  <w:style w:type="table" w:styleId="TableGrid3">
    <w:name w:val="Table Grid 3"/>
    <w:basedOn w:val="TableNormal"/>
    <w:uiPriority w:val="99"/>
    <w:semiHidden/>
    <w:unhideWhenUsed/>
    <w:rsid w:val="00CD3B1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2020-03-23T23:53:00Z</dcterms:created>
  <dcterms:modified xsi:type="dcterms:W3CDTF">2020-03-24T00:36:00Z</dcterms:modified>
</cp:coreProperties>
</file>