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Gestão de Riscos – Ministério da Agricultura</w:t>
      </w:r>
    </w:p>
    <w:p w:rsidR="00000000" w:rsidDel="00000000" w:rsidP="00000000" w:rsidRDefault="00000000" w:rsidRPr="00000000" w14:paraId="00000002">
      <w:pPr>
        <w:rPr>
          <w:color w:val="1f1f1f"/>
          <w:sz w:val="18"/>
          <w:szCs w:val="18"/>
        </w:rPr>
      </w:pPr>
      <w:hyperlink r:id="rId6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https://www.gov.br/agricultura/pt-br/assuntos/riscos-seguro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Matéria MAPA</w:t>
      </w:r>
    </w:p>
    <w:p w:rsidR="00000000" w:rsidDel="00000000" w:rsidP="00000000" w:rsidRDefault="00000000" w:rsidRPr="00000000" w14:paraId="00000004">
      <w:pPr>
        <w:rPr>
          <w:color w:val="1f1f1f"/>
          <w:sz w:val="18"/>
          <w:szCs w:val="18"/>
        </w:rPr>
      </w:pPr>
      <w:hyperlink r:id="rId7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https://www.gov.br/agricultura/pt-br/assuntos/noticias/mapa-divulga-as-regras-do-projeto-piloto-voltado-para-o-zoneamento-agricola-de-risco-climatico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Publicação NM 1</w:t>
      </w:r>
    </w:p>
    <w:p w:rsidR="00000000" w:rsidDel="00000000" w:rsidP="00000000" w:rsidRDefault="00000000" w:rsidRPr="00000000" w14:paraId="00000006">
      <w:pPr>
        <w:rPr>
          <w:color w:val="1f1f1f"/>
          <w:sz w:val="18"/>
          <w:szCs w:val="18"/>
        </w:rPr>
      </w:pPr>
      <w:hyperlink r:id="rId8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https://www.infoteca.cnptia.embrapa.br/infoteca/handle/doc/1148652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Publicação NM 2</w:t>
      </w:r>
    </w:p>
    <w:p w:rsidR="00000000" w:rsidDel="00000000" w:rsidP="00000000" w:rsidRDefault="00000000" w:rsidRPr="00000000" w14:paraId="00000008">
      <w:pPr>
        <w:rPr>
          <w:color w:val="1f1f1f"/>
          <w:sz w:val="18"/>
          <w:szCs w:val="18"/>
        </w:rPr>
      </w:pPr>
      <w:hyperlink r:id="rId9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https://www.infoteca.cnptia.embrapa.br/infoteca/handle/doc/1156802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Publicação NM 3</w:t>
      </w:r>
    </w:p>
    <w:p w:rsidR="00000000" w:rsidDel="00000000" w:rsidP="00000000" w:rsidRDefault="00000000" w:rsidRPr="00000000" w14:paraId="0000000A">
      <w:pPr>
        <w:shd w:fill="ffffff" w:val="clear"/>
        <w:rPr>
          <w:color w:val="0b57d0"/>
          <w:sz w:val="18"/>
          <w:szCs w:val="18"/>
          <w:u w:val="single"/>
        </w:rPr>
      </w:pPr>
      <w:hyperlink r:id="rId10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https://www.infoteca.cnptia.embrapa.br/infoteca/ha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Publicação NM 3</w:t>
      </w:r>
    </w:p>
    <w:p w:rsidR="00000000" w:rsidDel="00000000" w:rsidP="00000000" w:rsidRDefault="00000000" w:rsidRPr="00000000" w14:paraId="0000000C">
      <w:pPr>
        <w:rPr>
          <w:color w:val="1f1f1f"/>
          <w:sz w:val="18"/>
          <w:szCs w:val="18"/>
        </w:rPr>
      </w:pPr>
      <w:hyperlink r:id="rId11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https://www.infoteca.cnptia.embrapa.br/infoteca/handle/doc/1158925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Publicação NM 4</w:t>
      </w:r>
    </w:p>
    <w:p w:rsidR="00000000" w:rsidDel="00000000" w:rsidP="00000000" w:rsidRDefault="00000000" w:rsidRPr="00000000" w14:paraId="0000000E">
      <w:pPr>
        <w:rPr>
          <w:color w:val="1f1f1f"/>
          <w:sz w:val="18"/>
          <w:szCs w:val="18"/>
        </w:rPr>
      </w:pPr>
      <w:hyperlink r:id="rId12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https://www.infoteca.cnptia.embrapa.br/infoteca/handle/doc/1174804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Publicação Gestão de Riscos na Agricultura</w:t>
      </w:r>
    </w:p>
    <w:p w:rsidR="00000000" w:rsidDel="00000000" w:rsidP="00000000" w:rsidRDefault="00000000" w:rsidRPr="00000000" w14:paraId="00000010">
      <w:pPr>
        <w:shd w:fill="ffffff" w:val="clear"/>
        <w:rPr>
          <w:color w:val="0b57d0"/>
          <w:sz w:val="18"/>
          <w:szCs w:val="18"/>
          <w:u w:val="single"/>
        </w:rPr>
      </w:pPr>
      <w:hyperlink r:id="rId13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https://www.infoteca.cnptia.embrapa.br/infoteca/handle/doc/1172189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Documentação Técnica APIs ZarcNM</w:t>
      </w:r>
    </w:p>
    <w:p w:rsidR="00000000" w:rsidDel="00000000" w:rsidP="00000000" w:rsidRDefault="00000000" w:rsidRPr="00000000" w14:paraId="00000012">
      <w:pPr>
        <w:rPr>
          <w:color w:val="1f1f1f"/>
          <w:sz w:val="18"/>
          <w:szCs w:val="18"/>
        </w:rPr>
      </w:pPr>
      <w:hyperlink r:id="rId14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https://www.zarcnm-h.cnptia.embrapa.br/zarcnm/swagger-ui/index.html#/Dados%20da%20Gleba%2FTalh%C3%A3o/cadastrar_2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GOOGLE forms:</w:t>
      </w:r>
    </w:p>
    <w:p w:rsidR="00000000" w:rsidDel="00000000" w:rsidP="00000000" w:rsidRDefault="00000000" w:rsidRPr="00000000" w14:paraId="00000014">
      <w:pPr>
        <w:shd w:fill="ffffff" w:val="clear"/>
        <w:rPr>
          <w:color w:val="0b57d0"/>
          <w:sz w:val="18"/>
          <w:szCs w:val="18"/>
          <w:u w:val="single"/>
        </w:rPr>
      </w:pPr>
      <w:hyperlink r:id="rId15">
        <w:r w:rsidDel="00000000" w:rsidR="00000000" w:rsidRPr="00000000">
          <w:rPr>
            <w:color w:val="0b57d0"/>
            <w:sz w:val="18"/>
            <w:szCs w:val="18"/>
            <w:u w:val="single"/>
            <w:rtl w:val="0"/>
          </w:rPr>
          <w:t xml:space="preserve">https://docs.google.com/forms/d/e/1FAIpQLSej0GdN21_rFTObMQhekftB0uExYBTPvsftPhXawx0T0dV1Kg/viewform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foteca.cnptia.embrapa.br/infoteca/handle/doc/1158925" TargetMode="External"/><Relationship Id="rId10" Type="http://schemas.openxmlformats.org/officeDocument/2006/relationships/hyperlink" Target="https://www.infoteca.cnptia.embrapa.br/infoteca/ha" TargetMode="External"/><Relationship Id="rId13" Type="http://schemas.openxmlformats.org/officeDocument/2006/relationships/hyperlink" Target="https://www.infoteca.cnptia.embrapa.br/infoteca/handle/doc/1172189" TargetMode="External"/><Relationship Id="rId12" Type="http://schemas.openxmlformats.org/officeDocument/2006/relationships/hyperlink" Target="https://www.infoteca.cnptia.embrapa.br/infoteca/handle/doc/11748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foteca.cnptia.embrapa.br/infoteca/handle/doc/1156802" TargetMode="External"/><Relationship Id="rId15" Type="http://schemas.openxmlformats.org/officeDocument/2006/relationships/hyperlink" Target="https://docs.google.com/forms/d/e/1FAIpQLSej0GdN21_rFTObMQhekftB0uExYBTPvsftPhXawx0T0dV1Kg/viewform" TargetMode="External"/><Relationship Id="rId14" Type="http://schemas.openxmlformats.org/officeDocument/2006/relationships/hyperlink" Target="https://www.zarcnm-h.cnptia.embrapa.br/zarcnm/swagger-ui/index.html#/Dados%20da%20Gleba%2FTalh%C3%A3o/cadastrar_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v.br/agricultura/pt-br/assuntos/riscos-seguro" TargetMode="External"/><Relationship Id="rId7" Type="http://schemas.openxmlformats.org/officeDocument/2006/relationships/hyperlink" Target="https://www.gov.br/agricultura/pt-br/assuntos/noticias/mapa-divulga-as-regras-do-projeto-piloto-voltado-para-o-zoneamento-agricola-de-risco-climatico" TargetMode="External"/><Relationship Id="rId8" Type="http://schemas.openxmlformats.org/officeDocument/2006/relationships/hyperlink" Target="https://www.infoteca.cnptia.embrapa.br/infoteca/handle/doc/11486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