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75000" w14:textId="66CF39F6" w:rsidR="00881E64" w:rsidRPr="00881E64" w:rsidRDefault="00881E64" w:rsidP="00881E64">
      <w:pPr>
        <w:shd w:val="clear" w:color="auto" w:fill="FFFFFF"/>
        <w:spacing w:before="240" w:after="240" w:line="240" w:lineRule="auto"/>
        <w:ind w:left="720"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81E64">
        <w:rPr>
          <w:rFonts w:ascii="Times New Roman" w:hAnsi="Times New Roman" w:cs="Times New Roman"/>
          <w:b/>
          <w:bCs/>
          <w:sz w:val="32"/>
          <w:szCs w:val="32"/>
        </w:rPr>
        <w:t>Список использованных источников</w:t>
      </w:r>
    </w:p>
    <w:p w14:paraId="5E243381" w14:textId="77777777" w:rsidR="00881E64" w:rsidRPr="00881E64" w:rsidRDefault="00881E64" w:rsidP="00881E64">
      <w:pPr>
        <w:pStyle w:val="a5"/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81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Автоматизация процесса подбора персонала: обзор CRM-систем / Сибирский федеральный университет // Научные исследования СФУ. – 2024.</w:t>
      </w:r>
    </w:p>
    <w:p w14:paraId="2DD8C464" w14:textId="77777777" w:rsidR="00881E64" w:rsidRPr="00881E64" w:rsidRDefault="00881E64" w:rsidP="00881E64">
      <w:pPr>
        <w:pStyle w:val="a5"/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81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Александров Е. Н. Основные задачи автоматизации кадрового учета в сфере здравоохранения на региональном уровне с использованием информационных систем / Е. Н. Александров, А. В. </w:t>
      </w:r>
      <w:proofErr w:type="spellStart"/>
      <w:r w:rsidRPr="00881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Маматов</w:t>
      </w:r>
      <w:proofErr w:type="spellEnd"/>
      <w:r w:rsidRPr="00881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Д. Н. Старченко, Д. В. Челядинов // Информационные системы и технологии. – 2024. – № 6 (146). – С. 42-46.</w:t>
      </w:r>
    </w:p>
    <w:p w14:paraId="6FF2F2B6" w14:textId="77777777" w:rsidR="00881E64" w:rsidRPr="00881E64" w:rsidRDefault="00881E64" w:rsidP="00881E64">
      <w:pPr>
        <w:pStyle w:val="a5"/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81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Бодунова Е. И. Особенности учета расчетов с персоналом по оплате труда / Е. И. Бодунова // Студенческий форум. – 2024. – № 4/2 (271). – С. 15-17.</w:t>
      </w:r>
    </w:p>
    <w:p w14:paraId="56562DC5" w14:textId="77777777" w:rsidR="00881E64" w:rsidRPr="00881E64" w:rsidRDefault="00881E64" w:rsidP="00881E64">
      <w:pPr>
        <w:pStyle w:val="a5"/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81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Борисова А. С. Комплексная автоматизация HR-процессов в «1</w:t>
      </w:r>
      <w:proofErr w:type="gramStart"/>
      <w:r w:rsidRPr="00881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С:Зарплата</w:t>
      </w:r>
      <w:proofErr w:type="gramEnd"/>
      <w:r w:rsidRPr="00881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управление персоналом КОРП» : учебное пособие / А. С. Борисова ; Волгоградский институт управления – филиал РАНХиГС. – Волгоград: Изд-во ВИУ – филиал РАНХиГС, 2020. – 80 с.</w:t>
      </w:r>
    </w:p>
    <w:p w14:paraId="4326CFEF" w14:textId="77777777" w:rsidR="00881E64" w:rsidRPr="00881E64" w:rsidRDefault="00881E64" w:rsidP="00881E64">
      <w:pPr>
        <w:pStyle w:val="a5"/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81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Бухтиярова</w:t>
      </w:r>
      <w:proofErr w:type="spellEnd"/>
      <w:r w:rsidRPr="00881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А. А. Учет и анализ расчетов с персоналом по оплате труда / А. А. </w:t>
      </w:r>
      <w:proofErr w:type="spellStart"/>
      <w:r w:rsidRPr="00881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Бухтиярова</w:t>
      </w:r>
      <w:proofErr w:type="spellEnd"/>
      <w:r w:rsidRPr="00881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Е. И. </w:t>
      </w:r>
      <w:proofErr w:type="spellStart"/>
      <w:r w:rsidRPr="00881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Дорогавцева</w:t>
      </w:r>
      <w:proofErr w:type="spellEnd"/>
      <w:r w:rsidRPr="00881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// Общественные и экономические науки. Студенческий научный форум. – 2023. – Т. 7 (64). – С. 7-15.</w:t>
      </w:r>
    </w:p>
    <w:p w14:paraId="4303D6D8" w14:textId="77777777" w:rsidR="00881E64" w:rsidRPr="00881E64" w:rsidRDefault="00881E64" w:rsidP="00881E64">
      <w:pPr>
        <w:pStyle w:val="a5"/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81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Винокуров М. А. Автоматизация кадрового учета / М. А. Винокуров, Р. Д. </w:t>
      </w:r>
      <w:proofErr w:type="spellStart"/>
      <w:r w:rsidRPr="00881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Гутгарц</w:t>
      </w:r>
      <w:proofErr w:type="spellEnd"/>
      <w:r w:rsidRPr="00881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– М.: ИНФРА-М, 2018. – 224 с.</w:t>
      </w:r>
    </w:p>
    <w:p w14:paraId="05560034" w14:textId="77777777" w:rsidR="00881E64" w:rsidRPr="00881E64" w:rsidRDefault="00881E64" w:rsidP="00881E64">
      <w:pPr>
        <w:pStyle w:val="a5"/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81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Воронова И. В. Информационное и программное обеспечение кадровой службы : учебное пособие / И. В. Воронова, С. В. Краснов, С. А. Краснова ; Санкт-Петербургский политехнический университет Петра Великого. – СПб.: ПОЛИТЕХ-ПРЕСС, 2024. – DOI: 10.18720/SPBPU/2/i24-125.</w:t>
      </w:r>
    </w:p>
    <w:p w14:paraId="4F52754D" w14:textId="77777777" w:rsidR="00881E64" w:rsidRPr="00881E64" w:rsidRDefault="00881E64" w:rsidP="00881E64">
      <w:pPr>
        <w:pStyle w:val="a5"/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81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Гарсиа-Молина Г. Системы баз данных. Полный курс / Г. Гарсиа-Молина, Дж. Ульман, Д. </w:t>
      </w:r>
      <w:proofErr w:type="spellStart"/>
      <w:r w:rsidRPr="00881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Уидом</w:t>
      </w:r>
      <w:proofErr w:type="spellEnd"/>
      <w:r w:rsidRPr="00881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– М.: Вильямс, 2020. – 1088 с.</w:t>
      </w:r>
    </w:p>
    <w:p w14:paraId="296ADD78" w14:textId="77777777" w:rsidR="00881E64" w:rsidRPr="00881E64" w:rsidRDefault="00881E64" w:rsidP="00881E64">
      <w:pPr>
        <w:pStyle w:val="a5"/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81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Глухова К. Г. Учет и анализ расчетов с персоналом по оплате труда / К. Г. Глухова // </w:t>
      </w:r>
      <w:proofErr w:type="spellStart"/>
      <w:r w:rsidRPr="00881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Катановские</w:t>
      </w:r>
      <w:proofErr w:type="spellEnd"/>
      <w:r w:rsidRPr="00881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чтения – 2022. – Абакан, 2022. – С. 254.</w:t>
      </w:r>
    </w:p>
    <w:p w14:paraId="03BF1DEA" w14:textId="77777777" w:rsidR="00881E64" w:rsidRPr="00881E64" w:rsidRDefault="00881E64" w:rsidP="00881E64">
      <w:pPr>
        <w:pStyle w:val="a5"/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81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Головко А. М. Разработка интерфейса и базы данных для прототипа системы оценки эффективности </w:t>
      </w:r>
      <w:proofErr w:type="gramStart"/>
      <w:r w:rsidRPr="00881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персонала :</w:t>
      </w:r>
      <w:proofErr w:type="gramEnd"/>
      <w:r w:rsidRPr="00881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выпускная квалификационная работа / А. М. Головко ; НИУ ВШЭ – Пермь, 2023. – 53 с.</w:t>
      </w:r>
    </w:p>
    <w:p w14:paraId="55EB3AE6" w14:textId="77777777" w:rsidR="00881E64" w:rsidRPr="00881E64" w:rsidRDefault="00881E64" w:rsidP="00881E64">
      <w:pPr>
        <w:pStyle w:val="a5"/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81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Горлов А. В. Разработка программного обеспечения системы учёта </w:t>
      </w:r>
      <w:proofErr w:type="gramStart"/>
      <w:r w:rsidRPr="00881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кадров :</w:t>
      </w:r>
      <w:proofErr w:type="gramEnd"/>
      <w:r w:rsidRPr="00881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бакалаврская работа / А. В. Горлов ; Тольяттинский государственный университет. – Тольятти, 2024. – 64 с.</w:t>
      </w:r>
    </w:p>
    <w:p w14:paraId="3C3F7FCB" w14:textId="77777777" w:rsidR="00881E64" w:rsidRPr="00881E64" w:rsidRDefault="00881E64" w:rsidP="00881E64">
      <w:pPr>
        <w:pStyle w:val="a5"/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81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ГОСТ 34.602-2020. Информационная технология. Техническое задание на создание автоматизированной системы.</w:t>
      </w:r>
    </w:p>
    <w:p w14:paraId="6B165A59" w14:textId="77777777" w:rsidR="00881E64" w:rsidRPr="00881E64" w:rsidRDefault="00881E64" w:rsidP="00881E64">
      <w:pPr>
        <w:pStyle w:val="a5"/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81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ГОСТ Р ИСО/МЭК 12207-2010. Информационная технология. Процессы жизненного цикла программных средств.</w:t>
      </w:r>
    </w:p>
    <w:p w14:paraId="5394ECBC" w14:textId="77777777" w:rsidR="00881E64" w:rsidRPr="00881E64" w:rsidRDefault="00881E64" w:rsidP="00881E64">
      <w:pPr>
        <w:pStyle w:val="a5"/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81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Григорьева Е. Г. Компьютерно-интегрированные технологии подбора персонала / Е. Г. Григорьева, А. П. Фомичева, Е. В. Шилова // Вестник Сибирского института бизнеса и информационных технологий. – 2024. – Т. 13, № 3. – С. 82-86. – DOI: 10.24412/2225-8264-2024-3-833.</w:t>
      </w:r>
    </w:p>
    <w:p w14:paraId="134AD16D" w14:textId="77777777" w:rsidR="00881E64" w:rsidRPr="00881E64" w:rsidRDefault="00881E64" w:rsidP="00881E64">
      <w:pPr>
        <w:pStyle w:val="a5"/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81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Дейт</w:t>
      </w:r>
      <w:proofErr w:type="spellEnd"/>
      <w:r w:rsidRPr="00881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К. Дж. Введение в системы баз данных / К. Дж. </w:t>
      </w:r>
      <w:proofErr w:type="spellStart"/>
      <w:r w:rsidRPr="00881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Дейт</w:t>
      </w:r>
      <w:proofErr w:type="spellEnd"/>
      <w:r w:rsidRPr="00881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– 8-е изд. – М.: Вильямс, 2021. – 1328 с.</w:t>
      </w:r>
    </w:p>
    <w:p w14:paraId="3850F001" w14:textId="77777777" w:rsidR="00881E64" w:rsidRPr="00881E64" w:rsidRDefault="00881E64" w:rsidP="00881E64">
      <w:pPr>
        <w:pStyle w:val="a5"/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81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Демироглу</w:t>
      </w:r>
      <w:proofErr w:type="spellEnd"/>
      <w:r w:rsidRPr="00881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Н. Б. Методические основы анализа расчетов по заработной плате / Н. Б. </w:t>
      </w:r>
      <w:proofErr w:type="spellStart"/>
      <w:r w:rsidRPr="00881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Демироглу</w:t>
      </w:r>
      <w:proofErr w:type="spellEnd"/>
      <w:r w:rsidRPr="00881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Д. Я. Сулейманова // Национальные экономические системы в контексте формирования глобального экономического пространства. – Симферополь, 2022. – С. 177-179.</w:t>
      </w:r>
    </w:p>
    <w:p w14:paraId="1414330D" w14:textId="77777777" w:rsidR="00881E64" w:rsidRPr="00881E64" w:rsidRDefault="00881E64" w:rsidP="00881E64">
      <w:pPr>
        <w:pStyle w:val="a5"/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81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Жердева О. В. Учетно-аналитическое обеспечение расчетов с персоналом по оплате труда в аграрных формированиях / О. В. Жердева, А. Ф. Кузина. – Краснодар: Новация, 2023. – 131 с.</w:t>
      </w:r>
    </w:p>
    <w:p w14:paraId="65F747A5" w14:textId="77777777" w:rsidR="00881E64" w:rsidRPr="00881E64" w:rsidRDefault="00881E64" w:rsidP="00881E64">
      <w:pPr>
        <w:pStyle w:val="a5"/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81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Кочелорова</w:t>
      </w:r>
      <w:proofErr w:type="spellEnd"/>
      <w:r w:rsidRPr="00881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Г. В. Анализ расчетов с персоналом по оплате труда в торговой организации // Современная экономика: актуальные вопросы теории и практики. – Пенза: Наука и Просвещение, 2023. – С. 53-56.</w:t>
      </w:r>
    </w:p>
    <w:p w14:paraId="5A84818C" w14:textId="77777777" w:rsidR="00881E64" w:rsidRPr="00881E64" w:rsidRDefault="00881E64" w:rsidP="00881E64">
      <w:pPr>
        <w:pStyle w:val="a5"/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81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Кочелорова</w:t>
      </w:r>
      <w:proofErr w:type="spellEnd"/>
      <w:r w:rsidRPr="00881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Г. В. Аудит расчетов с персоналом по оплате труда / Г. В. </w:t>
      </w:r>
      <w:proofErr w:type="spellStart"/>
      <w:r w:rsidRPr="00881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Кочелорова</w:t>
      </w:r>
      <w:proofErr w:type="spellEnd"/>
      <w:r w:rsidRPr="00881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// Экономика и управление в современных условиях. – Красноярск, 2023. – С. 73-77.</w:t>
      </w:r>
    </w:p>
    <w:p w14:paraId="286AB453" w14:textId="77777777" w:rsidR="00881E64" w:rsidRPr="00881E64" w:rsidRDefault="00881E64" w:rsidP="00881E64">
      <w:pPr>
        <w:pStyle w:val="a5"/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81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Лутц</w:t>
      </w:r>
      <w:proofErr w:type="spellEnd"/>
      <w:r w:rsidRPr="00881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М. Изучаем Python / М. </w:t>
      </w:r>
      <w:proofErr w:type="spellStart"/>
      <w:r w:rsidRPr="00881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Лутц</w:t>
      </w:r>
      <w:proofErr w:type="spellEnd"/>
      <w:r w:rsidRPr="00881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– 5-е изд. – СПб.: Питер, 2020. – 1360 с.</w:t>
      </w:r>
    </w:p>
    <w:p w14:paraId="20948D2D" w14:textId="77777777" w:rsidR="00881E64" w:rsidRPr="00881E64" w:rsidRDefault="00881E64" w:rsidP="00881E64">
      <w:pPr>
        <w:pStyle w:val="a5"/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81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Макконнелл</w:t>
      </w:r>
      <w:proofErr w:type="spellEnd"/>
      <w:r w:rsidRPr="00881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С. Совершенный код / С. </w:t>
      </w:r>
      <w:proofErr w:type="spellStart"/>
      <w:r w:rsidRPr="00881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Макконнелл</w:t>
      </w:r>
      <w:proofErr w:type="spellEnd"/>
      <w:r w:rsidRPr="00881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– 2-е изд. – М.: Русская редакция, 2021. – 896 с.</w:t>
      </w:r>
    </w:p>
    <w:p w14:paraId="7DF8B396" w14:textId="77777777" w:rsidR="00881E64" w:rsidRPr="00881E64" w:rsidRDefault="00881E64" w:rsidP="00881E64">
      <w:pPr>
        <w:pStyle w:val="a5"/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81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Мартюшов А. Д. Автоматизированная система учета работников завода / А. Д. </w:t>
      </w:r>
      <w:proofErr w:type="gramStart"/>
      <w:r w:rsidRPr="00881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Мартюшов ;</w:t>
      </w:r>
      <w:proofErr w:type="gramEnd"/>
      <w:r w:rsidRPr="00881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Самарский университет. – Самара, 2020.</w:t>
      </w:r>
    </w:p>
    <w:p w14:paraId="490E8331" w14:textId="77777777" w:rsidR="00881E64" w:rsidRPr="00881E64" w:rsidRDefault="00881E64" w:rsidP="00881E64">
      <w:pPr>
        <w:pStyle w:val="a5"/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81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Масленкова</w:t>
      </w:r>
      <w:proofErr w:type="spellEnd"/>
      <w:r w:rsidRPr="00881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О. А. Проблемы бухгалтерского учета и анализа расчетов с персоналом по оплате труда / О. А. </w:t>
      </w:r>
      <w:proofErr w:type="spellStart"/>
      <w:r w:rsidRPr="00881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Масленкова</w:t>
      </w:r>
      <w:proofErr w:type="spellEnd"/>
      <w:r w:rsidRPr="00881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// Актуальные проблемы социально-экономической статистики и цифровизации экономических расчетов. – Нижний Новгород: ННГУ, 2024. – С. 250-253.</w:t>
      </w:r>
    </w:p>
    <w:p w14:paraId="4CCBD8D3" w14:textId="77777777" w:rsidR="00881E64" w:rsidRPr="00881E64" w:rsidRDefault="00881E64" w:rsidP="00881E64">
      <w:pPr>
        <w:pStyle w:val="a5"/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81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Новикова А. В. Разработка системы учета и контроля численности и оплаты труда персонала промышленного предприятия / А. В. Новикова. – Брянск: Новый проект, 2021. – 125 с.</w:t>
      </w:r>
    </w:p>
    <w:p w14:paraId="4349F151" w14:textId="77777777" w:rsidR="00881E64" w:rsidRPr="00881E64" w:rsidRDefault="00881E64" w:rsidP="00881E64">
      <w:pPr>
        <w:pStyle w:val="a5"/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81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Семенов А. Ю. Автоматизированная информационная система кадрового учета на производственном </w:t>
      </w:r>
      <w:proofErr w:type="gramStart"/>
      <w:r w:rsidRPr="00881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предприятии :</w:t>
      </w:r>
      <w:proofErr w:type="gramEnd"/>
      <w:r w:rsidRPr="00881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выпускная квалификационная работа / А. Ю. Семенов ; Уфимский университет науки и технологий. – Уфа, 2025. – 64 с.</w:t>
      </w:r>
    </w:p>
    <w:p w14:paraId="06BB8207" w14:textId="77777777" w:rsidR="00881E64" w:rsidRPr="00881E64" w:rsidRDefault="00881E64" w:rsidP="00881E64">
      <w:pPr>
        <w:pStyle w:val="a5"/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81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Трудовой кодекс Российской Федерации от 30.12.2001 № 197-ФЗ (ред. от 25.02.2025).</w:t>
      </w:r>
    </w:p>
    <w:p w14:paraId="6277F299" w14:textId="77777777" w:rsidR="00881E64" w:rsidRPr="00881E64" w:rsidRDefault="00881E64" w:rsidP="00881E64">
      <w:pPr>
        <w:pStyle w:val="a5"/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81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Федеральный закон «О персональных данных» от 27.07.2006 № 152-ФЗ (ред. от 21.12.2024).</w:t>
      </w:r>
    </w:p>
    <w:p w14:paraId="2EA2D04B" w14:textId="77777777" w:rsidR="00881E64" w:rsidRPr="00881E64" w:rsidRDefault="00881E64" w:rsidP="00881E64">
      <w:pPr>
        <w:pStyle w:val="a5"/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81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Федеральный закон «Об информации, информационных технологиях и о защите информации» от 27.07.2006 № 149-ФЗ.</w:t>
      </w:r>
    </w:p>
    <w:p w14:paraId="371D98A0" w14:textId="77777777" w:rsidR="00881E64" w:rsidRPr="00881E64" w:rsidRDefault="00881E64" w:rsidP="00881E64">
      <w:pPr>
        <w:pStyle w:val="a5"/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81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Фленов</w:t>
      </w:r>
      <w:proofErr w:type="spellEnd"/>
      <w:r w:rsidRPr="00881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М. Е. Библия Delphi / М. Е. </w:t>
      </w:r>
      <w:proofErr w:type="spellStart"/>
      <w:r w:rsidRPr="00881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Фленов</w:t>
      </w:r>
      <w:proofErr w:type="spellEnd"/>
      <w:r w:rsidRPr="00881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– 3-е изд. – СПб.: БХВ-Петербург, 2021. – 880 с.</w:t>
      </w:r>
    </w:p>
    <w:p w14:paraId="057501A1" w14:textId="77777777" w:rsidR="00881E64" w:rsidRPr="00881E64" w:rsidRDefault="00881E64" w:rsidP="00881E64">
      <w:pPr>
        <w:pStyle w:val="a5"/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81E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Чибисова В. Импортозамещение SAP HCM: какие есть альтернативы / В. Чибисова // РБК Компании. – 2024.</w:t>
      </w:r>
    </w:p>
    <w:p w14:paraId="76E50E24" w14:textId="77777777" w:rsidR="00F86D17" w:rsidRPr="00881E64" w:rsidRDefault="00881E64" w:rsidP="00881E64">
      <w:pPr>
        <w:rPr>
          <w:rFonts w:ascii="Times New Roman" w:hAnsi="Times New Roman" w:cs="Times New Roman"/>
          <w:sz w:val="28"/>
          <w:szCs w:val="28"/>
        </w:rPr>
      </w:pPr>
    </w:p>
    <w:sectPr w:rsidR="00F86D17" w:rsidRPr="00881E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443B86"/>
    <w:multiLevelType w:val="multilevel"/>
    <w:tmpl w:val="70389B2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686ADB"/>
    <w:multiLevelType w:val="multilevel"/>
    <w:tmpl w:val="349EF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107A48"/>
    <w:multiLevelType w:val="hybridMultilevel"/>
    <w:tmpl w:val="E5C44E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090"/>
    <w:rsid w:val="004A408B"/>
    <w:rsid w:val="005B1090"/>
    <w:rsid w:val="00881E64"/>
    <w:rsid w:val="00DD5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C6D4C"/>
  <w15:chartTrackingRefBased/>
  <w15:docId w15:val="{D894FBBB-9560-43F5-9716-287A79E55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881E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881E64"/>
    <w:rPr>
      <w:b/>
      <w:bCs/>
    </w:rPr>
  </w:style>
  <w:style w:type="character" w:styleId="a4">
    <w:name w:val="Emphasis"/>
    <w:basedOn w:val="a0"/>
    <w:uiPriority w:val="20"/>
    <w:qFormat/>
    <w:rsid w:val="00881E64"/>
    <w:rPr>
      <w:i/>
      <w:iCs/>
    </w:rPr>
  </w:style>
  <w:style w:type="paragraph" w:styleId="a5">
    <w:name w:val="List Paragraph"/>
    <w:basedOn w:val="a"/>
    <w:uiPriority w:val="34"/>
    <w:qFormat/>
    <w:rsid w:val="00881E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07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720</Words>
  <Characters>4105</Characters>
  <Application>Microsoft Office Word</Application>
  <DocSecurity>0</DocSecurity>
  <Lines>34</Lines>
  <Paragraphs>9</Paragraphs>
  <ScaleCrop>false</ScaleCrop>
  <Company/>
  <LinksUpToDate>false</LinksUpToDate>
  <CharactersWithSpaces>4816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Колледж</dc:creator>
  <cp:keywords/>
  <dc:description/>
  <cp:lastModifiedBy>Студент Колледж</cp:lastModifiedBy>
  <cp:revision>2</cp:revision>
  <dcterms:created xsi:type="dcterms:W3CDTF">2026-04-07T08:38:00Z</dcterms:created>
  <dcterms:modified xsi:type="dcterms:W3CDTF">2026-04-07T08:46:00Z</dcterms:modified>
</cp:coreProperties>
</file>