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pageBreakBefore w:val="0"/>
        <w:spacing w:after="120" w:before="0" w:lineRule="auto"/>
        <w:jc w:val="center"/>
        <w:rPr>
          <w:sz w:val="22"/>
          <w:szCs w:val="22"/>
        </w:rPr>
      </w:pPr>
      <w:r w:rsidDel="00000000" w:rsidR="00000000" w:rsidRPr="00000000">
        <w:rPr>
          <w:sz w:val="22"/>
          <w:szCs w:val="22"/>
          <w:rtl w:val="0"/>
        </w:rPr>
        <w:t xml:space="preserve">Evaluación Sumativa 2</w:t>
      </w:r>
    </w:p>
    <w:p w:rsidR="00000000" w:rsidDel="00000000" w:rsidP="00000000" w:rsidRDefault="00000000" w:rsidRPr="00000000" w14:paraId="00000002">
      <w:pPr>
        <w:pStyle w:val="Title"/>
        <w:keepNext w:val="0"/>
        <w:pageBreakBefore w:val="0"/>
        <w:spacing w:after="120" w:before="0" w:lineRule="auto"/>
        <w:jc w:val="center"/>
        <w:rPr>
          <w:sz w:val="22"/>
          <w:szCs w:val="22"/>
        </w:rPr>
      </w:pPr>
      <w:r w:rsidDel="00000000" w:rsidR="00000000" w:rsidRPr="00000000">
        <w:rPr>
          <w:sz w:val="22"/>
          <w:szCs w:val="22"/>
          <w:rtl w:val="0"/>
        </w:rPr>
        <w:t xml:space="preserve">Arquitectura tecnológica de Control Dallas</w:t>
      </w:r>
    </w:p>
    <w:p w:rsidR="00000000" w:rsidDel="00000000" w:rsidP="00000000" w:rsidRDefault="00000000" w:rsidRPr="00000000" w14:paraId="00000003">
      <w:pPr>
        <w:keepNext w:val="0"/>
        <w:pageBreakBefore w:val="0"/>
        <w:spacing w:after="120" w:before="0" w:lineRule="auto"/>
        <w:jc w:val="center"/>
        <w:rPr/>
      </w:pPr>
      <w:r w:rsidDel="00000000" w:rsidR="00000000" w:rsidRPr="00000000">
        <w:rPr>
          <w:rtl w:val="0"/>
        </w:rPr>
        <w:t xml:space="preserve">Sistema de gestión de inventario para el Supermercado Corte Alto</w:t>
      </w:r>
    </w:p>
    <w:p w:rsidR="00000000" w:rsidDel="00000000" w:rsidP="00000000" w:rsidRDefault="00000000" w:rsidRPr="00000000" w14:paraId="00000004">
      <w:pPr>
        <w:keepNext w:val="0"/>
        <w:pageBreakBefore w:val="0"/>
        <w:spacing w:after="120" w:before="0" w:lineRule="auto"/>
        <w:jc w:val="center"/>
        <w:rPr/>
      </w:pPr>
      <w:r w:rsidDel="00000000" w:rsidR="00000000" w:rsidRPr="00000000">
        <w:rPr>
          <w:rtl w:val="0"/>
        </w:rPr>
        <w:t xml:space="preserve">Purranque, Región de Los Lagos</w:t>
      </w:r>
    </w:p>
    <w:p w:rsidR="00000000" w:rsidDel="00000000" w:rsidP="00000000" w:rsidRDefault="00000000" w:rsidRPr="00000000" w14:paraId="00000005">
      <w:pPr>
        <w:keepNext w:val="0"/>
        <w:pageBreakBefore w:val="0"/>
        <w:spacing w:after="120" w:before="0" w:lineRule="auto"/>
        <w:jc w:val="center"/>
        <w:rPr/>
      </w:pPr>
      <w:r w:rsidDel="00000000" w:rsidR="00000000" w:rsidRPr="00000000">
        <w:rPr>
          <w:rtl w:val="0"/>
        </w:rPr>
      </w:r>
    </w:p>
    <w:p w:rsidR="00000000" w:rsidDel="00000000" w:rsidP="00000000" w:rsidRDefault="00000000" w:rsidRPr="00000000" w14:paraId="00000006">
      <w:pPr>
        <w:keepNext w:val="0"/>
        <w:pageBreakBefore w:val="0"/>
        <w:spacing w:after="120" w:before="0" w:lineRule="auto"/>
        <w:jc w:val="left"/>
        <w:rPr/>
      </w:pPr>
      <w:r w:rsidDel="00000000" w:rsidR="00000000" w:rsidRPr="00000000">
        <w:rPr>
          <w:rtl w:val="0"/>
        </w:rPr>
        <w:t xml:space="preserve">Asignatura: Proyecto de Ingeniería / Taller de Desarrollo de Software</w:t>
      </w:r>
    </w:p>
    <w:p w:rsidR="00000000" w:rsidDel="00000000" w:rsidP="00000000" w:rsidRDefault="00000000" w:rsidRPr="00000000" w14:paraId="00000007">
      <w:pPr>
        <w:keepNext w:val="0"/>
        <w:pageBreakBefore w:val="0"/>
        <w:spacing w:after="120" w:before="0" w:lineRule="auto"/>
        <w:jc w:val="left"/>
        <w:rPr/>
      </w:pPr>
      <w:r w:rsidDel="00000000" w:rsidR="00000000" w:rsidRPr="00000000">
        <w:rPr>
          <w:rtl w:val="0"/>
        </w:rPr>
        <w:t xml:space="preserve">Líder de proyecto: Diego Alejandro Soto Caucao</w:t>
      </w:r>
    </w:p>
    <w:p w:rsidR="00000000" w:rsidDel="00000000" w:rsidP="00000000" w:rsidRDefault="00000000" w:rsidRPr="00000000" w14:paraId="00000008">
      <w:pPr>
        <w:keepNext w:val="0"/>
        <w:pageBreakBefore w:val="0"/>
        <w:spacing w:after="120" w:before="0" w:lineRule="auto"/>
        <w:jc w:val="left"/>
        <w:rPr>
          <w:color w:val="212529"/>
        </w:rPr>
      </w:pPr>
      <w:r w:rsidDel="00000000" w:rsidR="00000000" w:rsidRPr="00000000">
        <w:rPr>
          <w:rtl w:val="0"/>
        </w:rPr>
        <w:t xml:space="preserve">Integrantes: Luis Diego Martínez Barrientos,</w:t>
      </w:r>
      <w:r w:rsidDel="00000000" w:rsidR="00000000" w:rsidRPr="00000000">
        <w:rPr>
          <w:color w:val="efefef"/>
          <w:rtl w:val="0"/>
        </w:rPr>
        <w:t xml:space="preserve"> </w:t>
      </w:r>
      <w:r w:rsidDel="00000000" w:rsidR="00000000" w:rsidRPr="00000000">
        <w:rPr>
          <w:color w:val="212529"/>
          <w:rtl w:val="0"/>
        </w:rPr>
        <w:t xml:space="preserve">Francisco Leonardo Bahamonde Chávez</w:t>
      </w:r>
    </w:p>
    <w:p w:rsidR="00000000" w:rsidDel="00000000" w:rsidP="00000000" w:rsidRDefault="00000000" w:rsidRPr="00000000" w14:paraId="00000009">
      <w:pPr>
        <w:keepNext w:val="0"/>
        <w:pageBreakBefore w:val="0"/>
        <w:spacing w:after="120" w:before="0" w:lineRule="auto"/>
        <w:jc w:val="left"/>
        <w:rPr/>
      </w:pPr>
      <w:r w:rsidDel="00000000" w:rsidR="00000000" w:rsidRPr="00000000">
        <w:rPr>
          <w:rtl w:val="0"/>
        </w:rPr>
        <w:t xml:space="preserve">Docente: Alex Fabián Rocha Saldivia</w:t>
      </w:r>
    </w:p>
    <w:p w:rsidR="00000000" w:rsidDel="00000000" w:rsidP="00000000" w:rsidRDefault="00000000" w:rsidRPr="00000000" w14:paraId="0000000A">
      <w:pPr>
        <w:pageBreakBefore w:val="1"/>
        <w:rPr/>
      </w:pPr>
      <w:r w:rsidDel="00000000" w:rsidR="00000000" w:rsidRPr="00000000">
        <w:rPr>
          <w:b w:val="1"/>
          <w:bCs w:val="1"/>
          <w:sz w:val="36"/>
          <w:szCs w:val="36"/>
          <w:rtl w:val="0"/>
        </w:rPr>
        <w:t xml:space="preserve">Índice</w:t>
      </w:r>
      <w:r w:rsidDel="00000000" w:rsidR="00000000" w:rsidRPr="00000000">
        <w:rPr>
          <w:rtl w:val="0"/>
        </w:rPr>
      </w:r>
    </w:p>
    <w:p w:rsidR="00000000" w:rsidDel="00000000" w:rsidP="00000000" w:rsidRDefault="00000000" w:rsidRPr="00000000" w14:paraId="0000000B">
      <w:pPr>
        <w:spacing w:after="40" w:line="240" w:lineRule="auto"/>
        <w:ind w:left="0" w:firstLine="0"/>
        <w:rPr/>
      </w:pPr>
      <w:hyperlink w:anchor="pl73i5njhtvv">
        <w:r w:rsidDel="00000000" w:rsidR="00000000" w:rsidRPr="00000000">
          <w:rPr>
            <w:rtl w:val="0"/>
          </w:rPr>
          <w:t xml:space="preserve">I Introducción</w:t>
        </w:r>
      </w:hyperlink>
      <w:r w:rsidDel="00000000" w:rsidR="00000000" w:rsidRPr="00000000">
        <w:rPr>
          <w:rtl w:val="0"/>
        </w:rPr>
      </w:r>
    </w:p>
    <w:p w:rsidR="00000000" w:rsidDel="00000000" w:rsidP="00000000" w:rsidRDefault="00000000" w:rsidRPr="00000000" w14:paraId="0000000C">
      <w:pPr>
        <w:spacing w:after="40" w:line="240" w:lineRule="auto"/>
        <w:ind w:left="0" w:firstLine="0"/>
        <w:rPr/>
      </w:pPr>
      <w:hyperlink w:anchor="6nye5zxoplmo">
        <w:r w:rsidDel="00000000" w:rsidR="00000000" w:rsidRPr="00000000">
          <w:rPr>
            <w:rtl w:val="0"/>
          </w:rPr>
          <w:t xml:space="preserve">II Objetivos</w:t>
        </w:r>
      </w:hyperlink>
      <w:r w:rsidDel="00000000" w:rsidR="00000000" w:rsidRPr="00000000">
        <w:rPr>
          <w:rtl w:val="0"/>
        </w:rPr>
      </w:r>
    </w:p>
    <w:p w:rsidR="00000000" w:rsidDel="00000000" w:rsidP="00000000" w:rsidRDefault="00000000" w:rsidRPr="00000000" w14:paraId="0000000D">
      <w:pPr>
        <w:spacing w:after="40" w:line="240" w:lineRule="auto"/>
        <w:ind w:left="259" w:firstLine="0"/>
        <w:rPr/>
      </w:pPr>
      <w:hyperlink w:anchor="cxdg92bbk3bd">
        <w:r w:rsidDel="00000000" w:rsidR="00000000" w:rsidRPr="00000000">
          <w:rPr>
            <w:rtl w:val="0"/>
          </w:rPr>
          <w:t xml:space="preserve">Objetivo general</w:t>
        </w:r>
      </w:hyperlink>
      <w:r w:rsidDel="00000000" w:rsidR="00000000" w:rsidRPr="00000000">
        <w:rPr>
          <w:rtl w:val="0"/>
        </w:rPr>
      </w:r>
    </w:p>
    <w:p w:rsidR="00000000" w:rsidDel="00000000" w:rsidP="00000000" w:rsidRDefault="00000000" w:rsidRPr="00000000" w14:paraId="0000000E">
      <w:pPr>
        <w:spacing w:after="40" w:line="240" w:lineRule="auto"/>
        <w:ind w:left="259" w:firstLine="0"/>
        <w:rPr/>
      </w:pPr>
      <w:hyperlink w:anchor="4d3z29udk3n8">
        <w:r w:rsidDel="00000000" w:rsidR="00000000" w:rsidRPr="00000000">
          <w:rPr>
            <w:rtl w:val="0"/>
          </w:rPr>
          <w:t xml:space="preserve">Objetivos específicos</w:t>
        </w:r>
      </w:hyperlink>
      <w:r w:rsidDel="00000000" w:rsidR="00000000" w:rsidRPr="00000000">
        <w:rPr>
          <w:rtl w:val="0"/>
        </w:rPr>
      </w:r>
    </w:p>
    <w:p w:rsidR="00000000" w:rsidDel="00000000" w:rsidP="00000000" w:rsidRDefault="00000000" w:rsidRPr="00000000" w14:paraId="0000000F">
      <w:pPr>
        <w:spacing w:after="40" w:line="240" w:lineRule="auto"/>
        <w:ind w:left="0" w:firstLine="0"/>
        <w:rPr/>
      </w:pPr>
      <w:hyperlink w:anchor="p2i020vfdufi">
        <w:r w:rsidDel="00000000" w:rsidR="00000000" w:rsidRPr="00000000">
          <w:rPr>
            <w:rtl w:val="0"/>
          </w:rPr>
          <w:t xml:space="preserve">III Desarrollo</w:t>
        </w:r>
      </w:hyperlink>
      <w:r w:rsidDel="00000000" w:rsidR="00000000" w:rsidRPr="00000000">
        <w:rPr>
          <w:rtl w:val="0"/>
        </w:rPr>
      </w:r>
    </w:p>
    <w:p w:rsidR="00000000" w:rsidDel="00000000" w:rsidP="00000000" w:rsidRDefault="00000000" w:rsidRPr="00000000" w14:paraId="00000010">
      <w:pPr>
        <w:spacing w:after="40" w:line="240" w:lineRule="auto"/>
        <w:ind w:left="0" w:firstLine="0"/>
        <w:rPr/>
      </w:pPr>
      <w:hyperlink w:anchor="xx1lot9meyhx">
        <w:r w:rsidDel="00000000" w:rsidR="00000000" w:rsidRPr="00000000">
          <w:rPr>
            <w:rtl w:val="0"/>
          </w:rPr>
          <w:t xml:space="preserve">1 Especificación de arquitectura</w:t>
        </w:r>
      </w:hyperlink>
      <w:r w:rsidDel="00000000" w:rsidR="00000000" w:rsidRPr="00000000">
        <w:rPr>
          <w:rtl w:val="0"/>
        </w:rPr>
      </w:r>
    </w:p>
    <w:p w:rsidR="00000000" w:rsidDel="00000000" w:rsidP="00000000" w:rsidRDefault="00000000" w:rsidRPr="00000000" w14:paraId="00000011">
      <w:pPr>
        <w:spacing w:after="40" w:line="240" w:lineRule="auto"/>
        <w:ind w:left="259" w:firstLine="0"/>
        <w:rPr/>
      </w:pPr>
      <w:hyperlink w:anchor="rf3xcei811uf">
        <w:r w:rsidDel="00000000" w:rsidR="00000000" w:rsidRPr="00000000">
          <w:rPr>
            <w:rtl w:val="0"/>
          </w:rPr>
          <w:t xml:space="preserve">1.a Diseño de la topología de comunicación</w:t>
        </w:r>
      </w:hyperlink>
      <w:r w:rsidDel="00000000" w:rsidR="00000000" w:rsidRPr="00000000">
        <w:rPr>
          <w:rtl w:val="0"/>
        </w:rPr>
      </w:r>
    </w:p>
    <w:p w:rsidR="00000000" w:rsidDel="00000000" w:rsidP="00000000" w:rsidRDefault="00000000" w:rsidRPr="00000000" w14:paraId="00000012">
      <w:pPr>
        <w:spacing w:after="40" w:line="240" w:lineRule="auto"/>
        <w:ind w:left="259" w:firstLine="0"/>
        <w:rPr/>
      </w:pPr>
      <w:hyperlink w:anchor="oyal3yba0ou">
        <w:r w:rsidDel="00000000" w:rsidR="00000000" w:rsidRPr="00000000">
          <w:rPr>
            <w:rtl w:val="0"/>
          </w:rPr>
          <w:t xml:space="preserve">1.b Diseño de la infraestructura</w:t>
        </w:r>
      </w:hyperlink>
      <w:r w:rsidDel="00000000" w:rsidR="00000000" w:rsidRPr="00000000">
        <w:rPr>
          <w:rtl w:val="0"/>
        </w:rPr>
      </w:r>
    </w:p>
    <w:p w:rsidR="00000000" w:rsidDel="00000000" w:rsidP="00000000" w:rsidRDefault="00000000" w:rsidRPr="00000000" w14:paraId="00000013">
      <w:pPr>
        <w:spacing w:after="40" w:line="240" w:lineRule="auto"/>
        <w:ind w:left="259" w:firstLine="0"/>
        <w:rPr/>
      </w:pPr>
      <w:hyperlink w:anchor="5p5t4eqch47u">
        <w:r w:rsidDel="00000000" w:rsidR="00000000" w:rsidRPr="00000000">
          <w:rPr>
            <w:rtl w:val="0"/>
          </w:rPr>
          <w:t xml:space="preserve">1.c Diseño de la arquitectura</w:t>
        </w:r>
      </w:hyperlink>
      <w:r w:rsidDel="00000000" w:rsidR="00000000" w:rsidRPr="00000000">
        <w:rPr>
          <w:rtl w:val="0"/>
        </w:rPr>
      </w:r>
    </w:p>
    <w:p w:rsidR="00000000" w:rsidDel="00000000" w:rsidP="00000000" w:rsidRDefault="00000000" w:rsidRPr="00000000" w14:paraId="00000014">
      <w:pPr>
        <w:spacing w:after="40" w:line="240" w:lineRule="auto"/>
        <w:ind w:left="0" w:firstLine="0"/>
        <w:rPr/>
      </w:pPr>
      <w:hyperlink w:anchor="o8omthj98syr">
        <w:r w:rsidDel="00000000" w:rsidR="00000000" w:rsidRPr="00000000">
          <w:rPr>
            <w:rtl w:val="0"/>
          </w:rPr>
          <w:t xml:space="preserve">2 Descripción de las tecnologías</w:t>
        </w:r>
      </w:hyperlink>
      <w:r w:rsidDel="00000000" w:rsidR="00000000" w:rsidRPr="00000000">
        <w:rPr>
          <w:rtl w:val="0"/>
        </w:rPr>
      </w:r>
    </w:p>
    <w:p w:rsidR="00000000" w:rsidDel="00000000" w:rsidP="00000000" w:rsidRDefault="00000000" w:rsidRPr="00000000" w14:paraId="00000015">
      <w:pPr>
        <w:spacing w:after="40" w:line="240" w:lineRule="auto"/>
        <w:ind w:left="259" w:firstLine="0"/>
        <w:rPr/>
      </w:pPr>
      <w:hyperlink w:anchor="t5njxsfuyddm">
        <w:r w:rsidDel="00000000" w:rsidR="00000000" w:rsidRPr="00000000">
          <w:rPr>
            <w:rtl w:val="0"/>
          </w:rPr>
          <w:t xml:space="preserve">2.a Análisis comparativo cualitativo y cuantitativo</w:t>
        </w:r>
      </w:hyperlink>
      <w:r w:rsidDel="00000000" w:rsidR="00000000" w:rsidRPr="00000000">
        <w:rPr>
          <w:rtl w:val="0"/>
        </w:rPr>
      </w:r>
    </w:p>
    <w:p w:rsidR="00000000" w:rsidDel="00000000" w:rsidP="00000000" w:rsidRDefault="00000000" w:rsidRPr="00000000" w14:paraId="00000016">
      <w:pPr>
        <w:spacing w:after="40" w:line="240" w:lineRule="auto"/>
        <w:ind w:left="259" w:firstLine="0"/>
        <w:rPr/>
      </w:pPr>
      <w:hyperlink w:anchor="v29zdi9qsugj">
        <w:r w:rsidDel="00000000" w:rsidR="00000000" w:rsidRPr="00000000">
          <w:rPr>
            <w:rtl w:val="0"/>
          </w:rPr>
          <w:t xml:space="preserve">2.b Selección de herramientas</w:t>
        </w:r>
      </w:hyperlink>
      <w:r w:rsidDel="00000000" w:rsidR="00000000" w:rsidRPr="00000000">
        <w:rPr>
          <w:rtl w:val="0"/>
        </w:rPr>
      </w:r>
    </w:p>
    <w:p w:rsidR="00000000" w:rsidDel="00000000" w:rsidP="00000000" w:rsidRDefault="00000000" w:rsidRPr="00000000" w14:paraId="00000017">
      <w:pPr>
        <w:spacing w:after="40" w:line="240" w:lineRule="auto"/>
        <w:ind w:left="0" w:firstLine="0"/>
        <w:rPr/>
      </w:pPr>
      <w:hyperlink w:anchor="axq9bh5xszk6">
        <w:r w:rsidDel="00000000" w:rsidR="00000000" w:rsidRPr="00000000">
          <w:rPr>
            <w:rtl w:val="0"/>
          </w:rPr>
          <w:t xml:space="preserve">3 Integración de las tecnologías</w:t>
        </w:r>
      </w:hyperlink>
      <w:r w:rsidDel="00000000" w:rsidR="00000000" w:rsidRPr="00000000">
        <w:rPr>
          <w:rtl w:val="0"/>
        </w:rPr>
      </w:r>
    </w:p>
    <w:p w:rsidR="00000000" w:rsidDel="00000000" w:rsidP="00000000" w:rsidRDefault="00000000" w:rsidRPr="00000000" w14:paraId="00000018">
      <w:pPr>
        <w:spacing w:after="40" w:line="240" w:lineRule="auto"/>
        <w:ind w:left="259" w:firstLine="0"/>
        <w:rPr/>
      </w:pPr>
      <w:hyperlink w:anchor="sndw8bsxs7ge">
        <w:r w:rsidDel="00000000" w:rsidR="00000000" w:rsidRPr="00000000">
          <w:rPr>
            <w:rtl w:val="0"/>
          </w:rPr>
          <w:t xml:space="preserve">3.a Selección de proveedores tecnológicos</w:t>
        </w:r>
      </w:hyperlink>
      <w:r w:rsidDel="00000000" w:rsidR="00000000" w:rsidRPr="00000000">
        <w:rPr>
          <w:rtl w:val="0"/>
        </w:rPr>
      </w:r>
    </w:p>
    <w:p w:rsidR="00000000" w:rsidDel="00000000" w:rsidP="00000000" w:rsidRDefault="00000000" w:rsidRPr="00000000" w14:paraId="00000019">
      <w:pPr>
        <w:spacing w:after="40" w:line="240" w:lineRule="auto"/>
        <w:ind w:left="259" w:firstLine="0"/>
        <w:rPr/>
      </w:pPr>
      <w:hyperlink w:anchor="g4vnh59l4bao">
        <w:r w:rsidDel="00000000" w:rsidR="00000000" w:rsidRPr="00000000">
          <w:rPr>
            <w:rtl w:val="0"/>
          </w:rPr>
          <w:t xml:space="preserve">3.b Seguridad y calidad de la integración</w:t>
        </w:r>
      </w:hyperlink>
      <w:r w:rsidDel="00000000" w:rsidR="00000000" w:rsidRPr="00000000">
        <w:rPr>
          <w:rtl w:val="0"/>
        </w:rPr>
      </w:r>
    </w:p>
    <w:p w:rsidR="00000000" w:rsidDel="00000000" w:rsidP="00000000" w:rsidRDefault="00000000" w:rsidRPr="00000000" w14:paraId="0000001A">
      <w:pPr>
        <w:spacing w:after="40" w:line="240" w:lineRule="auto"/>
        <w:ind w:left="0" w:firstLine="0"/>
        <w:rPr/>
      </w:pPr>
      <w:hyperlink w:anchor="px6egnu0mdbn">
        <w:r w:rsidDel="00000000" w:rsidR="00000000" w:rsidRPr="00000000">
          <w:rPr>
            <w:rtl w:val="0"/>
          </w:rPr>
          <w:t xml:space="preserve">4 Implementación de la solución</w:t>
        </w:r>
      </w:hyperlink>
      <w:r w:rsidDel="00000000" w:rsidR="00000000" w:rsidRPr="00000000">
        <w:rPr>
          <w:rtl w:val="0"/>
        </w:rPr>
      </w:r>
    </w:p>
    <w:p w:rsidR="00000000" w:rsidDel="00000000" w:rsidP="00000000" w:rsidRDefault="00000000" w:rsidRPr="00000000" w14:paraId="0000001B">
      <w:pPr>
        <w:spacing w:after="40" w:line="240" w:lineRule="auto"/>
        <w:ind w:left="259" w:firstLine="0"/>
        <w:rPr/>
      </w:pPr>
      <w:hyperlink w:anchor="b7gfibubowep">
        <w:r w:rsidDel="00000000" w:rsidR="00000000" w:rsidRPr="00000000">
          <w:rPr>
            <w:rtl w:val="0"/>
          </w:rPr>
          <w:t xml:space="preserve">4.a Selección de plataformas</w:t>
        </w:r>
      </w:hyperlink>
      <w:r w:rsidDel="00000000" w:rsidR="00000000" w:rsidRPr="00000000">
        <w:rPr>
          <w:rtl w:val="0"/>
        </w:rPr>
      </w:r>
    </w:p>
    <w:p w:rsidR="00000000" w:rsidDel="00000000" w:rsidP="00000000" w:rsidRDefault="00000000" w:rsidRPr="00000000" w14:paraId="0000001C">
      <w:pPr>
        <w:spacing w:after="40" w:line="240" w:lineRule="auto"/>
        <w:ind w:left="259" w:firstLine="0"/>
        <w:rPr/>
      </w:pPr>
      <w:hyperlink w:anchor="afcldhru9x3j">
        <w:r w:rsidDel="00000000" w:rsidR="00000000" w:rsidRPr="00000000">
          <w:rPr>
            <w:rtl w:val="0"/>
          </w:rPr>
          <w:t xml:space="preserve">4.b Construcción del prototipo</w:t>
        </w:r>
      </w:hyperlink>
      <w:r w:rsidDel="00000000" w:rsidR="00000000" w:rsidRPr="00000000">
        <w:rPr>
          <w:rtl w:val="0"/>
        </w:rPr>
      </w:r>
    </w:p>
    <w:p w:rsidR="00000000" w:rsidDel="00000000" w:rsidP="00000000" w:rsidRDefault="00000000" w:rsidRPr="00000000" w14:paraId="0000001D">
      <w:pPr>
        <w:spacing w:after="40" w:line="240" w:lineRule="auto"/>
        <w:ind w:left="0" w:firstLine="0"/>
        <w:rPr/>
      </w:pPr>
      <w:hyperlink w:anchor="rcxjiy1fkipc">
        <w:r w:rsidDel="00000000" w:rsidR="00000000" w:rsidRPr="00000000">
          <w:rPr>
            <w:rtl w:val="0"/>
          </w:rPr>
          <w:t xml:space="preserve">5 Métodos estándares y buenas prácticas</w:t>
        </w:r>
      </w:hyperlink>
      <w:r w:rsidDel="00000000" w:rsidR="00000000" w:rsidRPr="00000000">
        <w:rPr>
          <w:rtl w:val="0"/>
        </w:rPr>
      </w:r>
    </w:p>
    <w:p w:rsidR="00000000" w:rsidDel="00000000" w:rsidP="00000000" w:rsidRDefault="00000000" w:rsidRPr="00000000" w14:paraId="0000001E">
      <w:pPr>
        <w:spacing w:after="40" w:line="240" w:lineRule="auto"/>
        <w:ind w:left="259" w:firstLine="0"/>
        <w:rPr/>
      </w:pPr>
      <w:hyperlink w:anchor="gmyazh5moeet">
        <w:r w:rsidDel="00000000" w:rsidR="00000000" w:rsidRPr="00000000">
          <w:rPr>
            <w:rtl w:val="0"/>
          </w:rPr>
          <w:t xml:space="preserve">5.a Criterios de aceptación</w:t>
        </w:r>
      </w:hyperlink>
      <w:r w:rsidDel="00000000" w:rsidR="00000000" w:rsidRPr="00000000">
        <w:rPr>
          <w:rtl w:val="0"/>
        </w:rPr>
      </w:r>
    </w:p>
    <w:p w:rsidR="00000000" w:rsidDel="00000000" w:rsidP="00000000" w:rsidRDefault="00000000" w:rsidRPr="00000000" w14:paraId="0000001F">
      <w:pPr>
        <w:spacing w:after="40" w:line="240" w:lineRule="auto"/>
        <w:ind w:left="259" w:firstLine="0"/>
        <w:rPr/>
      </w:pPr>
      <w:hyperlink w:anchor="v1qb66uakbvj">
        <w:r w:rsidDel="00000000" w:rsidR="00000000" w:rsidRPr="00000000">
          <w:rPr>
            <w:rtl w:val="0"/>
          </w:rPr>
          <w:t xml:space="preserve">5.b Estándares y referencias de calidad</w:t>
        </w:r>
      </w:hyperlink>
      <w:r w:rsidDel="00000000" w:rsidR="00000000" w:rsidRPr="00000000">
        <w:rPr>
          <w:rtl w:val="0"/>
        </w:rPr>
      </w:r>
    </w:p>
    <w:p w:rsidR="00000000" w:rsidDel="00000000" w:rsidP="00000000" w:rsidRDefault="00000000" w:rsidRPr="00000000" w14:paraId="00000020">
      <w:pPr>
        <w:spacing w:after="40" w:line="240" w:lineRule="auto"/>
        <w:ind w:left="259" w:firstLine="0"/>
        <w:rPr/>
      </w:pPr>
      <w:hyperlink w:anchor="p89icqg3xp3v">
        <w:r w:rsidDel="00000000" w:rsidR="00000000" w:rsidRPr="00000000">
          <w:rPr>
            <w:rtl w:val="0"/>
          </w:rPr>
          <w:t xml:space="preserve">5.c Buenas prácticas de desarrollo</w:t>
        </w:r>
      </w:hyperlink>
      <w:r w:rsidDel="00000000" w:rsidR="00000000" w:rsidRPr="00000000">
        <w:rPr>
          <w:rtl w:val="0"/>
        </w:rPr>
      </w:r>
    </w:p>
    <w:p w:rsidR="00000000" w:rsidDel="00000000" w:rsidP="00000000" w:rsidRDefault="00000000" w:rsidRPr="00000000" w14:paraId="00000021">
      <w:pPr>
        <w:spacing w:after="40" w:line="240" w:lineRule="auto"/>
        <w:ind w:left="259" w:firstLine="0"/>
        <w:rPr/>
      </w:pPr>
      <w:hyperlink w:anchor="95h99g31ljq5">
        <w:r w:rsidDel="00000000" w:rsidR="00000000" w:rsidRPr="00000000">
          <w:rPr>
            <w:rtl w:val="0"/>
          </w:rPr>
          <w:t xml:space="preserve">5.d Rendimiento y eficiencia</w:t>
        </w:r>
      </w:hyperlink>
      <w:r w:rsidDel="00000000" w:rsidR="00000000" w:rsidRPr="00000000">
        <w:rPr>
          <w:rtl w:val="0"/>
        </w:rPr>
      </w:r>
    </w:p>
    <w:p w:rsidR="00000000" w:rsidDel="00000000" w:rsidP="00000000" w:rsidRDefault="00000000" w:rsidRPr="00000000" w14:paraId="00000022">
      <w:pPr>
        <w:spacing w:after="40" w:line="240" w:lineRule="auto"/>
        <w:ind w:left="259" w:firstLine="0"/>
        <w:rPr/>
      </w:pPr>
      <w:hyperlink w:anchor="44wuyfxdpoa">
        <w:r w:rsidDel="00000000" w:rsidR="00000000" w:rsidRPr="00000000">
          <w:rPr>
            <w:rtl w:val="0"/>
          </w:rPr>
          <w:t xml:space="preserve">5.e Seguridad</w:t>
        </w:r>
      </w:hyperlink>
      <w:r w:rsidDel="00000000" w:rsidR="00000000" w:rsidRPr="00000000">
        <w:rPr>
          <w:rtl w:val="0"/>
        </w:rPr>
      </w:r>
    </w:p>
    <w:p w:rsidR="00000000" w:rsidDel="00000000" w:rsidP="00000000" w:rsidRDefault="00000000" w:rsidRPr="00000000" w14:paraId="00000023">
      <w:pPr>
        <w:spacing w:after="40" w:line="240" w:lineRule="auto"/>
        <w:ind w:left="0" w:firstLine="0"/>
        <w:rPr/>
      </w:pPr>
      <w:hyperlink w:anchor="4ksfgyoq2wj9">
        <w:r w:rsidDel="00000000" w:rsidR="00000000" w:rsidRPr="00000000">
          <w:rPr>
            <w:rtl w:val="0"/>
          </w:rPr>
          <w:t xml:space="preserve">6 Ajuste del proyecto según el avance</w:t>
        </w:r>
      </w:hyperlink>
      <w:r w:rsidDel="00000000" w:rsidR="00000000" w:rsidRPr="00000000">
        <w:rPr>
          <w:rtl w:val="0"/>
        </w:rPr>
      </w:r>
    </w:p>
    <w:p w:rsidR="00000000" w:rsidDel="00000000" w:rsidP="00000000" w:rsidRDefault="00000000" w:rsidRPr="00000000" w14:paraId="00000024">
      <w:pPr>
        <w:spacing w:after="40" w:line="240" w:lineRule="auto"/>
        <w:ind w:left="259" w:firstLine="0"/>
        <w:rPr/>
      </w:pPr>
      <w:hyperlink w:anchor="j4am9jz8osn5">
        <w:r w:rsidDel="00000000" w:rsidR="00000000" w:rsidRPr="00000000">
          <w:rPr>
            <w:rtl w:val="0"/>
          </w:rPr>
          <w:t xml:space="preserve">Justificación de la adecuación del cronograma</w:t>
        </w:r>
      </w:hyperlink>
      <w:r w:rsidDel="00000000" w:rsidR="00000000" w:rsidRPr="00000000">
        <w:rPr>
          <w:rtl w:val="0"/>
        </w:rPr>
      </w:r>
    </w:p>
    <w:p w:rsidR="00000000" w:rsidDel="00000000" w:rsidP="00000000" w:rsidRDefault="00000000" w:rsidRPr="00000000" w14:paraId="00000025">
      <w:pPr>
        <w:spacing w:after="40" w:line="240" w:lineRule="auto"/>
        <w:ind w:left="0" w:firstLine="0"/>
        <w:rPr/>
      </w:pPr>
      <w:hyperlink w:anchor="h5zk14lz8ij3">
        <w:r w:rsidDel="00000000" w:rsidR="00000000" w:rsidRPr="00000000">
          <w:rPr>
            <w:rtl w:val="0"/>
          </w:rPr>
          <w:t xml:space="preserve">IV. Conclusiones</w:t>
        </w:r>
      </w:hyperlink>
      <w:r w:rsidDel="00000000" w:rsidR="00000000" w:rsidRPr="00000000">
        <w:rPr>
          <w:rtl w:val="0"/>
        </w:rPr>
      </w:r>
    </w:p>
    <w:p w:rsidR="00000000" w:rsidDel="00000000" w:rsidP="00000000" w:rsidRDefault="00000000" w:rsidRPr="00000000" w14:paraId="00000026">
      <w:pPr>
        <w:spacing w:after="40" w:line="240" w:lineRule="auto"/>
        <w:ind w:left="0" w:firstLine="0"/>
        <w:rPr/>
      </w:pPr>
      <w:hyperlink w:anchor="46wvb5vhrzlc">
        <w:r w:rsidDel="00000000" w:rsidR="00000000" w:rsidRPr="00000000">
          <w:rPr>
            <w:rtl w:val="0"/>
          </w:rPr>
          <w:t xml:space="preserve">Referencias</w:t>
        </w:r>
      </w:hyperlink>
      <w:r w:rsidDel="00000000" w:rsidR="00000000" w:rsidRPr="00000000">
        <w:rPr>
          <w:rtl w:val="0"/>
        </w:rPr>
      </w:r>
    </w:p>
    <w:bookmarkStart w:colFirst="0" w:colLast="0" w:name="pl73i5njhtvv" w:id="0"/>
    <w:bookmarkEnd w:id="0"/>
    <w:p w:rsidR="00000000" w:rsidDel="00000000" w:rsidP="00000000" w:rsidRDefault="00000000" w:rsidRPr="00000000" w14:paraId="00000027">
      <w:pPr>
        <w:pStyle w:val="Heading1"/>
        <w:keepNext w:val="1"/>
        <w:pageBreakBefore w:val="1"/>
        <w:rPr>
          <w:sz w:val="22"/>
          <w:szCs w:val="22"/>
        </w:rPr>
      </w:pPr>
      <w:r w:rsidDel="00000000" w:rsidR="00000000" w:rsidRPr="00000000">
        <w:rPr>
          <w:sz w:val="22"/>
          <w:szCs w:val="22"/>
          <w:rtl w:val="0"/>
        </w:rPr>
        <w:t xml:space="preserve">I Introducción</w:t>
      </w:r>
    </w:p>
    <w:p w:rsidR="00000000" w:rsidDel="00000000" w:rsidP="00000000" w:rsidRDefault="00000000" w:rsidRPr="00000000" w14:paraId="00000028">
      <w:pPr>
        <w:keepNext w:val="0"/>
        <w:pageBreakBefore w:val="0"/>
        <w:spacing w:after="120" w:before="0" w:lineRule="auto"/>
        <w:rPr/>
      </w:pPr>
      <w:r w:rsidDel="00000000" w:rsidR="00000000" w:rsidRPr="00000000">
        <w:rPr>
          <w:rtl w:val="0"/>
        </w:rPr>
        <w:t xml:space="preserve">En la etapa inicial de Control Dallas se identificaron necesidades asociadas al control de existencias, la trazabilidad de movimientos, la recepción de mercadería y la administración de lotes y vencimientos del Supermercado Corte Alto, ubicado en Purranque. Como respuesta, se definió una solución web orientada a centralizar el inventario y apoyar las tareas del Administrador y del Bodeguero, con acceso desde equipos de escritorio y dispositivos móviles.</w:t>
      </w:r>
    </w:p>
    <w:p w:rsidR="00000000" w:rsidDel="00000000" w:rsidP="00000000" w:rsidRDefault="00000000" w:rsidRPr="00000000" w14:paraId="00000029">
      <w:pPr>
        <w:keepNext w:val="0"/>
        <w:pageBreakBefore w:val="0"/>
        <w:spacing w:after="120" w:before="0" w:lineRule="auto"/>
        <w:rPr/>
      </w:pPr>
      <w:r w:rsidDel="00000000" w:rsidR="00000000" w:rsidRPr="00000000">
        <w:rPr>
          <w:rtl w:val="0"/>
        </w:rPr>
        <w:t xml:space="preserve">Control Dallas es un Sistema de Gestión de Inventario orientado a stock, lotes, vencimientos, recepción, transferencias y ajustes. Su alcance no comprende la gestión integral de un ERP. La denominación anterior «Control ERP Dallas» permanece en algunas evidencias históricas del prototipo.</w:t>
      </w:r>
    </w:p>
    <w:p w:rsidR="00000000" w:rsidDel="00000000" w:rsidP="00000000" w:rsidRDefault="00000000" w:rsidRPr="00000000" w14:paraId="0000002A">
      <w:pPr>
        <w:keepNext w:val="0"/>
        <w:pageBreakBefore w:val="0"/>
        <w:spacing w:after="120" w:before="0" w:lineRule="auto"/>
        <w:rPr/>
      </w:pPr>
      <w:r w:rsidDel="00000000" w:rsidR="00000000" w:rsidRPr="00000000">
        <w:rPr>
          <w:rtl w:val="0"/>
        </w:rPr>
        <w:t xml:space="preserve">El informe ES2 presenta la arquitectura y selección tecnológica de Control Dallas, su integración, el prototipo, la verificación de calidad y la planificación. La aplicación cliente-servidor utiliza PHP 8.3, Laravel 11, Blade, Alpine.js, Tailwind CSS y MySQL.</w:t>
      </w:r>
    </w:p>
    <w:bookmarkStart w:colFirst="0" w:colLast="0" w:name="6nye5zxoplmo" w:id="1"/>
    <w:bookmarkEnd w:id="1"/>
    <w:p w:rsidR="00000000" w:rsidDel="00000000" w:rsidP="00000000" w:rsidRDefault="00000000" w:rsidRPr="00000000" w14:paraId="0000002B">
      <w:pPr>
        <w:pStyle w:val="Heading1"/>
        <w:keepNext w:val="1"/>
        <w:rPr>
          <w:sz w:val="22"/>
          <w:szCs w:val="22"/>
        </w:rPr>
      </w:pPr>
      <w:r w:rsidDel="00000000" w:rsidR="00000000" w:rsidRPr="00000000">
        <w:rPr>
          <w:sz w:val="22"/>
          <w:szCs w:val="22"/>
          <w:rtl w:val="0"/>
        </w:rPr>
        <w:t xml:space="preserve">II Objetivos</w:t>
      </w:r>
    </w:p>
    <w:bookmarkStart w:colFirst="0" w:colLast="0" w:name="cxdg92bbk3bd" w:id="2"/>
    <w:bookmarkEnd w:id="2"/>
    <w:p w:rsidR="00000000" w:rsidDel="00000000" w:rsidP="00000000" w:rsidRDefault="00000000" w:rsidRPr="00000000" w14:paraId="0000002C">
      <w:pPr>
        <w:pStyle w:val="Heading2"/>
        <w:keepNext w:val="1"/>
        <w:rPr>
          <w:sz w:val="22"/>
          <w:szCs w:val="22"/>
        </w:rPr>
      </w:pPr>
      <w:r w:rsidDel="00000000" w:rsidR="00000000" w:rsidRPr="00000000">
        <w:rPr>
          <w:sz w:val="22"/>
          <w:szCs w:val="22"/>
          <w:rtl w:val="0"/>
        </w:rPr>
        <w:t xml:space="preserve">Objetivo general</w:t>
      </w:r>
    </w:p>
    <w:p w:rsidR="00000000" w:rsidDel="00000000" w:rsidP="00000000" w:rsidRDefault="00000000" w:rsidRPr="00000000" w14:paraId="0000002D">
      <w:pPr>
        <w:keepNext w:val="0"/>
        <w:pageBreakBefore w:val="0"/>
        <w:spacing w:after="120" w:before="0" w:lineRule="auto"/>
        <w:rPr/>
      </w:pPr>
      <w:r w:rsidDel="00000000" w:rsidR="00000000" w:rsidRPr="00000000">
        <w:rPr>
          <w:rtl w:val="0"/>
        </w:rPr>
        <w:t xml:space="preserve">Especificar la arquitectura tecnológica de Control Dallas y fundamentar la integración e implementación progresiva de sus componentes, mediante herramientas, plataformas y prácticas de ingeniería de software que permitan verificar una solución funcional, mantenible y segura para la gestión de inventario del Supermercado Corte Alto.</w:t>
      </w:r>
    </w:p>
    <w:bookmarkStart w:colFirst="0" w:colLast="0" w:name="4d3z29udk3n8" w:id="3"/>
    <w:bookmarkEnd w:id="3"/>
    <w:p w:rsidR="00000000" w:rsidDel="00000000" w:rsidP="00000000" w:rsidRDefault="00000000" w:rsidRPr="00000000" w14:paraId="0000002E">
      <w:pPr>
        <w:pStyle w:val="Heading2"/>
        <w:keepNext w:val="1"/>
        <w:rPr>
          <w:sz w:val="22"/>
          <w:szCs w:val="22"/>
        </w:rPr>
      </w:pPr>
      <w:r w:rsidDel="00000000" w:rsidR="00000000" w:rsidRPr="00000000">
        <w:rPr>
          <w:sz w:val="22"/>
          <w:szCs w:val="22"/>
          <w:rtl w:val="0"/>
        </w:rPr>
        <w:t xml:space="preserve">Objetivos específicos</w:t>
      </w:r>
    </w:p>
    <w:p w:rsidR="00000000" w:rsidDel="00000000" w:rsidP="00000000" w:rsidRDefault="00000000" w:rsidRPr="00000000" w14:paraId="0000002F">
      <w:pPr>
        <w:keepNext w:val="0"/>
        <w:pageBreakBefore w:val="0"/>
        <w:spacing w:after="120" w:before="0" w:lineRule="auto"/>
        <w:rPr/>
      </w:pPr>
      <w:r w:rsidDel="00000000" w:rsidR="00000000" w:rsidRPr="00000000">
        <w:rPr>
          <w:rtl w:val="0"/>
        </w:rPr>
        <w:t xml:space="preserve">1. Diseñar la topología de comunicación, la infraestructura y la arquitectura lógica de la solución web.</w:t>
      </w:r>
    </w:p>
    <w:p w:rsidR="00000000" w:rsidDel="00000000" w:rsidP="00000000" w:rsidRDefault="00000000" w:rsidRPr="00000000" w14:paraId="00000030">
      <w:pPr>
        <w:keepNext w:val="0"/>
        <w:pageBreakBefore w:val="0"/>
        <w:spacing w:after="120" w:before="0" w:lineRule="auto"/>
        <w:rPr/>
      </w:pPr>
      <w:r w:rsidDel="00000000" w:rsidR="00000000" w:rsidRPr="00000000">
        <w:rPr>
          <w:rtl w:val="0"/>
        </w:rPr>
        <w:t xml:space="preserve">2. Comparar alternativas tecnológicas mediante criterios cualitativos y una matriz de valoración ponderada.</w:t>
      </w:r>
    </w:p>
    <w:p w:rsidR="00000000" w:rsidDel="00000000" w:rsidP="00000000" w:rsidRDefault="00000000" w:rsidRPr="00000000" w14:paraId="00000031">
      <w:pPr>
        <w:keepNext w:val="0"/>
        <w:pageBreakBefore w:val="0"/>
        <w:spacing w:after="120" w:before="0" w:lineRule="auto"/>
        <w:rPr/>
      </w:pPr>
      <w:r w:rsidDel="00000000" w:rsidR="00000000" w:rsidRPr="00000000">
        <w:rPr>
          <w:rtl w:val="0"/>
        </w:rPr>
        <w:t xml:space="preserve">3. Definir la integración de la presentación, las reglas de negocio y la persistencia, incluyendo controles de seguridad e integridad.</w:t>
      </w:r>
    </w:p>
    <w:p w:rsidR="00000000" w:rsidDel="00000000" w:rsidP="00000000" w:rsidRDefault="00000000" w:rsidRPr="00000000" w14:paraId="00000032">
      <w:pPr>
        <w:keepNext w:val="0"/>
        <w:pageBreakBefore w:val="0"/>
        <w:spacing w:after="120" w:before="0" w:lineRule="auto"/>
        <w:rPr/>
      </w:pPr>
      <w:r w:rsidDel="00000000" w:rsidR="00000000" w:rsidRPr="00000000">
        <w:rPr>
          <w:rtl w:val="0"/>
        </w:rPr>
        <w:t xml:space="preserve">4. Establecer la construcción incremental del prototipo y las evidencias necesarias para comprobar su funcionamiento.</w:t>
      </w:r>
    </w:p>
    <w:p w:rsidR="00000000" w:rsidDel="00000000" w:rsidP="00000000" w:rsidRDefault="00000000" w:rsidRPr="00000000" w14:paraId="00000033">
      <w:pPr>
        <w:keepNext w:val="0"/>
        <w:pageBreakBefore w:val="0"/>
        <w:spacing w:after="120" w:before="0" w:lineRule="auto"/>
        <w:rPr/>
      </w:pPr>
      <w:r w:rsidDel="00000000" w:rsidR="00000000" w:rsidRPr="00000000">
        <w:rPr>
          <w:rtl w:val="0"/>
        </w:rPr>
        <w:t xml:space="preserve">5. Relacionar los criterios de aceptación con estándares, buenas prácticas y procedimientos de prueba.</w:t>
      </w:r>
    </w:p>
    <w:p w:rsidR="00000000" w:rsidDel="00000000" w:rsidP="00000000" w:rsidRDefault="00000000" w:rsidRPr="00000000" w14:paraId="00000034">
      <w:pPr>
        <w:keepNext w:val="0"/>
        <w:pageBreakBefore w:val="0"/>
        <w:spacing w:after="120" w:before="0" w:lineRule="auto"/>
        <w:rPr/>
      </w:pPr>
      <w:r w:rsidDel="00000000" w:rsidR="00000000" w:rsidRPr="00000000">
        <w:rPr>
          <w:rtl w:val="0"/>
        </w:rPr>
        <w:t xml:space="preserve">6. Establecer el ajuste del cronograma a partir de resultados verificables, dependencias y riesgos del proyecto.</w:t>
      </w:r>
    </w:p>
    <w:bookmarkStart w:colFirst="0" w:colLast="0" w:name="p2i020vfdufi" w:id="4"/>
    <w:bookmarkEnd w:id="4"/>
    <w:p w:rsidR="00000000" w:rsidDel="00000000" w:rsidP="00000000" w:rsidRDefault="00000000" w:rsidRPr="00000000" w14:paraId="00000035">
      <w:pPr>
        <w:pStyle w:val="Heading1"/>
        <w:keepNext w:val="1"/>
        <w:rPr>
          <w:sz w:val="22"/>
          <w:szCs w:val="22"/>
        </w:rPr>
      </w:pPr>
      <w:r w:rsidDel="00000000" w:rsidR="00000000" w:rsidRPr="00000000">
        <w:rPr>
          <w:sz w:val="22"/>
          <w:szCs w:val="22"/>
          <w:rtl w:val="0"/>
        </w:rPr>
        <w:t xml:space="preserve">III Desarrollo</w:t>
      </w:r>
    </w:p>
    <w:bookmarkStart w:colFirst="0" w:colLast="0" w:name="xx1lot9meyhx" w:id="5"/>
    <w:bookmarkEnd w:id="5"/>
    <w:p w:rsidR="00000000" w:rsidDel="00000000" w:rsidP="00000000" w:rsidRDefault="00000000" w:rsidRPr="00000000" w14:paraId="00000036">
      <w:pPr>
        <w:pStyle w:val="Heading1"/>
        <w:keepNext w:val="1"/>
        <w:rPr>
          <w:sz w:val="22"/>
          <w:szCs w:val="22"/>
        </w:rPr>
      </w:pPr>
      <w:r w:rsidDel="00000000" w:rsidR="00000000" w:rsidRPr="00000000">
        <w:rPr>
          <w:sz w:val="22"/>
          <w:szCs w:val="22"/>
          <w:rtl w:val="0"/>
        </w:rPr>
        <w:t xml:space="preserve">1 Especificación de arquitectura</w:t>
      </w:r>
    </w:p>
    <w:bookmarkStart w:colFirst="0" w:colLast="0" w:name="rf3xcei811uf" w:id="6"/>
    <w:bookmarkEnd w:id="6"/>
    <w:p w:rsidR="00000000" w:rsidDel="00000000" w:rsidP="00000000" w:rsidRDefault="00000000" w:rsidRPr="00000000" w14:paraId="00000037">
      <w:pPr>
        <w:pStyle w:val="Heading2"/>
        <w:keepNext w:val="1"/>
        <w:rPr>
          <w:sz w:val="22"/>
          <w:szCs w:val="22"/>
        </w:rPr>
      </w:pPr>
      <w:r w:rsidDel="00000000" w:rsidR="00000000" w:rsidRPr="00000000">
        <w:rPr>
          <w:sz w:val="22"/>
          <w:szCs w:val="22"/>
          <w:rtl w:val="0"/>
        </w:rPr>
        <w:t xml:space="preserve">1.a Diseño de la topología de comunicación</w:t>
      </w:r>
    </w:p>
    <w:p w:rsidR="00000000" w:rsidDel="00000000" w:rsidP="00000000" w:rsidRDefault="00000000" w:rsidRPr="00000000" w14:paraId="00000038">
      <w:pPr>
        <w:keepNext w:val="0"/>
        <w:pageBreakBefore w:val="0"/>
        <w:spacing w:after="120" w:before="0" w:lineRule="auto"/>
        <w:rPr/>
      </w:pPr>
      <w:r w:rsidDel="00000000" w:rsidR="00000000" w:rsidRPr="00000000">
        <w:rPr>
          <w:rtl w:val="0"/>
        </w:rPr>
        <w:t xml:space="preserve">Se definió una arquitectura cliente-servidor centralizada. Tanto el Administrador como el Bodeguero acceden mediante un navegador desde PC, notebook, smartphone o tablet. El tipo de dispositivo no determina el rol: las operaciones disponibles dependen de los permisos del usuario. Los clientes solicitan operaciones a Laravel y no establecen conexiones directas con MySQL.</w:t>
      </w:r>
    </w:p>
    <w:p w:rsidR="00000000" w:rsidDel="00000000" w:rsidP="00000000" w:rsidRDefault="00000000" w:rsidRPr="00000000" w14:paraId="00000039">
      <w:pPr>
        <w:keepNext w:val="0"/>
        <w:pageBreakBefore w:val="0"/>
        <w:spacing w:after="120" w:before="0" w:lineRule="auto"/>
        <w:rPr/>
      </w:pPr>
      <w:r w:rsidDel="00000000" w:rsidR="00000000" w:rsidRPr="00000000">
        <w:rPr>
          <w:rtl w:val="0"/>
        </w:rPr>
        <w:t xml:space="preserve">Se propone una topología física en estrella extendida. El switch concentra los equipos cableados, el servidor y el punto de acceso Wi-Fi; este último conecta smartphones y tablets de ambos roles. El router proporciona salida a Internet. El acceso remoto de demostración utiliza un túnel HTTPS y no constituye un despliegue productivo permanente. Los equipos de red y su distribución física deben confirmarse antes de la implementación.</w:t>
      </w:r>
    </w:p>
    <w:p w:rsidR="00000000" w:rsidDel="00000000" w:rsidP="00000000" w:rsidRDefault="00000000" w:rsidRPr="00000000" w14:paraId="0000003A">
      <w:pPr>
        <w:keepNext w:val="0"/>
        <w:pageBreakBefore w:val="0"/>
        <w:spacing w:after="120" w:before="0" w:lineRule="auto"/>
        <w:rPr/>
      </w:pPr>
      <w:r w:rsidDel="00000000" w:rsidR="00000000" w:rsidRPr="00000000">
        <w:rPr>
          <w:rtl w:val="0"/>
        </w:rPr>
        <w:t xml:space="preserve">En una operación típica, el navegador envía una solicitud HTTP en el entorno local o HTTPS cuando se utiliza el acceso remoto protegido. Laravel resuelve la ruta y aplica los controles; el servicio de negocio consulta o modifica datos mediante Eloquent y la respuesta se presenta en una vista Blade. CSS y JavaScript se ejecutan en el navegador. El acceso a MySQL se limita a la aplicación, mediante interfaz local o red privada según el despliegue.</w:t>
      </w:r>
    </w:p>
    <w:p w:rsidR="00000000" w:rsidDel="00000000" w:rsidP="00000000" w:rsidRDefault="00000000" w:rsidRPr="00000000" w14:paraId="0000003B">
      <w:pPr>
        <w:keepNext w:val="1"/>
        <w:pageBreakBefore w:val="0"/>
        <w:spacing w:after="120" w:before="0" w:lineRule="auto"/>
        <w:rPr/>
      </w:pPr>
      <w:r w:rsidDel="00000000" w:rsidR="00000000" w:rsidRPr="00000000">
        <w:rPr>
          <w:rtl w:val="0"/>
        </w:rPr>
        <w:t xml:space="preserve">Figura 1. Topología de comunicación en estrella extendida de Control Dallas</w:t>
      </w:r>
    </w:p>
    <w:p w:rsidR="00000000" w:rsidDel="00000000" w:rsidP="00000000" w:rsidRDefault="00000000" w:rsidRPr="00000000" w14:paraId="0000003C">
      <w:pPr>
        <w:keepNext w:val="0"/>
        <w:pageBreakBefore w:val="0"/>
        <w:rPr/>
      </w:pPr>
      <w:r w:rsidDel="00000000" w:rsidR="00000000" w:rsidRPr="00000000">
        <w:rPr/>
        <w:drawing>
          <wp:inline distB="0" distT="0" distL="114300" distR="114300">
            <wp:extent cx="5943600" cy="3922776"/>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92277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pageBreakBefore w:val="0"/>
        <w:spacing w:after="120" w:before="0" w:lineRule="auto"/>
        <w:rPr/>
      </w:pPr>
      <w:r w:rsidDel="00000000" w:rsidR="00000000" w:rsidRPr="00000000">
        <w:rPr>
          <w:b w:val="1"/>
          <w:bCs w:val="1"/>
          <w:rtl w:val="0"/>
        </w:rPr>
        <w:t xml:space="preserve">La estrella extendida integra equipos cableados y móviles. El switch concentra los enlaces y el punto de acceso conecta ambos roles por Wi-Fi. La aplicación procesa permisos y reglas antes de acceder a MySQL. El fallo de un enlace afecta al dispositivo asociado; el del switch o punto de acceso afecta a sus componentes dependientes. La topología física y el patrón lógico cliente-servidor describen aspectos distintos de la solución.</w:t>
      </w:r>
      <w:r w:rsidDel="00000000" w:rsidR="00000000" w:rsidRPr="00000000">
        <w:rPr>
          <w:rtl w:val="0"/>
        </w:rPr>
      </w:r>
    </w:p>
    <w:tbl>
      <w:tblPr>
        <w:tblStyle w:val="Table1"/>
        <w:tblW w:w="9510.0" w:type="dxa"/>
        <w:jc w:val="left"/>
        <w:tblInd w:w="-220.0" w:type="dxa"/>
        <w:tblLayout w:type="fixed"/>
        <w:tblLook w:val="0400"/>
      </w:tblPr>
      <w:tblGrid>
        <w:gridCol w:w="2415"/>
        <w:gridCol w:w="3600"/>
        <w:gridCol w:w="3495"/>
        <w:tblGridChange w:id="0">
          <w:tblGrid>
            <w:gridCol w:w="2415"/>
            <w:gridCol w:w="3600"/>
            <w:gridCol w:w="349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3E">
            <w:pPr>
              <w:keepNext w:val="0"/>
              <w:spacing w:after="60" w:before="60" w:lineRule="auto"/>
              <w:rPr/>
            </w:pPr>
            <w:r w:rsidDel="00000000" w:rsidR="00000000" w:rsidRPr="00000000">
              <w:rPr>
                <w:b w:val="1"/>
                <w:bCs w:val="1"/>
                <w:rtl w:val="0"/>
              </w:rPr>
              <w:t xml:space="preserve">Elemento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3F">
            <w:pPr>
              <w:keepNext w:val="0"/>
              <w:spacing w:after="60" w:before="60" w:lineRule="auto"/>
              <w:rPr/>
            </w:pPr>
            <w:r w:rsidDel="00000000" w:rsidR="00000000" w:rsidRPr="00000000">
              <w:rPr>
                <w:b w:val="1"/>
                <w:bCs w:val="1"/>
                <w:rtl w:val="0"/>
              </w:rPr>
              <w:t xml:space="preserve">Recurso previsto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040">
            <w:pPr>
              <w:keepNext w:val="0"/>
              <w:spacing w:after="60" w:before="60" w:lineRule="auto"/>
              <w:rPr/>
            </w:pPr>
            <w:r w:rsidDel="00000000" w:rsidR="00000000" w:rsidRPr="00000000">
              <w:rPr>
                <w:b w:val="1"/>
                <w:bCs w:val="1"/>
                <w:rtl w:val="0"/>
              </w:rPr>
              <w:t xml:space="preserve">Responsabilidad</w:t>
            </w:r>
            <w:r w:rsidDel="00000000" w:rsidR="00000000" w:rsidRPr="00000000">
              <w:rPr>
                <w:rtl w:val="0"/>
              </w:rPr>
            </w:r>
          </w:p>
        </w:tc>
      </w:tr>
      <w:tr>
        <w:trPr>
          <w:cantSplit w:val="1"/>
          <w:trHeight w:val="505.95703125"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keepNext w:val="0"/>
              <w:spacing w:after="60" w:before="60" w:lineRule="auto"/>
              <w:rPr/>
            </w:pPr>
            <w:r w:rsidDel="00000000" w:rsidR="00000000" w:rsidRPr="00000000">
              <w:rPr>
                <w:rtl w:val="0"/>
              </w:rPr>
              <w:t xml:space="preserve">Cliente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keepNext w:val="0"/>
              <w:spacing w:after="60" w:before="60" w:lineRule="auto"/>
              <w:rPr/>
            </w:pPr>
            <w:r w:rsidDel="00000000" w:rsidR="00000000" w:rsidRPr="00000000">
              <w:rPr>
                <w:rtl w:val="0"/>
              </w:rPr>
              <w:t xml:space="preserve">Navegador de escritorio o móvil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keepNext w:val="0"/>
              <w:spacing w:after="60" w:before="60" w:lineRule="auto"/>
              <w:rPr/>
            </w:pPr>
            <w:r w:rsidDel="00000000" w:rsidR="00000000" w:rsidRPr="00000000">
              <w:rPr>
                <w:rtl w:val="0"/>
              </w:rPr>
              <w:t xml:space="preserve">Presentar formularios y resultados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keepNext w:val="0"/>
              <w:spacing w:after="60" w:before="60" w:lineRule="auto"/>
              <w:rPr/>
            </w:pPr>
            <w:r w:rsidDel="00000000" w:rsidR="00000000" w:rsidRPr="00000000">
              <w:rPr>
                <w:rtl w:val="0"/>
              </w:rPr>
              <w:t xml:space="preserve">Servidor web</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keepNext w:val="0"/>
              <w:spacing w:after="60" w:before="60" w:lineRule="auto"/>
              <w:rPr/>
            </w:pPr>
            <w:r w:rsidDel="00000000" w:rsidR="00000000" w:rsidRPr="00000000">
              <w:rPr>
                <w:rtl w:val="0"/>
              </w:rPr>
              <w:t xml:space="preserve">Servicio compatible con PHP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keepNext w:val="0"/>
              <w:spacing w:after="60" w:before="60" w:lineRule="auto"/>
              <w:rPr/>
            </w:pPr>
            <w:r w:rsidDel="00000000" w:rsidR="00000000" w:rsidRPr="00000000">
              <w:rPr>
                <w:rtl w:val="0"/>
              </w:rPr>
              <w:t xml:space="preserve">Recibir HTTP o HTTPS según el entorno y servir recursos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keepNext w:val="0"/>
              <w:spacing w:after="60" w:before="60" w:lineRule="auto"/>
              <w:rPr/>
            </w:pPr>
            <w:r w:rsidDel="00000000" w:rsidR="00000000" w:rsidRPr="00000000">
              <w:rPr>
                <w:rtl w:val="0"/>
              </w:rPr>
              <w:t xml:space="preserve">Aplicación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keepNext w:val="0"/>
              <w:spacing w:after="60" w:before="60" w:lineRule="auto"/>
              <w:rPr/>
            </w:pPr>
            <w:r w:rsidDel="00000000" w:rsidR="00000000" w:rsidRPr="00000000">
              <w:rPr>
                <w:rtl w:val="0"/>
              </w:rPr>
              <w:t xml:space="preserve">PHP 8.3 y Laravel 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keepNext w:val="0"/>
              <w:spacing w:after="60" w:before="60" w:lineRule="auto"/>
              <w:rPr/>
            </w:pPr>
            <w:r w:rsidDel="00000000" w:rsidR="00000000" w:rsidRPr="00000000">
              <w:rPr>
                <w:rtl w:val="0"/>
              </w:rPr>
              <w:t xml:space="preserve">Procesar solicitudes y reglas de negocio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keepNext w:val="0"/>
              <w:spacing w:after="60" w:before="60" w:lineRule="auto"/>
              <w:rPr/>
            </w:pPr>
            <w:r w:rsidDel="00000000" w:rsidR="00000000" w:rsidRPr="00000000">
              <w:rPr>
                <w:rtl w:val="0"/>
              </w:rPr>
              <w:t xml:space="preserve">Persistencia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keepNext w:val="0"/>
              <w:spacing w:after="60" w:before="60" w:lineRule="auto"/>
              <w:rPr/>
            </w:pPr>
            <w:r w:rsidDel="00000000" w:rsidR="00000000" w:rsidRPr="00000000">
              <w:rPr>
                <w:rtl w:val="0"/>
              </w:rPr>
              <w:t xml:space="preserve">MySQL con tablas transaccionales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C">
            <w:pPr>
              <w:keepNext w:val="0"/>
              <w:spacing w:after="60" w:before="60" w:lineRule="auto"/>
              <w:rPr/>
            </w:pPr>
            <w:r w:rsidDel="00000000" w:rsidR="00000000" w:rsidRPr="00000000">
              <w:rPr>
                <w:rtl w:val="0"/>
              </w:rPr>
              <w:t xml:space="preserve">Conservar relaciones y movimientos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D">
            <w:pPr>
              <w:keepNext w:val="0"/>
              <w:spacing w:after="60" w:before="60" w:lineRule="auto"/>
              <w:rPr/>
            </w:pPr>
            <w:r w:rsidDel="00000000" w:rsidR="00000000" w:rsidRPr="00000000">
              <w:rPr>
                <w:rtl w:val="0"/>
              </w:rPr>
              <w:t xml:space="preserve">Desarrollo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E">
            <w:pPr>
              <w:keepNext w:val="0"/>
              <w:spacing w:after="60" w:before="60" w:lineRule="auto"/>
              <w:rPr/>
            </w:pPr>
            <w:r w:rsidDel="00000000" w:rsidR="00000000" w:rsidRPr="00000000">
              <w:rPr>
                <w:rtl w:val="0"/>
              </w:rPr>
              <w:t xml:space="preserve">Laragon y herramientas de dependencias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F">
            <w:pPr>
              <w:keepNext w:val="0"/>
              <w:spacing w:after="60" w:before="60" w:lineRule="auto"/>
              <w:rPr/>
            </w:pPr>
            <w:r w:rsidDel="00000000" w:rsidR="00000000" w:rsidRPr="00000000">
              <w:rPr>
                <w:rtl w:val="0"/>
              </w:rPr>
              <w:t xml:space="preserve">Ejecutar y reproducir el entorno local</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0">
            <w:pPr>
              <w:keepNext w:val="0"/>
              <w:spacing w:after="60" w:before="60" w:lineRule="auto"/>
              <w:rPr/>
            </w:pPr>
            <w:r w:rsidDel="00000000" w:rsidR="00000000" w:rsidRPr="00000000">
              <w:rPr>
                <w:rtl w:val="0"/>
              </w:rPr>
              <w:t xml:space="preserve">Respaldo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1">
            <w:pPr>
              <w:keepNext w:val="0"/>
              <w:spacing w:after="60" w:before="60" w:lineRule="auto"/>
              <w:rPr/>
            </w:pPr>
            <w:r w:rsidDel="00000000" w:rsidR="00000000" w:rsidRPr="00000000">
              <w:rPr>
                <w:rtl w:val="0"/>
              </w:rPr>
              <w:t xml:space="preserve">Destino separado del servicio principal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2">
            <w:pPr>
              <w:keepNext w:val="0"/>
              <w:spacing w:after="60" w:before="60" w:lineRule="auto"/>
              <w:rPr/>
            </w:pPr>
            <w:r w:rsidDel="00000000" w:rsidR="00000000" w:rsidRPr="00000000">
              <w:rPr>
                <w:rtl w:val="0"/>
              </w:rPr>
              <w:t xml:space="preserve">Permitir recuperación comprobada</w:t>
            </w:r>
          </w:p>
        </w:tc>
      </w:tr>
    </w:tbl>
    <w:bookmarkStart w:colFirst="0" w:colLast="0" w:name="oyal3yba0ou" w:id="7"/>
    <w:bookmarkEnd w:id="7"/>
    <w:p w:rsidR="00000000" w:rsidDel="00000000" w:rsidP="00000000" w:rsidRDefault="00000000" w:rsidRPr="00000000" w14:paraId="00000053">
      <w:pPr>
        <w:pStyle w:val="Heading2"/>
        <w:keepNext w:val="1"/>
        <w:rPr/>
      </w:pPr>
      <w:r w:rsidDel="00000000" w:rsidR="00000000" w:rsidRPr="00000000">
        <w:rPr>
          <w:rtl w:val="0"/>
        </w:rPr>
        <w:t xml:space="preserve">1.b Diseño de la infraestructura</w:t>
      </w:r>
    </w:p>
    <w:p w:rsidR="00000000" w:rsidDel="00000000" w:rsidP="00000000" w:rsidRDefault="00000000" w:rsidRPr="00000000" w14:paraId="00000054">
      <w:pPr>
        <w:keepNext w:val="0"/>
        <w:pageBreakBefore w:val="0"/>
        <w:spacing w:after="120" w:before="0" w:lineRule="auto"/>
        <w:rPr/>
      </w:pPr>
      <w:r w:rsidDel="00000000" w:rsidR="00000000" w:rsidRPr="00000000">
        <w:rPr>
          <w:rtl w:val="0"/>
        </w:rPr>
        <w:t xml:space="preserve">La ficha siguiente registra los recursos declarados para el entorno local. No se establece una capacidad de usuarios concurrentes sin mediciones. Pendiente de confirmación: versión exacta del servidor web y de MySQL, extensiones de PHP, capacidad y espacio disponible del SSD, zona horaria y codificación de caracteres.</w:t>
      </w:r>
    </w:p>
    <w:p w:rsidR="00000000" w:rsidDel="00000000" w:rsidP="00000000" w:rsidRDefault="00000000" w:rsidRPr="00000000" w14:paraId="00000055">
      <w:pPr>
        <w:keepNext w:val="0"/>
        <w:pageBreakBefore w:val="0"/>
        <w:spacing w:after="120" w:before="0" w:lineRule="auto"/>
        <w:rPr/>
      </w:pPr>
      <w:r w:rsidDel="00000000" w:rsidR="00000000" w:rsidRPr="00000000">
        <w:rPr>
          <w:rtl w:val="0"/>
        </w:rPr>
        <w:t xml:space="preserve">El entorno de desarrollo utilizará datos de prueba y credenciales distintas de las de operación. En producción, la depuración deberá permanecer deshabilitada, los secretos no se almacenarán en el repositorio y el directorio público de Laravel será el único expuesto por el servidor web. Los respaldos deberán incluir la base de datos y los archivos persistentes necesarios; una restauración de prueba comprobará que resulten utilizables.</w:t>
      </w:r>
    </w:p>
    <w:p w:rsidR="00000000" w:rsidDel="00000000" w:rsidP="00000000" w:rsidRDefault="00000000" w:rsidRPr="00000000" w14:paraId="00000056">
      <w:pPr>
        <w:keepNext w:val="0"/>
        <w:pageBreakBefore w:val="0"/>
        <w:pBdr>
          <w:top w:color="1f4e78" w:space="0" w:sz="24" w:val="single"/>
          <w:left w:color="1f4e78" w:space="0" w:sz="8" w:val="single"/>
          <w:right w:color="1f4e78" w:space="0" w:sz="8" w:val="single"/>
        </w:pBdr>
        <w:shd w:fill="f2f4f8" w:val="clear"/>
        <w:spacing w:after="120" w:before="0" w:line="276" w:lineRule="auto"/>
        <w:rPr/>
      </w:pPr>
      <w:r w:rsidDel="00000000" w:rsidR="00000000" w:rsidRPr="00000000">
        <w:rPr>
          <w:color w:val="1f4e78"/>
          <w:rtl w:val="0"/>
        </w:rPr>
        <w:t xml:space="preserve">Ficha del entorno local de desarrollo y pruebas</w:t>
      </w:r>
      <w:r w:rsidDel="00000000" w:rsidR="00000000" w:rsidRPr="00000000">
        <w:rPr>
          <w:rtl w:val="0"/>
        </w:rPr>
      </w:r>
    </w:p>
    <w:p w:rsidR="00000000" w:rsidDel="00000000" w:rsidP="00000000" w:rsidRDefault="00000000" w:rsidRPr="00000000" w14:paraId="00000057">
      <w:pPr>
        <w:keepNext w:val="0"/>
        <w:pageBreakBefore w:val="0"/>
        <w:pBdr>
          <w:left w:color="1f4e78" w:space="0" w:sz="8" w:val="single"/>
          <w:right w:color="1f4e78" w:space="0" w:sz="8" w:val="single"/>
        </w:pBdr>
        <w:shd w:fill="f2f4f8" w:val="clear"/>
        <w:spacing w:after="80" w:before="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Ubicación del alojamiento: entorno local, con acceso de demostración mediante túnel HTTPS de Ngrok. Pendiente de confirmación: ubicación física del equipo y condiciones de una eventual puesta en operación en el Supermercado Corte Alto.</w:t>
      </w:r>
      <w:r w:rsidDel="00000000" w:rsidR="00000000" w:rsidRPr="00000000">
        <w:rPr>
          <w:rtl w:val="0"/>
        </w:rPr>
      </w:r>
    </w:p>
    <w:p w:rsidR="00000000" w:rsidDel="00000000" w:rsidP="00000000" w:rsidRDefault="00000000" w:rsidRPr="00000000" w14:paraId="00000059">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Sistema Operativo: </w:t>
      </w:r>
      <w:r w:rsidDel="00000000" w:rsidR="00000000" w:rsidRPr="00000000">
        <w:rPr>
          <w:color w:val="333333"/>
          <w:rtl w:val="0"/>
        </w:rPr>
        <w:t xml:space="preserve">Microsoft Windows 11 Pro (64-bit).</w:t>
      </w:r>
      <w:r w:rsidDel="00000000" w:rsidR="00000000" w:rsidRPr="00000000">
        <w:rPr>
          <w:rtl w:val="0"/>
        </w:rPr>
      </w:r>
    </w:p>
    <w:p w:rsidR="00000000" w:rsidDel="00000000" w:rsidP="00000000" w:rsidRDefault="00000000" w:rsidRPr="00000000" w14:paraId="0000005A">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Procesador (CPU): </w:t>
      </w:r>
      <w:r w:rsidDel="00000000" w:rsidR="00000000" w:rsidRPr="00000000">
        <w:rPr>
          <w:color w:val="333333"/>
          <w:rtl w:val="0"/>
        </w:rPr>
        <w:t xml:space="preserve">AMD Ryzen 7 5800X 8-Core Processor.</w:t>
      </w:r>
      <w:r w:rsidDel="00000000" w:rsidR="00000000" w:rsidRPr="00000000">
        <w:rPr>
          <w:rtl w:val="0"/>
        </w:rPr>
      </w:r>
    </w:p>
    <w:p w:rsidR="00000000" w:rsidDel="00000000" w:rsidP="00000000" w:rsidRDefault="00000000" w:rsidRPr="00000000" w14:paraId="0000005B">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Memoria RAM: </w:t>
      </w:r>
      <w:r w:rsidDel="00000000" w:rsidR="00000000" w:rsidRPr="00000000">
        <w:rPr>
          <w:color w:val="333333"/>
          <w:rtl w:val="0"/>
        </w:rPr>
        <w:t xml:space="preserve">32 GB de Memoria Física Total.</w:t>
      </w:r>
      <w:r w:rsidDel="00000000" w:rsidR="00000000" w:rsidRPr="00000000">
        <w:rPr>
          <w:rtl w:val="0"/>
        </w:rPr>
      </w:r>
    </w:p>
    <w:p w:rsidR="00000000" w:rsidDel="00000000" w:rsidP="00000000" w:rsidRDefault="00000000" w:rsidRPr="00000000" w14:paraId="0000005C">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Almacenamiento: </w:t>
      </w:r>
      <w:r w:rsidDel="00000000" w:rsidR="00000000" w:rsidRPr="00000000">
        <w:rPr>
          <w:color w:val="333333"/>
          <w:rtl w:val="0"/>
        </w:rPr>
        <w:t xml:space="preserve">Unidad de Estado Sólido (SSD).</w:t>
      </w:r>
      <w:r w:rsidDel="00000000" w:rsidR="00000000" w:rsidRPr="00000000">
        <w:rPr>
          <w:rtl w:val="0"/>
        </w:rPr>
      </w:r>
    </w:p>
    <w:p w:rsidR="00000000" w:rsidDel="00000000" w:rsidP="00000000" w:rsidRDefault="00000000" w:rsidRPr="00000000" w14:paraId="0000005D">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Entorno de servidor: Laragon para desarrollo local con PHP y MySQL. Se declara el uso de php artisan serve; el reporte de rendimiento también menciona Nginx 1.24. Pendiente de confirmación: servicio que atendió efectivamente las solicitudes medidas.</w:t>
      </w:r>
      <w:r w:rsidDel="00000000" w:rsidR="00000000" w:rsidRPr="00000000">
        <w:rPr>
          <w:rtl w:val="0"/>
        </w:rPr>
      </w:r>
    </w:p>
    <w:p w:rsidR="00000000" w:rsidDel="00000000" w:rsidP="00000000" w:rsidRDefault="00000000" w:rsidRPr="00000000" w14:paraId="0000005E">
      <w:pPr>
        <w:keepNext w:val="0"/>
        <w:pageBreakBefore w:val="0"/>
        <w:pBdr>
          <w:left w:color="1f4e78" w:space="0" w:sz="8" w:val="single"/>
          <w:right w:color="1f4e78" w:space="0" w:sz="8" w:val="single"/>
        </w:pBdr>
        <w:shd w:fill="f2f4f8" w:val="clear"/>
        <w:spacing w:after="120" w:before="0" w:line="276" w:lineRule="auto"/>
        <w:rPr/>
      </w:pPr>
      <w:r w:rsidDel="00000000" w:rsidR="00000000" w:rsidRPr="00000000">
        <w:rPr>
          <w:color w:val="2c3e50"/>
          <w:rtl w:val="0"/>
        </w:rPr>
        <w:t xml:space="preserve">Versiones Exactas de Tecnologías:</w:t>
      </w:r>
      <w:r w:rsidDel="00000000" w:rsidR="00000000" w:rsidRPr="00000000">
        <w:rPr>
          <w:rtl w:val="0"/>
        </w:rPr>
      </w:r>
    </w:p>
    <w:p w:rsidR="00000000" w:rsidDel="00000000" w:rsidP="00000000" w:rsidRDefault="00000000" w:rsidRPr="00000000" w14:paraId="0000005F">
      <w:pPr>
        <w:keepNext w:val="0"/>
        <w:pageBreakBefore w:val="0"/>
        <w:pBdr>
          <w:left w:color="1f4e78" w:space="0" w:sz="8" w:val="single"/>
          <w:right w:color="1f4e78" w:space="0" w:sz="8" w:val="single"/>
        </w:pBdr>
        <w:shd w:fill="f2f4f8" w:val="clear"/>
        <w:spacing w:after="120" w:before="0" w:line="276" w:lineRule="auto"/>
        <w:ind w:left="360" w:firstLine="0"/>
        <w:rPr/>
      </w:pPr>
      <w:r w:rsidDel="00000000" w:rsidR="00000000" w:rsidRPr="00000000">
        <w:rPr>
          <w:color w:val="1f4e78"/>
          <w:rtl w:val="0"/>
        </w:rPr>
        <w:t xml:space="preserve">• Lenguaje: PHP 8.3.30 (CLI), según la ficha declarada. Pendiente de confirmación: salida exacta de versión y fecha de compilación; se elimina la fecha inconsistente consignada anteriormente.</w:t>
      </w:r>
      <w:r w:rsidDel="00000000" w:rsidR="00000000" w:rsidRPr="00000000">
        <w:rPr>
          <w:rtl w:val="0"/>
        </w:rPr>
      </w:r>
    </w:p>
    <w:p w:rsidR="00000000" w:rsidDel="00000000" w:rsidP="00000000" w:rsidRDefault="00000000" w:rsidRPr="00000000" w14:paraId="00000060">
      <w:pPr>
        <w:keepNext w:val="0"/>
        <w:pageBreakBefore w:val="0"/>
        <w:pBdr>
          <w:left w:color="1f4e78" w:space="0" w:sz="8" w:val="single"/>
          <w:right w:color="1f4e78" w:space="0" w:sz="8" w:val="single"/>
        </w:pBdr>
        <w:shd w:fill="f2f4f8" w:val="clear"/>
        <w:spacing w:after="120" w:before="0" w:line="276" w:lineRule="auto"/>
        <w:ind w:left="360" w:firstLine="0"/>
        <w:rPr/>
      </w:pPr>
      <w:r w:rsidDel="00000000" w:rsidR="00000000" w:rsidRPr="00000000">
        <w:rPr>
          <w:color w:val="1f4e78"/>
          <w:rtl w:val="0"/>
        </w:rPr>
        <w:t xml:space="preserve">• Framework: </w:t>
      </w:r>
      <w:r w:rsidDel="00000000" w:rsidR="00000000" w:rsidRPr="00000000">
        <w:rPr>
          <w:color w:val="333333"/>
          <w:rtl w:val="0"/>
        </w:rPr>
        <w:t xml:space="preserve">Laravel Framework v11.x.</w:t>
      </w:r>
      <w:r w:rsidDel="00000000" w:rsidR="00000000" w:rsidRPr="00000000">
        <w:rPr>
          <w:rtl w:val="0"/>
        </w:rPr>
      </w:r>
    </w:p>
    <w:p w:rsidR="00000000" w:rsidDel="00000000" w:rsidP="00000000" w:rsidRDefault="00000000" w:rsidRPr="00000000" w14:paraId="00000061">
      <w:pPr>
        <w:keepNext w:val="0"/>
        <w:pageBreakBefore w:val="0"/>
        <w:spacing w:after="120" w:before="0" w:lineRule="auto"/>
        <w:rPr>
          <w:color w:val="333333"/>
        </w:rPr>
      </w:pPr>
      <w:r w:rsidDel="00000000" w:rsidR="00000000" w:rsidRPr="00000000">
        <w:rPr>
          <w:color w:val="1f4e78"/>
          <w:rtl w:val="0"/>
        </w:rPr>
        <w:t xml:space="preserve">• Base de Datos: </w:t>
      </w:r>
      <w:r w:rsidDel="00000000" w:rsidR="00000000" w:rsidRPr="00000000">
        <w:rPr>
          <w:color w:val="333333"/>
          <w:rtl w:val="0"/>
        </w:rPr>
        <w:t xml:space="preserve">MySQL Server v8.0.x.</w:t>
      </w:r>
    </w:p>
    <w:p w:rsidR="00000000" w:rsidDel="00000000" w:rsidP="00000000" w:rsidRDefault="00000000" w:rsidRPr="00000000" w14:paraId="00000062">
      <w:pPr>
        <w:keepNext w:val="0"/>
        <w:pageBreakBefore w:val="0"/>
        <w:spacing w:after="120" w:before="0" w:lineRule="auto"/>
        <w:rPr>
          <w:color w:val="333333"/>
        </w:rPr>
      </w:pPr>
      <w:r w:rsidDel="00000000" w:rsidR="00000000" w:rsidRPr="00000000">
        <w:rPr>
          <w:color w:val="333333"/>
          <w:rtl w:val="0"/>
        </w:rPr>
        <w:t xml:space="preserve">Los recursos registrados resultan suficientes para la ejecución del prototipo y las pruebas desarrolladas en esta etapa. Esta capacidad no se interpreta como una medición de escalabilidad para producción, la cual requeriría pruebas de carga bajo condiciones representativas de uso real. </w:t>
      </w:r>
    </w:p>
    <w:p w:rsidR="00000000" w:rsidDel="00000000" w:rsidP="00000000" w:rsidRDefault="00000000" w:rsidRPr="00000000" w14:paraId="00000063">
      <w:pPr>
        <w:keepNext w:val="1"/>
        <w:pageBreakBefore w:val="0"/>
        <w:spacing w:after="120" w:before="0" w:lineRule="auto"/>
        <w:rPr>
          <w:b w:val="1"/>
          <w:bCs w:val="1"/>
        </w:rPr>
      </w:pPr>
      <w:r w:rsidDel="00000000" w:rsidR="00000000" w:rsidRPr="00000000">
        <w:rPr>
          <w:b w:val="1"/>
          <w:bCs w:val="1"/>
          <w:rtl w:val="0"/>
        </w:rPr>
        <w:t xml:space="preserve">Figura 2. Diagrama UML de infraestructura y despliegue de Control Dallas</w:t>
      </w:r>
    </w:p>
    <w:p w:rsidR="00000000" w:rsidDel="00000000" w:rsidP="00000000" w:rsidRDefault="00000000" w:rsidRPr="00000000" w14:paraId="00000064">
      <w:pPr>
        <w:keepNext w:val="0"/>
        <w:pageBreakBefore w:val="0"/>
        <w:spacing w:after="120" w:before="0" w:lineRule="auto"/>
        <w:rPr>
          <w:i w:val="0"/>
          <w:iCs w:val="0"/>
          <w:smallCaps w:val="0"/>
          <w:strike w:val="0"/>
          <w:color w:val="000000"/>
          <w:u w:val="none"/>
          <w:shd w:fill="auto" w:val="clear"/>
          <w:vertAlign w:val="baseline"/>
        </w:rPr>
      </w:pPr>
      <w:r w:rsidDel="00000000" w:rsidR="00000000" w:rsidRPr="00000000">
        <w:rPr>
          <w:rtl w:val="0"/>
        </w:rPr>
        <w:t xml:space="preserve">El diagrama de infraestructura identifica clientes, entornos de ejecución, aplicación y persistencia. La separación es lógica: PHP, Laravel y MySQL pueden ejecutarse en el mismo equipo local.</w:t>
      </w:r>
      <w:r w:rsidDel="00000000" w:rsidR="00000000" w:rsidRPr="00000000">
        <w:rPr>
          <w:rtl w:val="0"/>
        </w:rPr>
      </w:r>
    </w:p>
    <w:p w:rsidR="00000000" w:rsidDel="00000000" w:rsidP="00000000" w:rsidRDefault="00000000" w:rsidRPr="00000000" w14:paraId="00000065">
      <w:pPr>
        <w:keepNext w:val="0"/>
        <w:pageBreakBefore w:val="0"/>
        <w:rPr>
          <w:b w:val="0"/>
          <w:bCs w:val="0"/>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wp:posOffset>
            </wp:positionH>
            <wp:positionV relativeFrom="paragraph">
              <wp:posOffset>0</wp:posOffset>
            </wp:positionV>
            <wp:extent cx="5972175" cy="3690467"/>
            <wp:effectExtent b="0" l="0" r="0" t="0"/>
            <wp:wrapSquare wrapText="bothSides" distB="0" distT="0" distL="0" distR="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72175" cy="3690467"/>
                    </a:xfrm>
                    <a:prstGeom prst="rect"/>
                    <a:ln/>
                  </pic:spPr>
                </pic:pic>
              </a:graphicData>
            </a:graphic>
          </wp:anchor>
        </w:drawing>
      </w:r>
    </w:p>
    <w:bookmarkStart w:colFirst="0" w:colLast="0" w:name="5p5t4eqch47u" w:id="8"/>
    <w:bookmarkEnd w:id="8"/>
    <w:p w:rsidR="00000000" w:rsidDel="00000000" w:rsidP="00000000" w:rsidRDefault="00000000" w:rsidRPr="00000000" w14:paraId="00000066">
      <w:pPr>
        <w:pStyle w:val="Heading2"/>
        <w:keepNext w:val="1"/>
        <w:rPr>
          <w:sz w:val="22"/>
          <w:szCs w:val="22"/>
        </w:rPr>
      </w:pPr>
      <w:r w:rsidDel="00000000" w:rsidR="00000000" w:rsidRPr="00000000">
        <w:rPr>
          <w:sz w:val="22"/>
          <w:szCs w:val="22"/>
          <w:rtl w:val="0"/>
        </w:rPr>
        <w:t xml:space="preserve">1.c Diseño de la arquitectura</w:t>
      </w:r>
    </w:p>
    <w:p w:rsidR="00000000" w:rsidDel="00000000" w:rsidP="00000000" w:rsidRDefault="00000000" w:rsidRPr="00000000" w14:paraId="00000067">
      <w:pPr>
        <w:keepNext w:val="0"/>
        <w:pageBreakBefore w:val="0"/>
        <w:spacing w:after="120" w:before="0" w:lineRule="auto"/>
        <w:rPr/>
      </w:pPr>
      <w:r w:rsidDel="00000000" w:rsidR="00000000" w:rsidRPr="00000000">
        <w:rPr>
          <w:rtl w:val="0"/>
        </w:rPr>
        <w:t xml:space="preserve">Se adoptó el patrón Modelo-Vista-Controlador de Laravel. Las vistas Blade presentan información; los controladores coordinan las solicitudes; y los modelos Eloquent representan el acceso a las entidades persistentes. La arquitectura contempla servicios de aplicación para concentrar operaciones complejas y evitar que los controladores acumulen reglas de inventario, transacciones y selección de lotes.</w:t>
      </w:r>
    </w:p>
    <w:p w:rsidR="00000000" w:rsidDel="00000000" w:rsidP="00000000" w:rsidRDefault="00000000" w:rsidRPr="00000000" w14:paraId="00000068">
      <w:pPr>
        <w:keepNext w:val="0"/>
        <w:pageBreakBefore w:val="0"/>
        <w:spacing w:after="120" w:before="0" w:lineRule="auto"/>
        <w:rPr/>
      </w:pPr>
      <w:r w:rsidDel="00000000" w:rsidR="00000000" w:rsidRPr="00000000">
        <w:rPr>
          <w:rtl w:val="0"/>
        </w:rPr>
        <w:t xml:space="preserve">La capa de presentación comprende HTML generado con Blade, estilos Tailwind CSS e interacciones Alpine.js. La aplicación integra rutas, middleware, validación, autorización y servicios de negocio. La persistencia utiliza modelos y relaciones Eloquent sobre MySQL. Una validación ejecutada en el navegador mejora la interacción, pero la comprobación definitiva de datos y permisos debe efectuarse en el servidor.</w:t>
      </w:r>
    </w:p>
    <w:p w:rsidR="00000000" w:rsidDel="00000000" w:rsidP="00000000" w:rsidRDefault="00000000" w:rsidRPr="00000000" w14:paraId="00000069">
      <w:pPr>
        <w:keepNext w:val="0"/>
        <w:pageBreakBefore w:val="0"/>
        <w:spacing w:after="120" w:before="0" w:lineRule="auto"/>
        <w:rPr/>
      </w:pPr>
      <w:r w:rsidDel="00000000" w:rsidR="00000000" w:rsidRPr="00000000">
        <w:rPr>
          <w:rtl w:val="0"/>
        </w:rPr>
        <w:t xml:space="preserve">El dominio contempla productos, proveedores, bodegas, recepciones, detalles, lotes, existencias y movimientos. Un mismo lote puede mantener existencias en distintas bodegas; por ello, la disponibilidad debe asociarse al par lote-bodega. Los movimientos registrarán origen, destino, cantidad, usuario y fecha según corresponda. Los ajustes conservarán su motivo y no sustituirán silenciosamente el historial.</w:t>
      </w:r>
    </w:p>
    <w:p w:rsidR="00000000" w:rsidDel="00000000" w:rsidP="00000000" w:rsidRDefault="00000000" w:rsidRPr="00000000" w14:paraId="0000006A">
      <w:pPr>
        <w:keepNext w:val="0"/>
        <w:pageBreakBefore w:val="0"/>
        <w:spacing w:after="120" w:before="0" w:lineRule="auto"/>
        <w:rPr/>
      </w:pPr>
      <w:r w:rsidDel="00000000" w:rsidR="00000000" w:rsidRPr="00000000">
        <w:rPr>
          <w:rtl w:val="0"/>
        </w:rPr>
        <w:t xml:space="preserve">FEFO se aplicará a la selección de lotes para salidas o transferencias cuando corresponda al proceso aprobado. La recepción captura el lote y su vencimiento, pero no equivale a ejecutar una salida FEFO. Se propone excluir de la selección los lotes vencidos, bloqueados o sin stock, y resolver empates mediante fecha de ingreso e identificador estable. El tratamiento de productos sin vencimiento requerirá una regla explícita antes de su aceptación.</w:t>
      </w:r>
    </w:p>
    <w:p w:rsidR="00000000" w:rsidDel="00000000" w:rsidP="00000000" w:rsidRDefault="00000000" w:rsidRPr="00000000" w14:paraId="0000006B">
      <w:pPr>
        <w:keepNext w:val="1"/>
        <w:pageBreakBefore w:val="0"/>
        <w:spacing w:after="120" w:before="0" w:lineRule="auto"/>
        <w:rPr>
          <w:b w:val="1"/>
          <w:bCs w:val="1"/>
        </w:rPr>
      </w:pPr>
      <w:r w:rsidDel="00000000" w:rsidR="00000000" w:rsidRPr="00000000">
        <w:rPr>
          <w:b w:val="1"/>
          <w:bCs w:val="1"/>
          <w:rtl w:val="0"/>
        </w:rPr>
        <w:t xml:space="preserve">Figura 3. Diagrama UML de componentes de Control Dallas</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-85723</wp:posOffset>
            </wp:positionH>
            <wp:positionV relativeFrom="paragraph">
              <wp:posOffset>771525</wp:posOffset>
            </wp:positionV>
            <wp:extent cx="5972175" cy="3174710"/>
            <wp:effectExtent b="0" l="0" r="0" t="0"/>
            <wp:wrapSquare wrapText="bothSides" distB="0" distT="0" distL="0" distR="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72175" cy="3174710"/>
                    </a:xfrm>
                    <a:prstGeom prst="rect"/>
                    <a:ln/>
                  </pic:spPr>
                </pic:pic>
              </a:graphicData>
            </a:graphic>
          </wp:anchor>
        </w:drawing>
      </w:r>
    </w:p>
    <w:p w:rsidR="00000000" w:rsidDel="00000000" w:rsidP="00000000" w:rsidRDefault="00000000" w:rsidRPr="00000000" w14:paraId="0000006D">
      <w:pPr>
        <w:keepNext w:val="0"/>
        <w:pageBreakBefore w:val="0"/>
        <w:spacing w:after="120" w:before="0" w:lineRule="auto"/>
        <w:rPr/>
      </w:pPr>
      <w:r w:rsidDel="00000000" w:rsidR="00000000" w:rsidRPr="00000000">
        <w:rPr>
          <w:rtl w:val="0"/>
        </w:rPr>
        <w:t xml:space="preserve">El diagrama de componentes distribuye presentación, aplicación, negocio y persistencia. Sus interfaces evitan el acceso directo de la interfaz de usuario a MySQL y favorecen la mantenibilidad.</w:t>
      </w:r>
    </w:p>
    <w:bookmarkStart w:colFirst="0" w:colLast="0" w:name="o8omthj98syr" w:id="9"/>
    <w:bookmarkEnd w:id="9"/>
    <w:p w:rsidR="00000000" w:rsidDel="00000000" w:rsidP="00000000" w:rsidRDefault="00000000" w:rsidRPr="00000000" w14:paraId="0000006E">
      <w:pPr>
        <w:pStyle w:val="Heading1"/>
        <w:keepNext w:val="1"/>
        <w:rPr>
          <w:sz w:val="22"/>
          <w:szCs w:val="22"/>
        </w:rPr>
      </w:pPr>
      <w:r w:rsidDel="00000000" w:rsidR="00000000" w:rsidRPr="00000000">
        <w:rPr>
          <w:sz w:val="22"/>
          <w:szCs w:val="22"/>
          <w:rtl w:val="0"/>
        </w:rPr>
        <w:t xml:space="preserve">2 Descripción de las tecnologías</w:t>
      </w:r>
    </w:p>
    <w:bookmarkStart w:colFirst="0" w:colLast="0" w:name="t5njxsfuyddm" w:id="10"/>
    <w:bookmarkEnd w:id="10"/>
    <w:p w:rsidR="00000000" w:rsidDel="00000000" w:rsidP="00000000" w:rsidRDefault="00000000" w:rsidRPr="00000000" w14:paraId="0000006F">
      <w:pPr>
        <w:pStyle w:val="Heading2"/>
        <w:keepNext w:val="1"/>
        <w:rPr>
          <w:sz w:val="22"/>
          <w:szCs w:val="22"/>
        </w:rPr>
      </w:pPr>
      <w:r w:rsidDel="00000000" w:rsidR="00000000" w:rsidRPr="00000000">
        <w:rPr>
          <w:sz w:val="22"/>
          <w:szCs w:val="22"/>
          <w:rtl w:val="0"/>
        </w:rPr>
        <w:t xml:space="preserve">2.a Análisis comparativo cualitativo y cuantitativo</w:t>
      </w:r>
    </w:p>
    <w:p w:rsidR="00000000" w:rsidDel="00000000" w:rsidP="00000000" w:rsidRDefault="00000000" w:rsidRPr="00000000" w14:paraId="00000070">
      <w:pPr>
        <w:keepNext w:val="0"/>
        <w:pageBreakBefore w:val="0"/>
        <w:spacing w:after="120" w:before="0" w:lineRule="auto"/>
        <w:rPr/>
      </w:pPr>
      <w:r w:rsidDel="00000000" w:rsidR="00000000" w:rsidRPr="00000000">
        <w:rPr>
          <w:rtl w:val="0"/>
        </w:rPr>
        <w:t xml:space="preserve">La selección considera adecuación funcional, integración, complejidad y continuidad respecto del diseño inicial. Laravel reúne mecanismos de desarrollo de aplicaciones web; Express permite componer una solución flexible sobre Node.js; Django proporciona una estructura integrada en Python. En persistencia, MySQL, PostgreSQL y MariaDB son alternativas relacionales. La elección debe considerar también experiencia demostrable, versiones, licencias y costos operativos.</w:t>
      </w:r>
    </w:p>
    <w:p w:rsidR="00000000" w:rsidDel="00000000" w:rsidP="00000000" w:rsidRDefault="00000000" w:rsidRPr="00000000" w14:paraId="00000071">
      <w:pPr>
        <w:keepNext w:val="0"/>
        <w:pageBreakBefore w:val="0"/>
        <w:spacing w:after="120" w:before="0" w:lineRule="auto"/>
        <w:rPr/>
      </w:pPr>
      <w:r w:rsidDel="00000000" w:rsidR="00000000" w:rsidRPr="00000000">
        <w:rPr>
          <w:rtl w:val="0"/>
        </w:rPr>
        <w:t xml:space="preserve">La matriz de decisión expresa una valoración contextual del proyecto, no una medición de rendimiento. La escala comprende 1, ajuste bajo; 2, limitado; 3, suficiente; 4, favorable; y 5, muy favorable. El resultado suma cada puntaje multiplicado por su peso decimal; los pesos suman 100 % en cada matriz. La ficha de validación registra la revisión del equipo del 28/09/2026. Estos puntajes no demuestran superioridad universal ni sustituyen pruebas técnicas.</w:t>
      </w:r>
    </w:p>
    <w:p w:rsidR="00000000" w:rsidDel="00000000" w:rsidP="00000000" w:rsidRDefault="00000000" w:rsidRPr="00000000" w14:paraId="00000072">
      <w:pPr>
        <w:pStyle w:val="Heading3"/>
        <w:keepNext w:val="1"/>
        <w:rPr>
          <w:sz w:val="22"/>
          <w:szCs w:val="22"/>
        </w:rPr>
      </w:pPr>
      <w:r w:rsidDel="00000000" w:rsidR="00000000" w:rsidRPr="00000000">
        <w:rPr>
          <w:sz w:val="22"/>
          <w:szCs w:val="22"/>
          <w:rtl w:val="0"/>
        </w:rPr>
        <w:t xml:space="preserve">Comparación de backend</w:t>
      </w:r>
    </w:p>
    <w:tbl>
      <w:tblPr>
        <w:tblStyle w:val="Table2"/>
        <w:tblW w:w="9404.0" w:type="dxa"/>
        <w:jc w:val="left"/>
        <w:tblInd w:w="-115.0" w:type="dxa"/>
        <w:tblLayout w:type="fixed"/>
        <w:tblLook w:val="0600"/>
      </w:tblPr>
      <w:tblGrid>
        <w:gridCol w:w="3888"/>
        <w:gridCol w:w="1379"/>
        <w:gridCol w:w="1379"/>
        <w:gridCol w:w="1379"/>
        <w:gridCol w:w="1379"/>
        <w:tblGridChange w:id="0">
          <w:tblGrid>
            <w:gridCol w:w="3888"/>
            <w:gridCol w:w="1379"/>
            <w:gridCol w:w="1379"/>
            <w:gridCol w:w="1379"/>
            <w:gridCol w:w="1379"/>
          </w:tblGrid>
        </w:tblGridChange>
      </w:tblGrid>
      <w:tr>
        <w:trPr>
          <w:cantSplit w:val="1"/>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73">
            <w:pPr>
              <w:keepNext w:val="0"/>
              <w:spacing w:after="60" w:before="60" w:lineRule="auto"/>
              <w:rPr/>
            </w:pPr>
            <w:r w:rsidDel="00000000" w:rsidR="00000000" w:rsidRPr="00000000">
              <w:rPr>
                <w:b w:val="1"/>
                <w:bCs w:val="1"/>
                <w:color w:val="ffffff"/>
                <w:rtl w:val="0"/>
              </w:rPr>
              <w:t xml:space="preserve">Criterio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74">
            <w:pPr>
              <w:keepNext w:val="0"/>
              <w:spacing w:after="60" w:before="60" w:lineRule="auto"/>
              <w:rPr/>
            </w:pPr>
            <w:r w:rsidDel="00000000" w:rsidR="00000000" w:rsidRPr="00000000">
              <w:rPr>
                <w:b w:val="1"/>
                <w:bCs w:val="1"/>
                <w:color w:val="ffffff"/>
                <w:rtl w:val="0"/>
              </w:rPr>
              <w:t xml:space="preserve">Peso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75">
            <w:pPr>
              <w:keepNext w:val="0"/>
              <w:spacing w:after="60" w:before="60" w:lineRule="auto"/>
              <w:rPr/>
            </w:pPr>
            <w:r w:rsidDel="00000000" w:rsidR="00000000" w:rsidRPr="00000000">
              <w:rPr>
                <w:b w:val="1"/>
                <w:bCs w:val="1"/>
                <w:color w:val="ffffff"/>
                <w:rtl w:val="0"/>
              </w:rPr>
              <w:t xml:space="preserve">Laravel</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76">
            <w:pPr>
              <w:keepNext w:val="0"/>
              <w:spacing w:after="60" w:before="60" w:lineRule="auto"/>
              <w:rPr/>
            </w:pPr>
            <w:r w:rsidDel="00000000" w:rsidR="00000000" w:rsidRPr="00000000">
              <w:rPr>
                <w:b w:val="1"/>
                <w:bCs w:val="1"/>
                <w:color w:val="ffffff"/>
                <w:rtl w:val="0"/>
              </w:rPr>
              <w:t xml:space="preserve">Express</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77">
            <w:pPr>
              <w:keepNext w:val="0"/>
              <w:spacing w:after="60" w:before="60" w:lineRule="auto"/>
              <w:rPr/>
            </w:pPr>
            <w:r w:rsidDel="00000000" w:rsidR="00000000" w:rsidRPr="00000000">
              <w:rPr>
                <w:b w:val="1"/>
                <w:bCs w:val="1"/>
                <w:color w:val="ffffff"/>
                <w:rtl w:val="0"/>
              </w:rPr>
              <w:t xml:space="preserve">Django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78">
            <w:pPr>
              <w:keepNext w:val="0"/>
              <w:spacing w:after="60" w:before="60" w:lineRule="auto"/>
              <w:rPr/>
            </w:pPr>
            <w:r w:rsidDel="00000000" w:rsidR="00000000" w:rsidRPr="00000000">
              <w:rPr>
                <w:rtl w:val="0"/>
              </w:rPr>
              <w:t xml:space="preserve">Conocimiento del equipo por validar</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79">
            <w:pPr>
              <w:keepNext w:val="0"/>
              <w:spacing w:after="60" w:before="60" w:lineRule="auto"/>
              <w:rPr/>
            </w:pPr>
            <w:r w:rsidDel="00000000" w:rsidR="00000000" w:rsidRPr="00000000">
              <w:rPr>
                <w:rtl w:val="0"/>
              </w:rPr>
              <w:t xml:space="preserve">25 %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7A">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7B">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7C">
            <w:pPr>
              <w:keepNext w:val="0"/>
              <w:spacing w:after="60" w:before="60" w:lineRule="auto"/>
              <w:rPr/>
            </w:pPr>
            <w:r w:rsidDel="00000000" w:rsidR="00000000" w:rsidRPr="00000000">
              <w:rPr>
                <w:rtl w:val="0"/>
              </w:rPr>
              <w:t xml:space="preserve">2</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keepNext w:val="0"/>
              <w:spacing w:after="60" w:before="60" w:lineRule="auto"/>
              <w:rPr/>
            </w:pPr>
            <w:r w:rsidDel="00000000" w:rsidR="00000000" w:rsidRPr="00000000">
              <w:rPr>
                <w:rtl w:val="0"/>
              </w:rPr>
              <w:t xml:space="preserve">Desarrollo de CRUD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keepNext w:val="0"/>
              <w:spacing w:after="60" w:before="60" w:lineRule="auto"/>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2">
            <w:pPr>
              <w:keepNext w:val="0"/>
              <w:spacing w:after="60" w:before="60" w:lineRule="auto"/>
              <w:rPr/>
            </w:pPr>
            <w:r w:rsidDel="00000000" w:rsidR="00000000" w:rsidRPr="00000000">
              <w:rPr>
                <w:rtl w:val="0"/>
              </w:rPr>
              <w:t xml:space="preserve">Integración con MySQL</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3">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4">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5">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6">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7">
            <w:pPr>
              <w:keepNext w:val="0"/>
              <w:spacing w:after="60" w:before="60" w:lineRule="auto"/>
              <w:rPr/>
            </w:pPr>
            <w:r w:rsidDel="00000000" w:rsidR="00000000" w:rsidRPr="00000000">
              <w:rPr>
                <w:rtl w:val="0"/>
              </w:rPr>
              <w:t xml:space="preserve">Seguridad integrada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8">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9">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A">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B">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C">
            <w:pPr>
              <w:keepNext w:val="0"/>
              <w:spacing w:after="60" w:before="60" w:lineRule="auto"/>
              <w:rPr/>
            </w:pPr>
            <w:r w:rsidDel="00000000" w:rsidR="00000000" w:rsidRPr="00000000">
              <w:rPr>
                <w:rtl w:val="0"/>
              </w:rPr>
              <w:t xml:space="preserve">Estructura de aplicación</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D">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E">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8F">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0">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1">
            <w:pPr>
              <w:keepNext w:val="0"/>
              <w:spacing w:after="60" w:before="60" w:lineRule="auto"/>
              <w:rPr/>
            </w:pPr>
            <w:r w:rsidDel="00000000" w:rsidR="00000000" w:rsidRPr="00000000">
              <w:rPr>
                <w:rtl w:val="0"/>
              </w:rPr>
              <w:t xml:space="preserve">Documentación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2">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3">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4">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95">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6">
            <w:pPr>
              <w:keepNext w:val="0"/>
              <w:spacing w:after="60" w:before="60" w:lineRule="auto"/>
              <w:rPr/>
            </w:pPr>
            <w:r w:rsidDel="00000000" w:rsidR="00000000" w:rsidRPr="00000000">
              <w:rPr>
                <w:rtl w:val="0"/>
              </w:rPr>
              <w:t xml:space="preserve">Facilidad de despliegue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7">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8">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9">
            <w:pPr>
              <w:keepNext w:val="0"/>
              <w:spacing w:after="60" w:before="60" w:lineRule="auto"/>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9A">
            <w:pPr>
              <w:keepNext w:val="0"/>
              <w:spacing w:after="60" w:before="60" w:lineRule="auto"/>
              <w:rPr/>
            </w:pPr>
            <w:r w:rsidDel="00000000" w:rsidR="00000000" w:rsidRPr="00000000">
              <w:rPr>
                <w:rtl w:val="0"/>
              </w:rPr>
              <w:t xml:space="preserve">4</w:t>
            </w:r>
          </w:p>
        </w:tc>
      </w:tr>
      <w:tr>
        <w:trPr>
          <w:cantSplit w:val="1"/>
          <w:tblHeader w:val="0"/>
        </w:trPr>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9B">
            <w:pPr>
              <w:keepNext w:val="0"/>
              <w:spacing w:after="60" w:before="60" w:lineRule="auto"/>
              <w:rPr/>
            </w:pPr>
            <w:r w:rsidDel="00000000" w:rsidR="00000000" w:rsidRPr="00000000">
              <w:rPr>
                <w:b w:val="1"/>
                <w:bCs w:val="1"/>
                <w:rtl w:val="0"/>
              </w:rPr>
              <w:t xml:space="preserve">Resultado ponderado</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9C">
            <w:pPr>
              <w:keepNext w:val="0"/>
              <w:spacing w:after="60" w:before="60" w:lineRule="auto"/>
              <w:rPr/>
            </w:pPr>
            <w:r w:rsidDel="00000000" w:rsidR="00000000" w:rsidRPr="00000000">
              <w:rPr>
                <w:b w:val="1"/>
                <w:bCs w:val="1"/>
                <w:rtl w:val="0"/>
              </w:rPr>
              <w:t xml:space="preserve">100 %</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9D">
            <w:pPr>
              <w:keepNext w:val="0"/>
              <w:spacing w:after="60" w:before="60" w:lineRule="auto"/>
              <w:rPr/>
            </w:pPr>
            <w:r w:rsidDel="00000000" w:rsidR="00000000" w:rsidRPr="00000000">
              <w:rPr>
                <w:b w:val="1"/>
                <w:bCs w:val="1"/>
                <w:rtl w:val="0"/>
              </w:rPr>
              <w:t xml:space="preserve">5,00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9E">
            <w:pPr>
              <w:keepNext w:val="0"/>
              <w:spacing w:after="60" w:before="60" w:lineRule="auto"/>
              <w:rPr/>
            </w:pPr>
            <w:r w:rsidDel="00000000" w:rsidR="00000000" w:rsidRPr="00000000">
              <w:rPr>
                <w:b w:val="1"/>
                <w:bCs w:val="1"/>
                <w:rtl w:val="0"/>
              </w:rPr>
              <w:t xml:space="preserve">3,90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9F">
            <w:pPr>
              <w:keepNext w:val="0"/>
              <w:spacing w:after="60" w:before="60" w:lineRule="auto"/>
              <w:rPr/>
            </w:pPr>
            <w:r w:rsidDel="00000000" w:rsidR="00000000" w:rsidRPr="00000000">
              <w:rPr>
                <w:b w:val="1"/>
                <w:bCs w:val="1"/>
                <w:rtl w:val="0"/>
              </w:rPr>
              <w:t xml:space="preserve">4,15</w:t>
            </w:r>
            <w:r w:rsidDel="00000000" w:rsidR="00000000" w:rsidRPr="00000000">
              <w:rPr>
                <w:rtl w:val="0"/>
              </w:rPr>
            </w:r>
          </w:p>
        </w:tc>
      </w:tr>
    </w:tbl>
    <w:p w:rsidR="00000000" w:rsidDel="00000000" w:rsidP="00000000" w:rsidRDefault="00000000" w:rsidRPr="00000000" w14:paraId="000000A0">
      <w:pPr>
        <w:keepNext w:val="0"/>
        <w:pageBreakBefore w:val="0"/>
        <w:spacing w:after="120" w:before="0" w:lineRule="auto"/>
        <w:rPr/>
      </w:pPr>
      <w:r w:rsidDel="00000000" w:rsidR="00000000" w:rsidRPr="00000000">
        <w:rPr>
          <w:rtl w:val="0"/>
        </w:rPr>
        <w:t xml:space="preserve">Express obtiene 3,90 mediante la suma de puntajes ponderados. Laravel mantiene la continuidad del diseño; su puntaje expresa la valoración del equipo y no sustituye pruebas técnicas.</w:t>
      </w:r>
    </w:p>
    <w:p w:rsidR="00000000" w:rsidDel="00000000" w:rsidP="00000000" w:rsidRDefault="00000000" w:rsidRPr="00000000" w14:paraId="000000A1">
      <w:pPr>
        <w:pStyle w:val="Heading3"/>
        <w:keepNext w:val="1"/>
        <w:rPr>
          <w:sz w:val="22"/>
          <w:szCs w:val="22"/>
        </w:rPr>
      </w:pPr>
      <w:r w:rsidDel="00000000" w:rsidR="00000000" w:rsidRPr="00000000">
        <w:rPr>
          <w:sz w:val="22"/>
          <w:szCs w:val="22"/>
          <w:rtl w:val="0"/>
        </w:rPr>
        <w:t xml:space="preserve">Comparación de persistencia</w:t>
      </w:r>
    </w:p>
    <w:tbl>
      <w:tblPr>
        <w:tblStyle w:val="Table3"/>
        <w:tblW w:w="9404.0" w:type="dxa"/>
        <w:jc w:val="left"/>
        <w:tblInd w:w="-115.0" w:type="dxa"/>
        <w:tblLayout w:type="fixed"/>
        <w:tblLook w:val="0600"/>
      </w:tblPr>
      <w:tblGrid>
        <w:gridCol w:w="3888"/>
        <w:gridCol w:w="1379"/>
        <w:gridCol w:w="1379"/>
        <w:gridCol w:w="1379"/>
        <w:gridCol w:w="1379"/>
        <w:tblGridChange w:id="0">
          <w:tblGrid>
            <w:gridCol w:w="3888"/>
            <w:gridCol w:w="1379"/>
            <w:gridCol w:w="1379"/>
            <w:gridCol w:w="1379"/>
            <w:gridCol w:w="1379"/>
          </w:tblGrid>
        </w:tblGridChange>
      </w:tblGrid>
      <w:tr>
        <w:trPr>
          <w:cantSplit w:val="1"/>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A2">
            <w:pPr>
              <w:keepNext w:val="0"/>
              <w:spacing w:after="60" w:before="60" w:lineRule="auto"/>
              <w:rPr/>
            </w:pPr>
            <w:r w:rsidDel="00000000" w:rsidR="00000000" w:rsidRPr="00000000">
              <w:rPr>
                <w:b w:val="1"/>
                <w:bCs w:val="1"/>
                <w:color w:val="ffffff"/>
                <w:rtl w:val="0"/>
              </w:rPr>
              <w:t xml:space="preserve">Criterio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A3">
            <w:pPr>
              <w:keepNext w:val="0"/>
              <w:spacing w:after="60" w:before="60" w:lineRule="auto"/>
              <w:rPr/>
            </w:pPr>
            <w:r w:rsidDel="00000000" w:rsidR="00000000" w:rsidRPr="00000000">
              <w:rPr>
                <w:b w:val="1"/>
                <w:bCs w:val="1"/>
                <w:color w:val="ffffff"/>
                <w:rtl w:val="0"/>
              </w:rPr>
              <w:t xml:space="preserve">Peso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A4">
            <w:pPr>
              <w:keepNext w:val="0"/>
              <w:spacing w:after="60" w:before="60" w:lineRule="auto"/>
              <w:rPr/>
            </w:pPr>
            <w:r w:rsidDel="00000000" w:rsidR="00000000" w:rsidRPr="00000000">
              <w:rPr>
                <w:b w:val="1"/>
                <w:bCs w:val="1"/>
                <w:color w:val="ffffff"/>
                <w:rtl w:val="0"/>
              </w:rPr>
              <w:t xml:space="preserve">MySQL</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A5">
            <w:pPr>
              <w:keepNext w:val="0"/>
              <w:spacing w:after="60" w:before="60" w:lineRule="auto"/>
              <w:rPr/>
            </w:pPr>
            <w:r w:rsidDel="00000000" w:rsidR="00000000" w:rsidRPr="00000000">
              <w:rPr>
                <w:b w:val="1"/>
                <w:bCs w:val="1"/>
                <w:color w:val="ffffff"/>
                <w:rtl w:val="0"/>
              </w:rPr>
              <w:t xml:space="preserve">PostgreSQL</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A6">
            <w:pPr>
              <w:keepNext w:val="0"/>
              <w:spacing w:after="60" w:before="60" w:lineRule="auto"/>
              <w:rPr/>
            </w:pPr>
            <w:r w:rsidDel="00000000" w:rsidR="00000000" w:rsidRPr="00000000">
              <w:rPr>
                <w:b w:val="1"/>
                <w:bCs w:val="1"/>
                <w:color w:val="ffffff"/>
                <w:rtl w:val="0"/>
              </w:rPr>
              <w:t xml:space="preserve">MariaDB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A7">
            <w:pPr>
              <w:keepNext w:val="0"/>
              <w:spacing w:after="60" w:before="60" w:lineRule="auto"/>
              <w:rPr/>
            </w:pPr>
            <w:r w:rsidDel="00000000" w:rsidR="00000000" w:rsidRPr="00000000">
              <w:rPr>
                <w:rtl w:val="0"/>
              </w:rPr>
              <w:t xml:space="preserve">Integración con Laravel</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A8">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A9">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AA">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AB">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C">
            <w:pPr>
              <w:keepNext w:val="0"/>
              <w:spacing w:after="60" w:before="60" w:lineRule="auto"/>
              <w:rPr/>
            </w:pPr>
            <w:r w:rsidDel="00000000" w:rsidR="00000000" w:rsidRPr="00000000">
              <w:rPr>
                <w:rtl w:val="0"/>
              </w:rPr>
              <w:t xml:space="preserve">Experiencia por validar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D">
            <w:pPr>
              <w:keepNext w:val="0"/>
              <w:spacing w:after="60" w:before="60" w:lineRule="auto"/>
              <w:rPr/>
            </w:pPr>
            <w:r w:rsidDel="00000000" w:rsidR="00000000" w:rsidRPr="00000000">
              <w:rPr>
                <w:rtl w:val="0"/>
              </w:rPr>
              <w:t xml:space="preserve">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E">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F">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keepNext w:val="0"/>
              <w:spacing w:after="60" w:before="60" w:lineRule="auto"/>
              <w:rPr/>
            </w:pPr>
            <w:r w:rsidDel="00000000" w:rsidR="00000000" w:rsidRPr="00000000">
              <w:rPr>
                <w:rtl w:val="0"/>
              </w:rPr>
              <w:t xml:space="preserve">4</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1">
            <w:pPr>
              <w:keepNext w:val="0"/>
              <w:spacing w:after="60" w:before="60" w:lineRule="auto"/>
              <w:rPr/>
            </w:pPr>
            <w:r w:rsidDel="00000000" w:rsidR="00000000" w:rsidRPr="00000000">
              <w:rPr>
                <w:rtl w:val="0"/>
              </w:rPr>
              <w:t xml:space="preserve">Administración</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2">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3">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4">
            <w:pPr>
              <w:keepNext w:val="0"/>
              <w:spacing w:after="60" w:before="60" w:lineRule="auto"/>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5">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6">
            <w:pPr>
              <w:keepNext w:val="0"/>
              <w:spacing w:after="60" w:before="60" w:lineRule="auto"/>
              <w:rPr/>
            </w:pPr>
            <w:r w:rsidDel="00000000" w:rsidR="00000000" w:rsidRPr="00000000">
              <w:rPr>
                <w:rtl w:val="0"/>
              </w:rPr>
              <w:t xml:space="preserve">Relaciones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7">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8">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9">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A">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B">
            <w:pPr>
              <w:keepNext w:val="0"/>
              <w:spacing w:after="60" w:before="60" w:lineRule="auto"/>
              <w:rPr/>
            </w:pPr>
            <w:r w:rsidDel="00000000" w:rsidR="00000000" w:rsidRPr="00000000">
              <w:rPr>
                <w:rtl w:val="0"/>
              </w:rPr>
              <w:t xml:space="preserve">Documentación</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C">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D">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E">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BF">
            <w:pPr>
              <w:keepNext w:val="0"/>
              <w:spacing w:after="60" w:before="60" w:lineRule="auto"/>
              <w:rPr/>
            </w:pPr>
            <w:r w:rsidDel="00000000" w:rsidR="00000000" w:rsidRPr="00000000">
              <w:rPr>
                <w:rtl w:val="0"/>
              </w:rPr>
              <w:t xml:space="preserve">4</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0">
            <w:pPr>
              <w:keepNext w:val="0"/>
              <w:spacing w:after="60" w:before="60" w:lineRule="auto"/>
              <w:rPr/>
            </w:pPr>
            <w:r w:rsidDel="00000000" w:rsidR="00000000" w:rsidRPr="00000000">
              <w:rPr>
                <w:rtl w:val="0"/>
              </w:rPr>
              <w:t xml:space="preserve">Disponibilidad prevista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1">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2">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3">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4">
            <w:pPr>
              <w:keepNext w:val="0"/>
              <w:spacing w:after="60" w:before="60" w:lineRule="auto"/>
              <w:rPr/>
            </w:pPr>
            <w:r w:rsidDel="00000000" w:rsidR="00000000" w:rsidRPr="00000000">
              <w:rPr>
                <w:rtl w:val="0"/>
              </w:rPr>
              <w:t xml:space="preserve">5</w:t>
            </w:r>
          </w:p>
        </w:tc>
      </w:tr>
      <w:tr>
        <w:trPr>
          <w:cantSplit w:val="1"/>
          <w:tblHeader w:val="0"/>
        </w:trPr>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C5">
            <w:pPr>
              <w:keepNext w:val="0"/>
              <w:spacing w:after="60" w:before="60" w:lineRule="auto"/>
              <w:rPr/>
            </w:pPr>
            <w:r w:rsidDel="00000000" w:rsidR="00000000" w:rsidRPr="00000000">
              <w:rPr>
                <w:b w:val="1"/>
                <w:bCs w:val="1"/>
                <w:rtl w:val="0"/>
              </w:rPr>
              <w:t xml:space="preserve">Resultado ponderado</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C6">
            <w:pPr>
              <w:keepNext w:val="0"/>
              <w:spacing w:after="60" w:before="60" w:lineRule="auto"/>
              <w:rPr/>
            </w:pPr>
            <w:r w:rsidDel="00000000" w:rsidR="00000000" w:rsidRPr="00000000">
              <w:rPr>
                <w:b w:val="1"/>
                <w:bCs w:val="1"/>
                <w:rtl w:val="0"/>
              </w:rPr>
              <w:t xml:space="preserve">100 %</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C7">
            <w:pPr>
              <w:keepNext w:val="0"/>
              <w:spacing w:after="60" w:before="60" w:lineRule="auto"/>
              <w:rPr/>
            </w:pPr>
            <w:r w:rsidDel="00000000" w:rsidR="00000000" w:rsidRPr="00000000">
              <w:rPr>
                <w:b w:val="1"/>
                <w:bCs w:val="1"/>
                <w:rtl w:val="0"/>
              </w:rPr>
              <w:t xml:space="preserve">5,00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C8">
            <w:pPr>
              <w:keepNext w:val="0"/>
              <w:spacing w:after="60" w:before="60" w:lineRule="auto"/>
              <w:rPr/>
            </w:pPr>
            <w:r w:rsidDel="00000000" w:rsidR="00000000" w:rsidRPr="00000000">
              <w:rPr>
                <w:b w:val="1"/>
                <w:bCs w:val="1"/>
                <w:rtl w:val="0"/>
              </w:rPr>
              <w:t xml:space="preserve">4,35</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C9">
            <w:pPr>
              <w:keepNext w:val="0"/>
              <w:spacing w:after="60" w:before="60" w:lineRule="auto"/>
              <w:rPr/>
            </w:pPr>
            <w:r w:rsidDel="00000000" w:rsidR="00000000" w:rsidRPr="00000000">
              <w:rPr>
                <w:b w:val="1"/>
                <w:bCs w:val="1"/>
                <w:rtl w:val="0"/>
              </w:rPr>
              <w:t xml:space="preserve">4,65</w:t>
            </w:r>
            <w:r w:rsidDel="00000000" w:rsidR="00000000" w:rsidRPr="00000000">
              <w:rPr>
                <w:rtl w:val="0"/>
              </w:rPr>
            </w:r>
          </w:p>
        </w:tc>
      </w:tr>
    </w:tbl>
    <w:p w:rsidR="00000000" w:rsidDel="00000000" w:rsidP="00000000" w:rsidRDefault="00000000" w:rsidRPr="00000000" w14:paraId="000000CA">
      <w:pPr>
        <w:keepNext w:val="0"/>
        <w:pageBreakBefore w:val="0"/>
        <w:spacing w:after="120" w:before="0" w:lineRule="auto"/>
        <w:rPr/>
      </w:pPr>
      <w:r w:rsidDel="00000000" w:rsidR="00000000" w:rsidRPr="00000000">
        <w:rPr>
          <w:rtl w:val="0"/>
        </w:rPr>
        <w:t xml:space="preserve">MySQL se mantiene por coherencia con la arquitectura y el entorno local previsto. La decisión exige comprobar el motor transaccional, las restricciones y la política de respaldo. PostgreSQL y MariaDB permanecen como alternativas viables; el cambio de motor requeriría revisar migraciones, consultas y procedimientos de administración.</w:t>
      </w:r>
    </w:p>
    <w:p w:rsidR="00000000" w:rsidDel="00000000" w:rsidP="00000000" w:rsidRDefault="00000000" w:rsidRPr="00000000" w14:paraId="000000CB">
      <w:pPr>
        <w:pStyle w:val="Heading3"/>
        <w:keepNext w:val="1"/>
        <w:rPr>
          <w:sz w:val="22"/>
          <w:szCs w:val="22"/>
        </w:rPr>
      </w:pPr>
      <w:r w:rsidDel="00000000" w:rsidR="00000000" w:rsidRPr="00000000">
        <w:rPr>
          <w:sz w:val="22"/>
          <w:szCs w:val="22"/>
          <w:rtl w:val="0"/>
        </w:rPr>
        <w:t xml:space="preserve">Comparación de diseño visual</w:t>
      </w:r>
    </w:p>
    <w:tbl>
      <w:tblPr>
        <w:tblStyle w:val="Table4"/>
        <w:tblW w:w="9404.0" w:type="dxa"/>
        <w:jc w:val="left"/>
        <w:tblInd w:w="-115.0" w:type="dxa"/>
        <w:tblLayout w:type="fixed"/>
        <w:tblLook w:val="0600"/>
      </w:tblPr>
      <w:tblGrid>
        <w:gridCol w:w="3888"/>
        <w:gridCol w:w="1379"/>
        <w:gridCol w:w="1379"/>
        <w:gridCol w:w="1379"/>
        <w:gridCol w:w="1379"/>
        <w:tblGridChange w:id="0">
          <w:tblGrid>
            <w:gridCol w:w="3888"/>
            <w:gridCol w:w="1379"/>
            <w:gridCol w:w="1379"/>
            <w:gridCol w:w="1379"/>
            <w:gridCol w:w="1379"/>
          </w:tblGrid>
        </w:tblGridChange>
      </w:tblGrid>
      <w:tr>
        <w:trPr>
          <w:cantSplit w:val="1"/>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CC">
            <w:pPr>
              <w:keepNext w:val="0"/>
              <w:spacing w:after="60" w:before="60" w:lineRule="auto"/>
              <w:rPr/>
            </w:pPr>
            <w:r w:rsidDel="00000000" w:rsidR="00000000" w:rsidRPr="00000000">
              <w:rPr>
                <w:b w:val="1"/>
                <w:bCs w:val="1"/>
                <w:color w:val="ffffff"/>
                <w:rtl w:val="0"/>
              </w:rPr>
              <w:t xml:space="preserve">Criterio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CD">
            <w:pPr>
              <w:keepNext w:val="0"/>
              <w:spacing w:after="60" w:before="60" w:lineRule="auto"/>
              <w:rPr/>
            </w:pPr>
            <w:r w:rsidDel="00000000" w:rsidR="00000000" w:rsidRPr="00000000">
              <w:rPr>
                <w:b w:val="1"/>
                <w:bCs w:val="1"/>
                <w:color w:val="ffffff"/>
                <w:rtl w:val="0"/>
              </w:rPr>
              <w:t xml:space="preserve">Peso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CE">
            <w:pPr>
              <w:keepNext w:val="0"/>
              <w:spacing w:after="60" w:before="60" w:lineRule="auto"/>
              <w:rPr/>
            </w:pPr>
            <w:r w:rsidDel="00000000" w:rsidR="00000000" w:rsidRPr="00000000">
              <w:rPr>
                <w:b w:val="1"/>
                <w:bCs w:val="1"/>
                <w:color w:val="ffffff"/>
                <w:rtl w:val="0"/>
              </w:rPr>
              <w:t xml:space="preserve">Tailwind</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CF">
            <w:pPr>
              <w:keepNext w:val="0"/>
              <w:spacing w:after="60" w:before="60" w:lineRule="auto"/>
              <w:rPr/>
            </w:pPr>
            <w:r w:rsidDel="00000000" w:rsidR="00000000" w:rsidRPr="00000000">
              <w:rPr>
                <w:b w:val="1"/>
                <w:bCs w:val="1"/>
                <w:color w:val="ffffff"/>
                <w:rtl w:val="0"/>
              </w:rPr>
              <w:t xml:space="preserve">Bootstrap</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D0">
            <w:pPr>
              <w:keepNext w:val="0"/>
              <w:spacing w:after="60" w:before="60" w:lineRule="auto"/>
              <w:rPr/>
            </w:pPr>
            <w:r w:rsidDel="00000000" w:rsidR="00000000" w:rsidRPr="00000000">
              <w:rPr>
                <w:b w:val="1"/>
                <w:bCs w:val="1"/>
                <w:color w:val="ffffff"/>
                <w:rtl w:val="0"/>
              </w:rPr>
              <w:t xml:space="preserve">CSS propio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1">
            <w:pPr>
              <w:keepNext w:val="0"/>
              <w:spacing w:after="60" w:before="60" w:lineRule="auto"/>
              <w:rPr/>
            </w:pPr>
            <w:r w:rsidDel="00000000" w:rsidR="00000000" w:rsidRPr="00000000">
              <w:rPr>
                <w:rtl w:val="0"/>
              </w:rPr>
              <w:t xml:space="preserve">Responsividad</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2">
            <w:pPr>
              <w:keepNext w:val="0"/>
              <w:spacing w:after="60" w:before="60" w:lineRule="auto"/>
              <w:rPr/>
            </w:pPr>
            <w:r w:rsidDel="00000000" w:rsidR="00000000" w:rsidRPr="00000000">
              <w:rPr>
                <w:rtl w:val="0"/>
              </w:rPr>
              <w:t xml:space="preserve">25 %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3">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4">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5">
            <w:pPr>
              <w:keepNext w:val="0"/>
              <w:spacing w:after="60" w:before="60" w:lineRule="auto"/>
              <w:rPr/>
            </w:pPr>
            <w:r w:rsidDel="00000000" w:rsidR="00000000" w:rsidRPr="00000000">
              <w:rPr>
                <w:rtl w:val="0"/>
              </w:rPr>
              <w:t xml:space="preserve">3</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keepNext w:val="0"/>
              <w:spacing w:after="60" w:before="60" w:lineRule="auto"/>
              <w:rPr/>
            </w:pPr>
            <w:r w:rsidDel="00000000" w:rsidR="00000000" w:rsidRPr="00000000">
              <w:rPr>
                <w:rtl w:val="0"/>
              </w:rPr>
              <w:t xml:space="preserve">Personalización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7">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8">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9">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A">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B">
            <w:pPr>
              <w:keepNext w:val="0"/>
              <w:spacing w:after="60" w:before="60" w:lineRule="auto"/>
              <w:rPr/>
            </w:pPr>
            <w:r w:rsidDel="00000000" w:rsidR="00000000" w:rsidRPr="00000000">
              <w:rPr>
                <w:rtl w:val="0"/>
              </w:rPr>
              <w:t xml:space="preserve">Rapidez estimada</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C">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D">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E">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DF">
            <w:pPr>
              <w:keepNext w:val="0"/>
              <w:spacing w:after="60" w:before="60" w:lineRule="auto"/>
              <w:rPr/>
            </w:pPr>
            <w:r w:rsidDel="00000000" w:rsidR="00000000" w:rsidRPr="00000000">
              <w:rPr>
                <w:rtl w:val="0"/>
              </w:rPr>
              <w:t xml:space="preserve">2</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0">
            <w:pPr>
              <w:keepNext w:val="0"/>
              <w:spacing w:after="60" w:before="60" w:lineRule="auto"/>
              <w:rPr/>
            </w:pPr>
            <w:r w:rsidDel="00000000" w:rsidR="00000000" w:rsidRPr="00000000">
              <w:rPr>
                <w:rtl w:val="0"/>
              </w:rPr>
              <w:t xml:space="preserve">Consistencia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1">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2">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3">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4">
            <w:pPr>
              <w:keepNext w:val="0"/>
              <w:spacing w:after="60" w:before="60" w:lineRule="auto"/>
              <w:rPr/>
            </w:pPr>
            <w:r w:rsidDel="00000000" w:rsidR="00000000" w:rsidRPr="00000000">
              <w:rPr>
                <w:rtl w:val="0"/>
              </w:rPr>
              <w:t xml:space="preserve">3</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E5">
            <w:pPr>
              <w:keepNext w:val="0"/>
              <w:spacing w:after="60" w:before="60" w:lineRule="auto"/>
              <w:rPr/>
            </w:pPr>
            <w:r w:rsidDel="00000000" w:rsidR="00000000" w:rsidRPr="00000000">
              <w:rPr>
                <w:rtl w:val="0"/>
              </w:rPr>
              <w:t xml:space="preserve">Integración</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E6">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E7">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E8">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E9">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A">
            <w:pPr>
              <w:keepNext w:val="0"/>
              <w:spacing w:after="60" w:before="60" w:lineRule="auto"/>
              <w:rPr/>
            </w:pPr>
            <w:r w:rsidDel="00000000" w:rsidR="00000000" w:rsidRPr="00000000">
              <w:rPr>
                <w:rtl w:val="0"/>
              </w:rPr>
              <w:t xml:space="preserve">Mantenibilidad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B">
            <w:pPr>
              <w:keepNext w:val="0"/>
              <w:spacing w:after="60" w:before="60" w:lineRule="auto"/>
              <w:rPr/>
            </w:pPr>
            <w:r w:rsidDel="00000000" w:rsidR="00000000" w:rsidRPr="00000000">
              <w:rPr>
                <w:rtl w:val="0"/>
              </w:rPr>
              <w:t xml:space="preserve">10 %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C">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D">
            <w:pPr>
              <w:keepNext w:val="0"/>
              <w:spacing w:after="60" w:before="60" w:lineRule="auto"/>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E">
            <w:pPr>
              <w:keepNext w:val="0"/>
              <w:spacing w:after="60" w:before="60" w:lineRule="auto"/>
              <w:rPr/>
            </w:pPr>
            <w:r w:rsidDel="00000000" w:rsidR="00000000" w:rsidRPr="00000000">
              <w:rPr>
                <w:rtl w:val="0"/>
              </w:rPr>
              <w:t xml:space="preserve">3</w:t>
            </w:r>
          </w:p>
        </w:tc>
      </w:tr>
      <w:tr>
        <w:trPr>
          <w:cantSplit w:val="1"/>
          <w:tblHeader w:val="0"/>
        </w:trPr>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EF">
            <w:pPr>
              <w:keepNext w:val="0"/>
              <w:spacing w:after="60" w:before="60" w:lineRule="auto"/>
              <w:rPr/>
            </w:pPr>
            <w:r w:rsidDel="00000000" w:rsidR="00000000" w:rsidRPr="00000000">
              <w:rPr>
                <w:b w:val="1"/>
                <w:bCs w:val="1"/>
                <w:rtl w:val="0"/>
              </w:rPr>
              <w:t xml:space="preserve">Resultado ponderado</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F0">
            <w:pPr>
              <w:keepNext w:val="0"/>
              <w:spacing w:after="60" w:before="60" w:lineRule="auto"/>
              <w:rPr/>
            </w:pPr>
            <w:r w:rsidDel="00000000" w:rsidR="00000000" w:rsidRPr="00000000">
              <w:rPr>
                <w:b w:val="1"/>
                <w:bCs w:val="1"/>
                <w:rtl w:val="0"/>
              </w:rPr>
              <w:t xml:space="preserve">100 %</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F1">
            <w:pPr>
              <w:keepNext w:val="0"/>
              <w:spacing w:after="60" w:before="60" w:lineRule="auto"/>
              <w:rPr/>
            </w:pPr>
            <w:r w:rsidDel="00000000" w:rsidR="00000000" w:rsidRPr="00000000">
              <w:rPr>
                <w:b w:val="1"/>
                <w:bCs w:val="1"/>
                <w:rtl w:val="0"/>
              </w:rPr>
              <w:t xml:space="preserve">5,00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F2">
            <w:pPr>
              <w:keepNext w:val="0"/>
              <w:spacing w:after="60" w:before="60" w:lineRule="auto"/>
              <w:rPr/>
            </w:pPr>
            <w:r w:rsidDel="00000000" w:rsidR="00000000" w:rsidRPr="00000000">
              <w:rPr>
                <w:b w:val="1"/>
                <w:bCs w:val="1"/>
                <w:rtl w:val="0"/>
              </w:rPr>
              <w:t xml:space="preserve">4,50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0F3">
            <w:pPr>
              <w:keepNext w:val="0"/>
              <w:spacing w:after="60" w:before="60" w:lineRule="auto"/>
              <w:rPr/>
            </w:pPr>
            <w:r w:rsidDel="00000000" w:rsidR="00000000" w:rsidRPr="00000000">
              <w:rPr>
                <w:b w:val="1"/>
                <w:bCs w:val="1"/>
                <w:rtl w:val="0"/>
              </w:rPr>
              <w:t xml:space="preserve">3,40</w:t>
            </w:r>
            <w:r w:rsidDel="00000000" w:rsidR="00000000" w:rsidRPr="00000000">
              <w:rPr>
                <w:rtl w:val="0"/>
              </w:rPr>
            </w:r>
          </w:p>
        </w:tc>
      </w:tr>
    </w:tbl>
    <w:p w:rsidR="00000000" w:rsidDel="00000000" w:rsidP="00000000" w:rsidRDefault="00000000" w:rsidRPr="00000000" w14:paraId="000000F4">
      <w:pPr>
        <w:keepNext w:val="0"/>
        <w:pageBreakBefore w:val="0"/>
        <w:spacing w:after="120" w:before="0" w:lineRule="auto"/>
        <w:rPr/>
      </w:pPr>
      <w:r w:rsidDel="00000000" w:rsidR="00000000" w:rsidRPr="00000000">
        <w:rPr>
          <w:rtl w:val="0"/>
        </w:rPr>
        <w:t xml:space="preserve">Tailwind CSS permite expresar el diseño mediante utilidades y se conserva para construir una interfaz consistente. Bootstrap facilita el uso de componentes predefinidos. CSS propio ofrece control detallado, aunque exige mantener las convenciones visuales y responsivas del proyecto. La accesibilidad y la usabilidad dependen de la implementación, no quedan garantizadas por elegir un framework.</w:t>
      </w:r>
    </w:p>
    <w:p w:rsidR="00000000" w:rsidDel="00000000" w:rsidP="00000000" w:rsidRDefault="00000000" w:rsidRPr="00000000" w14:paraId="000000F5">
      <w:pPr>
        <w:pStyle w:val="Heading3"/>
        <w:keepNext w:val="1"/>
        <w:rPr/>
      </w:pPr>
      <w:r w:rsidDel="00000000" w:rsidR="00000000" w:rsidRPr="00000000">
        <w:rPr>
          <w:sz w:val="22"/>
          <w:szCs w:val="22"/>
          <w:rtl w:val="0"/>
        </w:rPr>
        <w:t xml:space="preserve">Comparación de interactividad</w:t>
      </w:r>
      <w:r w:rsidDel="00000000" w:rsidR="00000000" w:rsidRPr="00000000">
        <w:rPr>
          <w:rtl w:val="0"/>
        </w:rPr>
      </w:r>
    </w:p>
    <w:tbl>
      <w:tblPr>
        <w:tblStyle w:val="Table5"/>
        <w:tblW w:w="9404.0" w:type="dxa"/>
        <w:jc w:val="left"/>
        <w:tblInd w:w="-115.0" w:type="dxa"/>
        <w:tblLayout w:type="fixed"/>
        <w:tblLook w:val="0600"/>
      </w:tblPr>
      <w:tblGrid>
        <w:gridCol w:w="3888"/>
        <w:gridCol w:w="1379"/>
        <w:gridCol w:w="1379"/>
        <w:gridCol w:w="1379"/>
        <w:gridCol w:w="1379"/>
        <w:tblGridChange w:id="0">
          <w:tblGrid>
            <w:gridCol w:w="3888"/>
            <w:gridCol w:w="1379"/>
            <w:gridCol w:w="1379"/>
            <w:gridCol w:w="1379"/>
            <w:gridCol w:w="1379"/>
          </w:tblGrid>
        </w:tblGridChange>
      </w:tblGrid>
      <w:tr>
        <w:trPr>
          <w:cantSplit w:val="1"/>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F6">
            <w:pPr>
              <w:keepNext w:val="0"/>
              <w:spacing w:after="60" w:before="60" w:lineRule="auto"/>
              <w:rPr/>
            </w:pPr>
            <w:r w:rsidDel="00000000" w:rsidR="00000000" w:rsidRPr="00000000">
              <w:rPr>
                <w:b w:val="1"/>
                <w:bCs w:val="1"/>
                <w:color w:val="ffffff"/>
                <w:rtl w:val="0"/>
              </w:rPr>
              <w:t xml:space="preserve">Criterio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F7">
            <w:pPr>
              <w:keepNext w:val="0"/>
              <w:spacing w:after="60" w:before="60" w:lineRule="auto"/>
              <w:rPr/>
            </w:pPr>
            <w:r w:rsidDel="00000000" w:rsidR="00000000" w:rsidRPr="00000000">
              <w:rPr>
                <w:b w:val="1"/>
                <w:bCs w:val="1"/>
                <w:color w:val="ffffff"/>
                <w:rtl w:val="0"/>
              </w:rPr>
              <w:t xml:space="preserve">Peso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F8">
            <w:pPr>
              <w:keepNext w:val="0"/>
              <w:spacing w:after="60" w:before="60" w:lineRule="auto"/>
              <w:rPr/>
            </w:pPr>
            <w:r w:rsidDel="00000000" w:rsidR="00000000" w:rsidRPr="00000000">
              <w:rPr>
                <w:b w:val="1"/>
                <w:bCs w:val="1"/>
                <w:color w:val="ffffff"/>
                <w:rtl w:val="0"/>
              </w:rPr>
              <w:t xml:space="preserve">Alpine.js</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F9">
            <w:pPr>
              <w:keepNext w:val="0"/>
              <w:spacing w:after="60" w:before="60" w:lineRule="auto"/>
              <w:rPr/>
            </w:pPr>
            <w:r w:rsidDel="00000000" w:rsidR="00000000" w:rsidRPr="00000000">
              <w:rPr>
                <w:b w:val="1"/>
                <w:bCs w:val="1"/>
                <w:color w:val="ffffff"/>
                <w:rtl w:val="0"/>
              </w:rPr>
              <w:t xml:space="preserve">Vue.js</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0FA">
            <w:pPr>
              <w:keepNext w:val="0"/>
              <w:spacing w:after="60" w:before="60" w:lineRule="auto"/>
              <w:rPr/>
            </w:pPr>
            <w:r w:rsidDel="00000000" w:rsidR="00000000" w:rsidRPr="00000000">
              <w:rPr>
                <w:b w:val="1"/>
                <w:bCs w:val="1"/>
                <w:color w:val="ffffff"/>
                <w:rtl w:val="0"/>
              </w:rPr>
              <w:t xml:space="preserve">JS nativo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FB">
            <w:pPr>
              <w:keepNext w:val="0"/>
              <w:spacing w:after="60" w:before="60" w:lineRule="auto"/>
              <w:rPr/>
            </w:pPr>
            <w:r w:rsidDel="00000000" w:rsidR="00000000" w:rsidRPr="00000000">
              <w:rPr>
                <w:rtl w:val="0"/>
              </w:rPr>
              <w:t xml:space="preserve">Simplicidad</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FC">
            <w:pPr>
              <w:keepNext w:val="0"/>
              <w:spacing w:after="60" w:before="60" w:lineRule="auto"/>
              <w:rPr/>
            </w:pPr>
            <w:r w:rsidDel="00000000" w:rsidR="00000000" w:rsidRPr="00000000">
              <w:rPr>
                <w:rtl w:val="0"/>
              </w:rPr>
              <w:t xml:space="preserve">25 %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FD">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FE">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0FF">
            <w:pPr>
              <w:keepNext w:val="0"/>
              <w:spacing w:after="60" w:before="60" w:lineRule="auto"/>
              <w:rPr/>
            </w:pPr>
            <w:r w:rsidDel="00000000" w:rsidR="00000000" w:rsidRPr="00000000">
              <w:rPr>
                <w:rtl w:val="0"/>
              </w:rPr>
              <w:t xml:space="preserve">4</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0">
            <w:pPr>
              <w:keepNext w:val="0"/>
              <w:spacing w:after="60" w:before="60" w:lineRule="auto"/>
              <w:rPr/>
            </w:pPr>
            <w:r w:rsidDel="00000000" w:rsidR="00000000" w:rsidRPr="00000000">
              <w:rPr>
                <w:rtl w:val="0"/>
              </w:rPr>
              <w:t xml:space="preserve">Integración con Blade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1">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2">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3">
            <w:pPr>
              <w:keepNext w:val="0"/>
              <w:spacing w:after="60" w:before="60" w:lineRule="auto"/>
              <w:rPr/>
            </w:pPr>
            <w:r w:rsidDel="00000000" w:rsidR="00000000" w:rsidRPr="00000000">
              <w:rPr>
                <w:rtl w:val="0"/>
              </w:rPr>
              <w:t xml:space="preserve">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4">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5">
            <w:pPr>
              <w:keepNext w:val="0"/>
              <w:spacing w:after="60" w:before="60" w:lineRule="auto"/>
              <w:rPr/>
            </w:pPr>
            <w:r w:rsidDel="00000000" w:rsidR="00000000" w:rsidRPr="00000000">
              <w:rPr>
                <w:rtl w:val="0"/>
              </w:rPr>
              <w:t xml:space="preserve">Complejidad prevista</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6">
            <w:pPr>
              <w:keepNext w:val="0"/>
              <w:spacing w:after="60" w:before="60" w:lineRule="auto"/>
              <w:rPr/>
            </w:pPr>
            <w:r w:rsidDel="00000000" w:rsidR="00000000" w:rsidRPr="00000000">
              <w:rPr>
                <w:rtl w:val="0"/>
              </w:rPr>
              <w:t xml:space="preserve">15 %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7">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8">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9">
            <w:pPr>
              <w:keepNext w:val="0"/>
              <w:spacing w:after="60" w:before="60" w:lineRule="auto"/>
              <w:rPr/>
            </w:pPr>
            <w:r w:rsidDel="00000000" w:rsidR="00000000" w:rsidRPr="00000000">
              <w:rPr>
                <w:rtl w:val="0"/>
              </w:rPr>
              <w:t xml:space="preserve">5</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A">
            <w:pPr>
              <w:keepNext w:val="0"/>
              <w:spacing w:after="60" w:before="60" w:lineRule="auto"/>
              <w:rPr/>
            </w:pPr>
            <w:r w:rsidDel="00000000" w:rsidR="00000000" w:rsidRPr="00000000">
              <w:rPr>
                <w:rtl w:val="0"/>
              </w:rPr>
              <w:t xml:space="preserve">Interacciones sencillas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B">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C">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D">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E">
            <w:pPr>
              <w:keepNext w:val="0"/>
              <w:spacing w:after="60" w:before="60" w:lineRule="auto"/>
              <w:rPr/>
            </w:pPr>
            <w:r w:rsidDel="00000000" w:rsidR="00000000" w:rsidRPr="00000000">
              <w:rPr>
                <w:rtl w:val="0"/>
              </w:rPr>
              <w:t xml:space="preserve">3</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0F">
            <w:pPr>
              <w:keepNext w:val="0"/>
              <w:spacing w:after="60" w:before="60" w:lineRule="auto"/>
              <w:rPr/>
            </w:pPr>
            <w:r w:rsidDel="00000000" w:rsidR="00000000" w:rsidRPr="00000000">
              <w:rPr>
                <w:rtl w:val="0"/>
              </w:rPr>
              <w:t xml:space="preserve">Curva de aprendizaje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10">
            <w:pPr>
              <w:keepNext w:val="0"/>
              <w:spacing w:after="60" w:before="60" w:lineRule="auto"/>
              <w:rPr/>
            </w:pPr>
            <w:r w:rsidDel="00000000" w:rsidR="00000000" w:rsidRPr="00000000">
              <w:rPr>
                <w:rtl w:val="0"/>
              </w:rPr>
              <w:t xml:space="preserve">20 %</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11">
            <w:pPr>
              <w:keepNext w:val="0"/>
              <w:spacing w:after="60" w:before="60" w:lineRule="auto"/>
              <w:rPr/>
            </w:pPr>
            <w:r w:rsidDel="00000000" w:rsidR="00000000" w:rsidRPr="00000000">
              <w:rPr>
                <w:rtl w:val="0"/>
              </w:rPr>
              <w:t xml:space="preserve">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12">
            <w:pPr>
              <w:keepNext w:val="0"/>
              <w:spacing w:after="60" w:before="60" w:lineRule="auto"/>
              <w:rPr/>
            </w:pPr>
            <w:r w:rsidDel="00000000" w:rsidR="00000000" w:rsidRPr="00000000">
              <w:rPr>
                <w:rtl w:val="0"/>
              </w:rPr>
              <w:t xml:space="preserve">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13">
            <w:pPr>
              <w:keepNext w:val="0"/>
              <w:spacing w:after="60" w:before="60" w:lineRule="auto"/>
              <w:rPr/>
            </w:pPr>
            <w:r w:rsidDel="00000000" w:rsidR="00000000" w:rsidRPr="00000000">
              <w:rPr>
                <w:rtl w:val="0"/>
              </w:rPr>
              <w:t xml:space="preserve">4</w:t>
            </w:r>
          </w:p>
        </w:tc>
      </w:tr>
      <w:tr>
        <w:trPr>
          <w:cantSplit w:val="1"/>
          <w:tblHeader w:val="0"/>
        </w:trPr>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114">
            <w:pPr>
              <w:keepNext w:val="0"/>
              <w:spacing w:after="60" w:before="60" w:lineRule="auto"/>
              <w:rPr/>
            </w:pPr>
            <w:r w:rsidDel="00000000" w:rsidR="00000000" w:rsidRPr="00000000">
              <w:rPr>
                <w:b w:val="1"/>
                <w:bCs w:val="1"/>
                <w:rtl w:val="0"/>
              </w:rPr>
              <w:t xml:space="preserve">Resultado ponderado</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115">
            <w:pPr>
              <w:keepNext w:val="0"/>
              <w:spacing w:after="60" w:before="60" w:lineRule="auto"/>
              <w:rPr/>
            </w:pPr>
            <w:r w:rsidDel="00000000" w:rsidR="00000000" w:rsidRPr="00000000">
              <w:rPr>
                <w:b w:val="1"/>
                <w:bCs w:val="1"/>
                <w:rtl w:val="0"/>
              </w:rPr>
              <w:t xml:space="preserve">100 %</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116">
            <w:pPr>
              <w:keepNext w:val="0"/>
              <w:spacing w:after="60" w:before="60" w:lineRule="auto"/>
              <w:rPr/>
            </w:pPr>
            <w:r w:rsidDel="00000000" w:rsidR="00000000" w:rsidRPr="00000000">
              <w:rPr>
                <w:b w:val="1"/>
                <w:bCs w:val="1"/>
                <w:rtl w:val="0"/>
              </w:rPr>
              <w:t xml:space="preserve">5,00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117">
            <w:pPr>
              <w:keepNext w:val="0"/>
              <w:spacing w:after="60" w:before="60" w:lineRule="auto"/>
              <w:rPr/>
            </w:pPr>
            <w:r w:rsidDel="00000000" w:rsidR="00000000" w:rsidRPr="00000000">
              <w:rPr>
                <w:b w:val="1"/>
                <w:bCs w:val="1"/>
                <w:rtl w:val="0"/>
              </w:rPr>
              <w:t xml:space="preserve">3,60</w:t>
            </w:r>
            <w:r w:rsidDel="00000000" w:rsidR="00000000" w:rsidRPr="00000000">
              <w:rPr>
                <w:rtl w:val="0"/>
              </w:rPr>
            </w:r>
          </w:p>
        </w:tc>
        <w:tc>
          <w:tcPr>
            <w:tcBorders>
              <w:top w:color="1f4e78" w:space="0" w:sz="12" w:val="single"/>
              <w:left w:color="d9d9d9" w:space="0" w:sz="4" w:val="single"/>
              <w:bottom w:color="1f4e78" w:space="0" w:sz="12" w:val="single"/>
              <w:right w:color="d9d9d9" w:space="0" w:sz="4" w:val="single"/>
            </w:tcBorders>
            <w:shd w:fill="e7e6e6" w:val="clear"/>
          </w:tcPr>
          <w:p w:rsidR="00000000" w:rsidDel="00000000" w:rsidP="00000000" w:rsidRDefault="00000000" w:rsidRPr="00000000" w14:paraId="00000118">
            <w:pPr>
              <w:keepNext w:val="0"/>
              <w:spacing w:after="60" w:before="60" w:lineRule="auto"/>
              <w:rPr/>
            </w:pPr>
            <w:r w:rsidDel="00000000" w:rsidR="00000000" w:rsidRPr="00000000">
              <w:rPr>
                <w:b w:val="1"/>
                <w:bCs w:val="1"/>
                <w:rtl w:val="0"/>
              </w:rPr>
              <w:t xml:space="preserve">4,15</w:t>
            </w:r>
            <w:r w:rsidDel="00000000" w:rsidR="00000000" w:rsidRPr="00000000">
              <w:rPr>
                <w:rtl w:val="0"/>
              </w:rPr>
            </w:r>
          </w:p>
        </w:tc>
      </w:tr>
    </w:tbl>
    <w:p w:rsidR="00000000" w:rsidDel="00000000" w:rsidP="00000000" w:rsidRDefault="00000000" w:rsidRPr="00000000" w14:paraId="00000119">
      <w:pPr>
        <w:keepNext w:val="0"/>
        <w:pageBreakBefore w:val="0"/>
        <w:spacing w:after="120" w:before="0" w:lineRule="auto"/>
        <w:rPr/>
      </w:pPr>
      <w:r w:rsidDel="00000000" w:rsidR="00000000" w:rsidRPr="00000000">
        <w:rPr>
          <w:rtl w:val="0"/>
        </w:rPr>
        <w:t xml:space="preserve">Alpine.js se mantiene para modales, menús y comportamientos acotados en las vistas. Vue.js resultaría pertinente si la interfaz evolucionara hacia un estado compartido complejo. JavaScript nativo evita una dependencia adicional, pero requiere organizar directamente los eventos y cambios de estado. No se asignan tamaños de descarga ni tiempos de ejecución sin analizar los recursos compilados reales.</w:t>
      </w:r>
    </w:p>
    <w:p w:rsidR="00000000" w:rsidDel="00000000" w:rsidP="00000000" w:rsidRDefault="00000000" w:rsidRPr="00000000" w14:paraId="0000011A">
      <w:pPr>
        <w:pStyle w:val="Heading3"/>
        <w:keepNext w:val="1"/>
        <w:rPr/>
      </w:pPr>
      <w:r w:rsidDel="00000000" w:rsidR="00000000" w:rsidRPr="00000000">
        <w:rPr>
          <w:rtl w:val="0"/>
        </w:rPr>
        <w:t xml:space="preserve">Comparación de hardware y servicios TI</w:t>
      </w:r>
    </w:p>
    <w:p w:rsidR="00000000" w:rsidDel="00000000" w:rsidP="00000000" w:rsidRDefault="00000000" w:rsidRPr="00000000" w14:paraId="0000011B">
      <w:pPr>
        <w:keepNext w:val="0"/>
        <w:pageBreakBefore w:val="0"/>
        <w:spacing w:after="120" w:before="0" w:lineRule="auto"/>
        <w:rPr/>
      </w:pPr>
      <w:r w:rsidDel="00000000" w:rsidR="00000000" w:rsidRPr="00000000">
        <w:rPr>
          <w:rtl w:val="0"/>
        </w:rPr>
        <w:t xml:space="preserve">La comparación utiliza las fichas del equipo local y Hosting Emprende. Los 32 GB corresponden al equipo completo y no son memoria dedicada a la aplicación; los núcleos físicos y las vCPU tampoco representan rendimiento equivalente. Las cifras describen recursos, no un benchmark.</w:t>
      </w:r>
    </w:p>
    <w:tbl>
      <w:tblPr>
        <w:tblStyle w:val="Table6"/>
        <w:tblW w:w="9405.0" w:type="dxa"/>
        <w:jc w:val="left"/>
        <w:tblLayout w:type="fixed"/>
        <w:tblLook w:val="0400"/>
      </w:tblPr>
      <w:tblGrid>
        <w:gridCol w:w="3135"/>
        <w:gridCol w:w="3135"/>
        <w:gridCol w:w="3135"/>
        <w:tblGridChange w:id="0">
          <w:tblGrid>
            <w:gridCol w:w="3135"/>
            <w:gridCol w:w="3135"/>
            <w:gridCol w:w="3135"/>
          </w:tblGrid>
        </w:tblGridChange>
      </w:tblGrid>
      <w:tr>
        <w:trPr>
          <w:cantSplit w:val="0"/>
          <w:tblHeader w:val="1"/>
        </w:trPr>
        <w:tc>
          <w:tcPr/>
          <w:p w:rsidR="00000000" w:rsidDel="00000000" w:rsidP="00000000" w:rsidRDefault="00000000" w:rsidRPr="00000000" w14:paraId="0000011C">
            <w:pPr>
              <w:keepNext w:val="0"/>
              <w:spacing w:after="60" w:lineRule="auto"/>
              <w:rPr/>
            </w:pPr>
            <w:r w:rsidDel="00000000" w:rsidR="00000000" w:rsidRPr="00000000">
              <w:rPr>
                <w:rtl w:val="0"/>
              </w:rPr>
              <w:t xml:space="preserve">Criterio</w:t>
            </w:r>
          </w:p>
        </w:tc>
        <w:tc>
          <w:tcPr/>
          <w:p w:rsidR="00000000" w:rsidDel="00000000" w:rsidP="00000000" w:rsidRDefault="00000000" w:rsidRPr="00000000" w14:paraId="0000011D">
            <w:pPr>
              <w:keepNext w:val="0"/>
              <w:spacing w:after="60" w:lineRule="auto"/>
              <w:rPr/>
            </w:pPr>
            <w:r w:rsidDel="00000000" w:rsidR="00000000" w:rsidRPr="00000000">
              <w:rPr>
                <w:rtl w:val="0"/>
              </w:rPr>
              <w:t xml:space="preserve">Entorno local declarado</w:t>
            </w:r>
          </w:p>
        </w:tc>
        <w:tc>
          <w:tcPr/>
          <w:p w:rsidR="00000000" w:rsidDel="00000000" w:rsidP="00000000" w:rsidRDefault="00000000" w:rsidRPr="00000000" w14:paraId="0000011E">
            <w:pPr>
              <w:keepNext w:val="0"/>
              <w:spacing w:after="60" w:lineRule="auto"/>
              <w:rPr/>
            </w:pPr>
            <w:r w:rsidDel="00000000" w:rsidR="00000000" w:rsidRPr="00000000">
              <w:rPr>
                <w:rtl w:val="0"/>
              </w:rPr>
              <w:t xml:space="preserve">Hosting Emprende evaluado</w:t>
            </w:r>
          </w:p>
        </w:tc>
      </w:tr>
      <w:tr>
        <w:trPr>
          <w:cantSplit w:val="0"/>
          <w:tblHeader w:val="0"/>
        </w:trPr>
        <w:tc>
          <w:tcPr/>
          <w:p w:rsidR="00000000" w:rsidDel="00000000" w:rsidP="00000000" w:rsidRDefault="00000000" w:rsidRPr="00000000" w14:paraId="0000011F">
            <w:pPr>
              <w:keepNext w:val="0"/>
              <w:spacing w:after="60" w:lineRule="auto"/>
              <w:rPr/>
            </w:pPr>
            <w:r w:rsidDel="00000000" w:rsidR="00000000" w:rsidRPr="00000000">
              <w:rPr>
                <w:rtl w:val="0"/>
              </w:rPr>
              <w:t xml:space="preserve">Procesamiento</w:t>
            </w:r>
          </w:p>
        </w:tc>
        <w:tc>
          <w:tcPr/>
          <w:p w:rsidR="00000000" w:rsidDel="00000000" w:rsidP="00000000" w:rsidRDefault="00000000" w:rsidRPr="00000000" w14:paraId="00000120">
            <w:pPr>
              <w:keepNext w:val="0"/>
              <w:spacing w:after="60" w:lineRule="auto"/>
              <w:rPr/>
            </w:pPr>
            <w:r w:rsidDel="00000000" w:rsidR="00000000" w:rsidRPr="00000000">
              <w:rPr>
                <w:rtl w:val="0"/>
              </w:rPr>
              <w:t xml:space="preserve">AMD Ryzen 7 5800X; ocho núcleos</w:t>
            </w:r>
          </w:p>
        </w:tc>
        <w:tc>
          <w:tcPr/>
          <w:p w:rsidR="00000000" w:rsidDel="00000000" w:rsidP="00000000" w:rsidRDefault="00000000" w:rsidRPr="00000000" w14:paraId="00000121">
            <w:pPr>
              <w:keepNext w:val="0"/>
              <w:spacing w:after="60" w:lineRule="auto"/>
              <w:rPr/>
            </w:pPr>
            <w:r w:rsidDel="00000000" w:rsidR="00000000" w:rsidRPr="00000000">
              <w:rPr>
                <w:rtl w:val="0"/>
              </w:rPr>
              <w:t xml:space="preserve">2 vCPU</w:t>
            </w:r>
          </w:p>
        </w:tc>
      </w:tr>
      <w:tr>
        <w:trPr>
          <w:cantSplit w:val="0"/>
          <w:tblHeader w:val="0"/>
        </w:trPr>
        <w:tc>
          <w:tcPr/>
          <w:p w:rsidR="00000000" w:rsidDel="00000000" w:rsidP="00000000" w:rsidRDefault="00000000" w:rsidRPr="00000000" w14:paraId="00000122">
            <w:pPr>
              <w:keepNext w:val="0"/>
              <w:spacing w:after="60" w:lineRule="auto"/>
              <w:rPr/>
            </w:pPr>
            <w:r w:rsidDel="00000000" w:rsidR="00000000" w:rsidRPr="00000000">
              <w:rPr>
                <w:rtl w:val="0"/>
              </w:rPr>
              <w:t xml:space="preserve">Memoria</w:t>
            </w:r>
          </w:p>
        </w:tc>
        <w:tc>
          <w:tcPr/>
          <w:p w:rsidR="00000000" w:rsidDel="00000000" w:rsidP="00000000" w:rsidRDefault="00000000" w:rsidRPr="00000000" w14:paraId="00000123">
            <w:pPr>
              <w:keepNext w:val="0"/>
              <w:spacing w:after="60" w:lineRule="auto"/>
              <w:rPr/>
            </w:pPr>
            <w:r w:rsidDel="00000000" w:rsidR="00000000" w:rsidRPr="00000000">
              <w:rPr>
                <w:rtl w:val="0"/>
              </w:rPr>
              <w:t xml:space="preserve">32 GB físicos del equipo</w:t>
            </w:r>
          </w:p>
        </w:tc>
        <w:tc>
          <w:tcPr/>
          <w:p w:rsidR="00000000" w:rsidDel="00000000" w:rsidP="00000000" w:rsidRDefault="00000000" w:rsidRPr="00000000" w14:paraId="00000124">
            <w:pPr>
              <w:keepNext w:val="0"/>
              <w:spacing w:after="60" w:lineRule="auto"/>
              <w:rPr/>
            </w:pPr>
            <w:r w:rsidDel="00000000" w:rsidR="00000000" w:rsidRPr="00000000">
              <w:rPr>
                <w:rtl w:val="0"/>
              </w:rPr>
              <w:t xml:space="preserve">4 GB declarados</w:t>
            </w:r>
          </w:p>
        </w:tc>
      </w:tr>
      <w:tr>
        <w:trPr>
          <w:cantSplit w:val="0"/>
          <w:tblHeader w:val="0"/>
        </w:trPr>
        <w:tc>
          <w:tcPr/>
          <w:p w:rsidR="00000000" w:rsidDel="00000000" w:rsidP="00000000" w:rsidRDefault="00000000" w:rsidRPr="00000000" w14:paraId="00000125">
            <w:pPr>
              <w:keepNext w:val="0"/>
              <w:spacing w:after="60" w:lineRule="auto"/>
              <w:rPr/>
            </w:pPr>
            <w:r w:rsidDel="00000000" w:rsidR="00000000" w:rsidRPr="00000000">
              <w:rPr>
                <w:rtl w:val="0"/>
              </w:rPr>
              <w:t xml:space="preserve">Almacenamiento</w:t>
            </w:r>
          </w:p>
        </w:tc>
        <w:tc>
          <w:tcPr/>
          <w:p w:rsidR="00000000" w:rsidDel="00000000" w:rsidP="00000000" w:rsidRDefault="00000000" w:rsidRPr="00000000" w14:paraId="00000126">
            <w:pPr>
              <w:keepNext w:val="0"/>
              <w:spacing w:after="60" w:lineRule="auto"/>
              <w:rPr/>
            </w:pPr>
            <w:r w:rsidDel="00000000" w:rsidR="00000000" w:rsidRPr="00000000">
              <w:rPr>
                <w:rtl w:val="0"/>
              </w:rPr>
              <w:t xml:space="preserve">SSD; capacidad por confirmar</w:t>
            </w:r>
          </w:p>
        </w:tc>
        <w:tc>
          <w:tcPr/>
          <w:p w:rsidR="00000000" w:rsidDel="00000000" w:rsidP="00000000" w:rsidRDefault="00000000" w:rsidRPr="00000000" w14:paraId="00000127">
            <w:pPr>
              <w:keepNext w:val="0"/>
              <w:spacing w:after="60" w:lineRule="auto"/>
              <w:rPr/>
            </w:pPr>
            <w:r w:rsidDel="00000000" w:rsidR="00000000" w:rsidRPr="00000000">
              <w:rPr>
                <w:rtl w:val="0"/>
              </w:rPr>
              <w:t xml:space="preserve">30 GB NVMe</w:t>
            </w:r>
          </w:p>
        </w:tc>
      </w:tr>
      <w:tr>
        <w:trPr>
          <w:cantSplit w:val="0"/>
          <w:tblHeader w:val="0"/>
        </w:trPr>
        <w:tc>
          <w:tcPr/>
          <w:p w:rsidR="00000000" w:rsidDel="00000000" w:rsidP="00000000" w:rsidRDefault="00000000" w:rsidRPr="00000000" w14:paraId="00000128">
            <w:pPr>
              <w:keepNext w:val="0"/>
              <w:spacing w:after="60" w:lineRule="auto"/>
              <w:rPr/>
            </w:pPr>
            <w:r w:rsidDel="00000000" w:rsidR="00000000" w:rsidRPr="00000000">
              <w:rPr>
                <w:rtl w:val="0"/>
              </w:rPr>
              <w:t xml:space="preserve">Administración</w:t>
            </w:r>
          </w:p>
        </w:tc>
        <w:tc>
          <w:tcPr/>
          <w:p w:rsidR="00000000" w:rsidDel="00000000" w:rsidP="00000000" w:rsidRDefault="00000000" w:rsidRPr="00000000" w14:paraId="00000129">
            <w:pPr>
              <w:keepNext w:val="0"/>
              <w:spacing w:after="60" w:lineRule="auto"/>
              <w:rPr/>
            </w:pPr>
            <w:r w:rsidDel="00000000" w:rsidR="00000000" w:rsidRPr="00000000">
              <w:rPr>
                <w:rtl w:val="0"/>
              </w:rPr>
              <w:t xml:space="preserve">Laragon y configuración del equipo</w:t>
            </w:r>
          </w:p>
        </w:tc>
        <w:tc>
          <w:tcPr/>
          <w:p w:rsidR="00000000" w:rsidDel="00000000" w:rsidP="00000000" w:rsidRDefault="00000000" w:rsidRPr="00000000" w14:paraId="0000012A">
            <w:pPr>
              <w:keepNext w:val="0"/>
              <w:spacing w:after="60" w:lineRule="auto"/>
              <w:rPr/>
            </w:pPr>
            <w:r w:rsidDel="00000000" w:rsidR="00000000" w:rsidRPr="00000000">
              <w:rPr>
                <w:rtl w:val="0"/>
              </w:rPr>
              <w:t xml:space="preserve">cPanel y PHP Selector</w:t>
            </w:r>
          </w:p>
        </w:tc>
      </w:tr>
      <w:tr>
        <w:trPr>
          <w:cantSplit w:val="0"/>
          <w:tblHeader w:val="0"/>
        </w:trPr>
        <w:tc>
          <w:tcPr/>
          <w:p w:rsidR="00000000" w:rsidDel="00000000" w:rsidP="00000000" w:rsidRDefault="00000000" w:rsidRPr="00000000" w14:paraId="0000012B">
            <w:pPr>
              <w:keepNext w:val="0"/>
              <w:spacing w:after="60" w:lineRule="auto"/>
              <w:rPr/>
            </w:pPr>
            <w:r w:rsidDel="00000000" w:rsidR="00000000" w:rsidRPr="00000000">
              <w:rPr>
                <w:rtl w:val="0"/>
              </w:rPr>
              <w:t xml:space="preserve">Conectividad</w:t>
            </w:r>
          </w:p>
        </w:tc>
        <w:tc>
          <w:tcPr/>
          <w:p w:rsidR="00000000" w:rsidDel="00000000" w:rsidP="00000000" w:rsidRDefault="00000000" w:rsidRPr="00000000" w14:paraId="0000012C">
            <w:pPr>
              <w:keepNext w:val="0"/>
              <w:spacing w:after="60" w:lineRule="auto"/>
              <w:rPr/>
            </w:pPr>
            <w:r w:rsidDel="00000000" w:rsidR="00000000" w:rsidRPr="00000000">
              <w:rPr>
                <w:rtl w:val="0"/>
              </w:rPr>
              <w:t xml:space="preserve">LAN; túnel HTTPS para demostración</w:t>
            </w:r>
          </w:p>
        </w:tc>
        <w:tc>
          <w:tcPr/>
          <w:p w:rsidR="00000000" w:rsidDel="00000000" w:rsidP="00000000" w:rsidRDefault="00000000" w:rsidRPr="00000000" w14:paraId="0000012D">
            <w:pPr>
              <w:keepNext w:val="0"/>
              <w:spacing w:after="60" w:lineRule="auto"/>
              <w:rPr/>
            </w:pPr>
            <w:r w:rsidDel="00000000" w:rsidR="00000000" w:rsidRPr="00000000">
              <w:rPr>
                <w:rtl w:val="0"/>
              </w:rPr>
              <w:t xml:space="preserve">SSL declarado; compatibilidad por verificar</w:t>
            </w:r>
          </w:p>
        </w:tc>
      </w:tr>
      <w:tr>
        <w:trPr>
          <w:cantSplit w:val="0"/>
          <w:tblHeader w:val="0"/>
        </w:trPr>
        <w:tc>
          <w:tcPr/>
          <w:p w:rsidR="00000000" w:rsidDel="00000000" w:rsidP="00000000" w:rsidRDefault="00000000" w:rsidRPr="00000000" w14:paraId="0000012E">
            <w:pPr>
              <w:keepNext w:val="0"/>
              <w:spacing w:after="60" w:lineRule="auto"/>
              <w:rPr/>
            </w:pPr>
            <w:r w:rsidDel="00000000" w:rsidR="00000000" w:rsidRPr="00000000">
              <w:rPr>
                <w:rtl w:val="0"/>
              </w:rPr>
              <w:t xml:space="preserve">Costo</w:t>
            </w:r>
          </w:p>
        </w:tc>
        <w:tc>
          <w:tcPr/>
          <w:p w:rsidR="00000000" w:rsidDel="00000000" w:rsidP="00000000" w:rsidRDefault="00000000" w:rsidRPr="00000000" w14:paraId="0000012F">
            <w:pPr>
              <w:keepNext w:val="0"/>
              <w:spacing w:after="60" w:lineRule="auto"/>
              <w:rPr/>
            </w:pPr>
            <w:r w:rsidDel="00000000" w:rsidR="00000000" w:rsidRPr="00000000">
              <w:rPr>
                <w:rtl w:val="0"/>
              </w:rPr>
              <w:t xml:space="preserve">Recursos propios; costo operativo sin cuantificar</w:t>
            </w:r>
          </w:p>
        </w:tc>
        <w:tc>
          <w:tcPr/>
          <w:p w:rsidR="00000000" w:rsidDel="00000000" w:rsidP="00000000" w:rsidRDefault="00000000" w:rsidRPr="00000000" w14:paraId="00000130">
            <w:pPr>
              <w:keepNext w:val="0"/>
              <w:spacing w:after="60" w:lineRule="auto"/>
              <w:rPr/>
            </w:pPr>
            <w:r w:rsidDel="00000000" w:rsidR="00000000" w:rsidRPr="00000000">
              <w:rPr>
                <w:rtl w:val="0"/>
              </w:rPr>
              <w:t xml:space="preserve">$43.900 + IVA/año según ficha; vigencia por confirmar</w:t>
            </w:r>
          </w:p>
        </w:tc>
      </w:tr>
      <w:tr>
        <w:trPr>
          <w:cantSplit w:val="0"/>
          <w:tblHeader w:val="0"/>
        </w:trPr>
        <w:tc>
          <w:tcPr/>
          <w:p w:rsidR="00000000" w:rsidDel="00000000" w:rsidP="00000000" w:rsidRDefault="00000000" w:rsidRPr="00000000" w14:paraId="00000131">
            <w:pPr>
              <w:keepNext w:val="0"/>
              <w:spacing w:after="60" w:lineRule="auto"/>
              <w:rPr/>
            </w:pPr>
            <w:r w:rsidDel="00000000" w:rsidR="00000000" w:rsidRPr="00000000">
              <w:rPr>
                <w:rtl w:val="0"/>
              </w:rPr>
              <w:t xml:space="preserve">Respaldo y recuperación</w:t>
            </w:r>
          </w:p>
        </w:tc>
        <w:tc>
          <w:tcPr/>
          <w:p w:rsidR="00000000" w:rsidDel="00000000" w:rsidP="00000000" w:rsidRDefault="00000000" w:rsidRPr="00000000" w14:paraId="00000132">
            <w:pPr>
              <w:keepNext w:val="0"/>
              <w:spacing w:after="60" w:lineRule="auto"/>
              <w:rPr/>
            </w:pPr>
            <w:r w:rsidDel="00000000" w:rsidR="00000000" w:rsidRPr="00000000">
              <w:rPr>
                <w:rtl w:val="0"/>
              </w:rPr>
              <w:t xml:space="preserve">Procedimiento y restauración pendientes</w:t>
            </w:r>
          </w:p>
        </w:tc>
        <w:tc>
          <w:tcPr/>
          <w:p w:rsidR="00000000" w:rsidDel="00000000" w:rsidP="00000000" w:rsidRDefault="00000000" w:rsidRPr="00000000" w14:paraId="00000133">
            <w:pPr>
              <w:keepNext w:val="0"/>
              <w:spacing w:after="60" w:lineRule="auto"/>
              <w:rPr/>
            </w:pPr>
            <w:r w:rsidDel="00000000" w:rsidR="00000000" w:rsidRPr="00000000">
              <w:rPr>
                <w:rtl w:val="0"/>
              </w:rPr>
              <w:t xml:space="preserve">Políticas, retención y restauración por confirmar</w:t>
            </w:r>
          </w:p>
        </w:tc>
      </w:tr>
      <w:tr>
        <w:trPr>
          <w:cantSplit w:val="0"/>
          <w:tblHeader w:val="0"/>
        </w:trPr>
        <w:tc>
          <w:tcPr/>
          <w:p w:rsidR="00000000" w:rsidDel="00000000" w:rsidP="00000000" w:rsidRDefault="00000000" w:rsidRPr="00000000" w14:paraId="00000134">
            <w:pPr>
              <w:keepNext w:val="0"/>
              <w:spacing w:after="60" w:lineRule="auto"/>
              <w:rPr/>
            </w:pPr>
            <w:r w:rsidDel="00000000" w:rsidR="00000000" w:rsidRPr="00000000">
              <w:rPr>
                <w:rtl w:val="0"/>
              </w:rPr>
              <w:t xml:space="preserve">Uso adecuado</w:t>
            </w:r>
          </w:p>
        </w:tc>
        <w:tc>
          <w:tcPr/>
          <w:p w:rsidR="00000000" w:rsidDel="00000000" w:rsidP="00000000" w:rsidRDefault="00000000" w:rsidRPr="00000000" w14:paraId="00000135">
            <w:pPr>
              <w:keepNext w:val="0"/>
              <w:spacing w:after="60" w:lineRule="auto"/>
              <w:rPr/>
            </w:pPr>
            <w:r w:rsidDel="00000000" w:rsidR="00000000" w:rsidRPr="00000000">
              <w:rPr>
                <w:rtl w:val="0"/>
              </w:rPr>
              <w:t xml:space="preserve">Desarrollo, prototipo y pruebas</w:t>
            </w:r>
          </w:p>
        </w:tc>
        <w:tc>
          <w:tcPr/>
          <w:p w:rsidR="00000000" w:rsidDel="00000000" w:rsidP="00000000" w:rsidRDefault="00000000" w:rsidRPr="00000000" w14:paraId="00000136">
            <w:pPr>
              <w:keepNext w:val="0"/>
              <w:spacing w:after="60" w:lineRule="auto"/>
              <w:rPr/>
            </w:pPr>
            <w:r w:rsidDel="00000000" w:rsidR="00000000" w:rsidRPr="00000000">
              <w:rPr>
                <w:rtl w:val="0"/>
              </w:rPr>
              <w:t xml:space="preserve">Candidato para publicación futura</w:t>
            </w:r>
          </w:p>
        </w:tc>
      </w:tr>
    </w:tbl>
    <w:p w:rsidR="00000000" w:rsidDel="00000000" w:rsidP="00000000" w:rsidRDefault="00000000" w:rsidRPr="00000000" w14:paraId="00000137">
      <w:pPr>
        <w:keepNext w:val="0"/>
        <w:pageBreakBefore w:val="0"/>
        <w:spacing w:after="120" w:before="0" w:lineRule="auto"/>
        <w:rPr/>
      </w:pPr>
      <w:r w:rsidDel="00000000" w:rsidR="00000000" w:rsidRPr="00000000">
        <w:rPr>
          <w:rtl w:val="0"/>
        </w:rPr>
        <w:t xml:space="preserve">El entorno local se mantiene para desarrollo por su disponibilidad. La publicación externa requiere confirmar compatibilidad, límites, soporte y recuperación. La selección productiva permanece abierta.</w:t>
      </w:r>
    </w:p>
    <w:bookmarkStart w:colFirst="0" w:colLast="0" w:name="v29zdi9qsugj" w:id="11"/>
    <w:bookmarkEnd w:id="11"/>
    <w:p w:rsidR="00000000" w:rsidDel="00000000" w:rsidP="00000000" w:rsidRDefault="00000000" w:rsidRPr="00000000" w14:paraId="00000138">
      <w:pPr>
        <w:pStyle w:val="Heading2"/>
        <w:keepNext w:val="1"/>
        <w:rPr>
          <w:sz w:val="22"/>
          <w:szCs w:val="22"/>
        </w:rPr>
      </w:pPr>
      <w:r w:rsidDel="00000000" w:rsidR="00000000" w:rsidRPr="00000000">
        <w:rPr>
          <w:sz w:val="22"/>
          <w:szCs w:val="22"/>
          <w:rtl w:val="0"/>
        </w:rPr>
        <w:t xml:space="preserve">2.b Selección de herramientas</w:t>
      </w:r>
    </w:p>
    <w:tbl>
      <w:tblPr>
        <w:tblStyle w:val="Table7"/>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39">
            <w:pPr>
              <w:keepNext w:val="0"/>
              <w:spacing w:after="60" w:before="60" w:lineRule="auto"/>
              <w:rPr/>
            </w:pPr>
            <w:r w:rsidDel="00000000" w:rsidR="00000000" w:rsidRPr="00000000">
              <w:rPr>
                <w:b w:val="1"/>
                <w:bCs w:val="1"/>
                <w:rtl w:val="0"/>
              </w:rPr>
              <w:t xml:space="preserve">Herramienta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3A">
            <w:pPr>
              <w:keepNext w:val="0"/>
              <w:spacing w:after="60" w:before="60" w:lineRule="auto"/>
              <w:rPr/>
            </w:pPr>
            <w:r w:rsidDel="00000000" w:rsidR="00000000" w:rsidRPr="00000000">
              <w:rPr>
                <w:b w:val="1"/>
                <w:bCs w:val="1"/>
                <w:rtl w:val="0"/>
              </w:rPr>
              <w:t xml:space="preserve">Función en el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3B">
            <w:pPr>
              <w:keepNext w:val="0"/>
              <w:spacing w:after="60" w:before="60" w:lineRule="auto"/>
              <w:rPr/>
            </w:pPr>
            <w:r w:rsidDel="00000000" w:rsidR="00000000" w:rsidRPr="00000000">
              <w:rPr>
                <w:b w:val="1"/>
                <w:bCs w:val="1"/>
                <w:rtl w:val="0"/>
              </w:rPr>
              <w:t xml:space="preserve">Necesidad atendida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C">
            <w:pPr>
              <w:keepNext w:val="0"/>
              <w:spacing w:after="60" w:before="60" w:lineRule="auto"/>
              <w:rPr/>
            </w:pPr>
            <w:r w:rsidDel="00000000" w:rsidR="00000000" w:rsidRPr="00000000">
              <w:rPr>
                <w:rtl w:val="0"/>
              </w:rPr>
              <w:t xml:space="preserve">PHP 8.3 y Laravel 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D">
            <w:pPr>
              <w:keepNext w:val="0"/>
              <w:spacing w:after="60" w:before="60" w:lineRule="auto"/>
              <w:rPr/>
            </w:pPr>
            <w:r w:rsidDel="00000000" w:rsidR="00000000" w:rsidRPr="00000000">
              <w:rPr>
                <w:rtl w:val="0"/>
              </w:rPr>
              <w:t xml:space="preserve">Backend y estructura MVC</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E">
            <w:pPr>
              <w:keepNext w:val="0"/>
              <w:spacing w:after="60" w:before="60" w:lineRule="auto"/>
              <w:rPr/>
            </w:pPr>
            <w:r w:rsidDel="00000000" w:rsidR="00000000" w:rsidRPr="00000000">
              <w:rPr>
                <w:rtl w:val="0"/>
              </w:rPr>
              <w:t xml:space="preserve">Procesar operaciones y reglas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3F">
            <w:pPr>
              <w:keepNext w:val="0"/>
              <w:spacing w:after="60" w:before="60" w:lineRule="auto"/>
              <w:rPr/>
            </w:pPr>
            <w:r w:rsidDel="00000000" w:rsidR="00000000" w:rsidRPr="00000000">
              <w:rPr>
                <w:rtl w:val="0"/>
              </w:rPr>
              <w:t xml:space="preserve">Blade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0">
            <w:pPr>
              <w:keepNext w:val="0"/>
              <w:spacing w:after="60" w:before="60" w:lineRule="auto"/>
              <w:rPr/>
            </w:pPr>
            <w:r w:rsidDel="00000000" w:rsidR="00000000" w:rsidRPr="00000000">
              <w:rPr>
                <w:rtl w:val="0"/>
              </w:rPr>
              <w:t xml:space="preserve">Plantillas del servidor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1">
            <w:pPr>
              <w:keepNext w:val="0"/>
              <w:spacing w:after="60" w:before="60" w:lineRule="auto"/>
              <w:rPr/>
            </w:pPr>
            <w:r w:rsidDel="00000000" w:rsidR="00000000" w:rsidRPr="00000000">
              <w:rPr>
                <w:rtl w:val="0"/>
              </w:rPr>
              <w:t xml:space="preserve">Presentar información dinámica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2">
            <w:pPr>
              <w:keepNext w:val="0"/>
              <w:spacing w:after="60" w:before="60" w:lineRule="auto"/>
              <w:rPr/>
            </w:pPr>
            <w:r w:rsidDel="00000000" w:rsidR="00000000" w:rsidRPr="00000000">
              <w:rPr>
                <w:rtl w:val="0"/>
              </w:rPr>
              <w:t xml:space="preserve">Tailwind CSS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3">
            <w:pPr>
              <w:keepNext w:val="0"/>
              <w:spacing w:after="60" w:before="60" w:lineRule="auto"/>
              <w:rPr/>
            </w:pPr>
            <w:r w:rsidDel="00000000" w:rsidR="00000000" w:rsidRPr="00000000">
              <w:rPr>
                <w:rtl w:val="0"/>
              </w:rPr>
              <w:t xml:space="preserve">Estilos e interfaz responsiva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4">
            <w:pPr>
              <w:keepNext w:val="0"/>
              <w:spacing w:after="60" w:before="60" w:lineRule="auto"/>
              <w:rPr/>
            </w:pPr>
            <w:r w:rsidDel="00000000" w:rsidR="00000000" w:rsidRPr="00000000">
              <w:rPr>
                <w:rtl w:val="0"/>
              </w:rPr>
              <w:t xml:space="preserve">Operación en escritorio y móvil</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5">
            <w:pPr>
              <w:keepNext w:val="0"/>
              <w:spacing w:after="60" w:before="60" w:lineRule="auto"/>
              <w:rPr/>
            </w:pPr>
            <w:r w:rsidDel="00000000" w:rsidR="00000000" w:rsidRPr="00000000">
              <w:rPr>
                <w:rtl w:val="0"/>
              </w:rPr>
              <w:t xml:space="preserve">Alpine.js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6">
            <w:pPr>
              <w:keepNext w:val="0"/>
              <w:spacing w:after="60" w:before="60" w:lineRule="auto"/>
              <w:rPr/>
            </w:pPr>
            <w:r w:rsidDel="00000000" w:rsidR="00000000" w:rsidRPr="00000000">
              <w:rPr>
                <w:rtl w:val="0"/>
              </w:rPr>
              <w:t xml:space="preserve">Interacción en el navegador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7">
            <w:pPr>
              <w:keepNext w:val="0"/>
              <w:spacing w:after="60" w:before="60" w:lineRule="auto"/>
              <w:rPr/>
            </w:pPr>
            <w:r w:rsidDel="00000000" w:rsidR="00000000" w:rsidRPr="00000000">
              <w:rPr>
                <w:rtl w:val="0"/>
              </w:rPr>
              <w:t xml:space="preserve">Formularios y componentes dinámicos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8">
            <w:pPr>
              <w:keepNext w:val="0"/>
              <w:spacing w:after="60" w:before="60" w:lineRule="auto"/>
              <w:rPr/>
            </w:pPr>
            <w:r w:rsidDel="00000000" w:rsidR="00000000" w:rsidRPr="00000000">
              <w:rPr>
                <w:rtl w:val="0"/>
              </w:rPr>
              <w:t xml:space="preserve">Eloquent y MySQL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9">
            <w:pPr>
              <w:keepNext w:val="0"/>
              <w:spacing w:after="60" w:before="60" w:lineRule="auto"/>
              <w:rPr/>
            </w:pPr>
            <w:r w:rsidDel="00000000" w:rsidR="00000000" w:rsidRPr="00000000">
              <w:rPr>
                <w:rtl w:val="0"/>
              </w:rPr>
              <w:t xml:space="preserve">Acceso y persistencia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A">
            <w:pPr>
              <w:keepNext w:val="0"/>
              <w:spacing w:after="60" w:before="60" w:lineRule="auto"/>
              <w:rPr/>
            </w:pPr>
            <w:r w:rsidDel="00000000" w:rsidR="00000000" w:rsidRPr="00000000">
              <w:rPr>
                <w:rtl w:val="0"/>
              </w:rPr>
              <w:t xml:space="preserve">Relaciones e inventario trazable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B">
            <w:pPr>
              <w:keepNext w:val="0"/>
              <w:spacing w:after="60" w:before="60" w:lineRule="auto"/>
              <w:rPr/>
            </w:pPr>
            <w:r w:rsidDel="00000000" w:rsidR="00000000" w:rsidRPr="00000000">
              <w:rPr>
                <w:rtl w:val="0"/>
              </w:rPr>
              <w:t xml:space="preserve">Composer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C">
            <w:pPr>
              <w:keepNext w:val="0"/>
              <w:spacing w:after="60" w:before="60" w:lineRule="auto"/>
              <w:rPr/>
            </w:pPr>
            <w:r w:rsidDel="00000000" w:rsidR="00000000" w:rsidRPr="00000000">
              <w:rPr>
                <w:rtl w:val="0"/>
              </w:rPr>
              <w:t xml:space="preserve">Dependencias PHP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D">
            <w:pPr>
              <w:keepNext w:val="0"/>
              <w:spacing w:after="60" w:before="60" w:lineRule="auto"/>
              <w:rPr/>
            </w:pPr>
            <w:r w:rsidDel="00000000" w:rsidR="00000000" w:rsidRPr="00000000">
              <w:rPr>
                <w:rtl w:val="0"/>
              </w:rPr>
              <w:t xml:space="preserve">Reproducibilidad del backend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E">
            <w:pPr>
              <w:keepNext w:val="0"/>
              <w:spacing w:after="60" w:before="60" w:lineRule="auto"/>
              <w:rPr/>
            </w:pPr>
            <w:r w:rsidDel="00000000" w:rsidR="00000000" w:rsidRPr="00000000">
              <w:rPr>
                <w:rtl w:val="0"/>
              </w:rPr>
              <w:t xml:space="preserve">npm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4F">
            <w:pPr>
              <w:keepNext w:val="0"/>
              <w:spacing w:after="60" w:before="60" w:lineRule="auto"/>
              <w:rPr/>
            </w:pPr>
            <w:r w:rsidDel="00000000" w:rsidR="00000000" w:rsidRPr="00000000">
              <w:rPr>
                <w:rtl w:val="0"/>
              </w:rPr>
              <w:t xml:space="preserve">Dependencias frontend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0">
            <w:pPr>
              <w:keepNext w:val="0"/>
              <w:spacing w:after="60" w:before="60" w:lineRule="auto"/>
              <w:rPr/>
            </w:pPr>
            <w:r w:rsidDel="00000000" w:rsidR="00000000" w:rsidRPr="00000000">
              <w:rPr>
                <w:rtl w:val="0"/>
              </w:rPr>
              <w:t xml:space="preserve">Construcción de recursos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1">
            <w:pPr>
              <w:keepNext w:val="0"/>
              <w:spacing w:after="60" w:before="60" w:lineRule="auto"/>
              <w:rPr/>
            </w:pPr>
            <w:r w:rsidDel="00000000" w:rsidR="00000000" w:rsidRPr="00000000">
              <w:rPr>
                <w:rtl w:val="0"/>
              </w:rPr>
              <w:t xml:space="preserve">Git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2">
            <w:pPr>
              <w:keepNext w:val="0"/>
              <w:spacing w:after="60" w:before="60" w:lineRule="auto"/>
              <w:rPr/>
            </w:pPr>
            <w:r w:rsidDel="00000000" w:rsidR="00000000" w:rsidRPr="00000000">
              <w:rPr>
                <w:rtl w:val="0"/>
              </w:rPr>
              <w:t xml:space="preserve">Historial del código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3">
            <w:pPr>
              <w:keepNext w:val="0"/>
              <w:spacing w:after="60" w:before="60" w:lineRule="auto"/>
              <w:rPr/>
            </w:pPr>
            <w:r w:rsidDel="00000000" w:rsidR="00000000" w:rsidRPr="00000000">
              <w:rPr>
                <w:rtl w:val="0"/>
              </w:rPr>
              <w:t xml:space="preserve">Control de cambios y recuperación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4">
            <w:pPr>
              <w:keepNext w:val="0"/>
              <w:spacing w:after="60" w:before="60" w:lineRule="auto"/>
              <w:rPr/>
            </w:pPr>
            <w:r w:rsidDel="00000000" w:rsidR="00000000" w:rsidRPr="00000000">
              <w:rPr>
                <w:rtl w:val="0"/>
              </w:rPr>
              <w:t xml:space="preserve">Laragon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5">
            <w:pPr>
              <w:keepNext w:val="0"/>
              <w:spacing w:after="60" w:before="60" w:lineRule="auto"/>
              <w:rPr/>
            </w:pPr>
            <w:r w:rsidDel="00000000" w:rsidR="00000000" w:rsidRPr="00000000">
              <w:rPr>
                <w:rtl w:val="0"/>
              </w:rPr>
              <w:t xml:space="preserve">Entorno local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6">
            <w:pPr>
              <w:keepNext w:val="0"/>
              <w:spacing w:after="60" w:before="60" w:lineRule="auto"/>
              <w:rPr/>
            </w:pPr>
            <w:r w:rsidDel="00000000" w:rsidR="00000000" w:rsidRPr="00000000">
              <w:rPr>
                <w:rtl w:val="0"/>
              </w:rPr>
              <w:t xml:space="preserve">Ejecución de desarrollo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7">
            <w:pPr>
              <w:keepNext w:val="0"/>
              <w:spacing w:after="60" w:before="60" w:lineRule="auto"/>
              <w:rPr/>
            </w:pPr>
            <w:r w:rsidDel="00000000" w:rsidR="00000000" w:rsidRPr="00000000">
              <w:rPr>
                <w:rtl w:val="0"/>
              </w:rPr>
              <w:t xml:space="preserve">Visual Studio Code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8">
            <w:pPr>
              <w:keepNext w:val="0"/>
              <w:spacing w:after="60" w:before="60" w:lineRule="auto"/>
              <w:rPr/>
            </w:pPr>
            <w:r w:rsidDel="00000000" w:rsidR="00000000" w:rsidRPr="00000000">
              <w:rPr>
                <w:rtl w:val="0"/>
              </w:rPr>
              <w:t xml:space="preserve">Editor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59">
            <w:pPr>
              <w:keepNext w:val="0"/>
              <w:spacing w:after="60" w:before="60" w:lineRule="auto"/>
              <w:rPr/>
            </w:pPr>
            <w:r w:rsidDel="00000000" w:rsidR="00000000" w:rsidRPr="00000000">
              <w:rPr>
                <w:rtl w:val="0"/>
              </w:rPr>
              <w:t xml:space="preserve">Edición y revisión del código</w:t>
            </w:r>
          </w:p>
        </w:tc>
      </w:tr>
    </w:tbl>
    <w:p w:rsidR="00000000" w:rsidDel="00000000" w:rsidP="00000000" w:rsidRDefault="00000000" w:rsidRPr="00000000" w14:paraId="0000015A">
      <w:pPr>
        <w:keepNext w:val="0"/>
        <w:pageBreakBefore w:val="0"/>
        <w:spacing w:after="120" w:before="0" w:lineRule="auto"/>
        <w:rPr/>
      </w:pPr>
      <w:r w:rsidDel="00000000" w:rsidR="00000000" w:rsidRPr="00000000">
        <w:rPr>
          <w:rtl w:val="0"/>
        </w:rPr>
        <w:t xml:space="preserve">La selección mantiene PHP y Laravel por la continuidad de la arquitectura y la valoración del equipo; MySQL por la persistencia relacional y las operaciones transaccionales; Blade, Tailwind CSS y Alpine.js por su integración con la interfaz web. Composer y npm permiten reproducir dependencias, Git conserva cambios y las migraciones versionan el esquema. El equipo Ryzen 7 con 32 GB y SSD se conserva como recurso existente de desarrollo, sin declararlo requisito mínimo ni capacidad productiva comprobada. Switch, router y punto de acceso son recursos propuestos para la LAN; marcas, modelos, puertos, cobertura y costos están pendientes de inventario y cotización.</w:t>
      </w:r>
    </w:p>
    <w:bookmarkStart w:colFirst="0" w:colLast="0" w:name="axq9bh5xszk6" w:id="12"/>
    <w:bookmarkEnd w:id="12"/>
    <w:p w:rsidR="00000000" w:rsidDel="00000000" w:rsidP="00000000" w:rsidRDefault="00000000" w:rsidRPr="00000000" w14:paraId="0000015B">
      <w:pPr>
        <w:pStyle w:val="Heading1"/>
        <w:keepNext w:val="1"/>
        <w:rPr>
          <w:sz w:val="22"/>
          <w:szCs w:val="22"/>
        </w:rPr>
      </w:pPr>
      <w:r w:rsidDel="00000000" w:rsidR="00000000" w:rsidRPr="00000000">
        <w:rPr>
          <w:sz w:val="22"/>
          <w:szCs w:val="22"/>
          <w:rtl w:val="0"/>
        </w:rPr>
        <w:t xml:space="preserve">3 Integración de las tecnologías</w:t>
      </w:r>
    </w:p>
    <w:bookmarkStart w:colFirst="0" w:colLast="0" w:name="sndw8bsxs7ge" w:id="13"/>
    <w:bookmarkEnd w:id="13"/>
    <w:p w:rsidR="00000000" w:rsidDel="00000000" w:rsidP="00000000" w:rsidRDefault="00000000" w:rsidRPr="00000000" w14:paraId="0000015C">
      <w:pPr>
        <w:pStyle w:val="Heading2"/>
        <w:keepNext w:val="1"/>
        <w:rPr>
          <w:sz w:val="22"/>
          <w:szCs w:val="22"/>
        </w:rPr>
      </w:pPr>
      <w:r w:rsidDel="00000000" w:rsidR="00000000" w:rsidRPr="00000000">
        <w:rPr>
          <w:sz w:val="22"/>
          <w:szCs w:val="22"/>
          <w:rtl w:val="0"/>
        </w:rPr>
        <w:t xml:space="preserve">3.a Selección de proveedores tecnológicos</w:t>
      </w:r>
    </w:p>
    <w:p w:rsidR="00000000" w:rsidDel="00000000" w:rsidP="00000000" w:rsidRDefault="00000000" w:rsidRPr="00000000" w14:paraId="0000015D">
      <w:pPr>
        <w:keepNext w:val="0"/>
        <w:pageBreakBefore w:val="0"/>
        <w:spacing w:after="120" w:before="0" w:lineRule="auto"/>
        <w:rPr/>
      </w:pPr>
      <w:r w:rsidDel="00000000" w:rsidR="00000000" w:rsidRPr="00000000">
        <w:rPr>
          <w:rtl w:val="0"/>
        </w:rPr>
        <w:t xml:space="preserve">La selección diferencia los responsables de las herramientas del proveedor de alojamiento. PHP, Laravel, MySQL, Tailwind CSS, Alpine.js, Git, Composer y npm proporcionan componentes del entorno; el alojamiento constituye un servicio adicional que deberá confirmarse. No se declara una contratación de nube, dominio, túnel o repositorio remoto sin evidencia.</w:t>
      </w:r>
    </w:p>
    <w:tbl>
      <w:tblPr>
        <w:tblStyle w:val="Table8"/>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5E">
            <w:pPr>
              <w:keepNext w:val="0"/>
              <w:spacing w:after="60" w:before="60" w:lineRule="auto"/>
              <w:rPr/>
            </w:pPr>
            <w:r w:rsidDel="00000000" w:rsidR="00000000" w:rsidRPr="00000000">
              <w:rPr>
                <w:b w:val="1"/>
                <w:bCs w:val="1"/>
                <w:rtl w:val="0"/>
              </w:rPr>
              <w:t xml:space="preserve">Tecnología o servicio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5F">
            <w:pPr>
              <w:keepNext w:val="0"/>
              <w:spacing w:after="60" w:before="60" w:lineRule="auto"/>
              <w:rPr/>
            </w:pPr>
            <w:r w:rsidDel="00000000" w:rsidR="00000000" w:rsidRPr="00000000">
              <w:rPr>
                <w:b w:val="1"/>
                <w:bCs w:val="1"/>
                <w:rtl w:val="0"/>
              </w:rPr>
              <w:t xml:space="preserve">Responsable de 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60">
            <w:pPr>
              <w:keepNext w:val="0"/>
              <w:spacing w:after="60" w:before="60" w:lineRule="auto"/>
              <w:rPr/>
            </w:pPr>
            <w:r w:rsidDel="00000000" w:rsidR="00000000" w:rsidRPr="00000000">
              <w:rPr>
                <w:b w:val="1"/>
                <w:bCs w:val="1"/>
                <w:rtl w:val="0"/>
              </w:rPr>
              <w:t xml:space="preserve">Criterio de selección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1">
            <w:pPr>
              <w:keepNext w:val="0"/>
              <w:spacing w:after="60" w:before="60" w:lineRule="auto"/>
              <w:rPr/>
            </w:pPr>
            <w:r w:rsidDel="00000000" w:rsidR="00000000" w:rsidRPr="00000000">
              <w:rPr>
                <w:rtl w:val="0"/>
              </w:rPr>
              <w:t xml:space="preserve">PHP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2">
            <w:pPr>
              <w:keepNext w:val="0"/>
              <w:spacing w:after="60" w:before="60" w:lineRule="auto"/>
              <w:rPr/>
            </w:pPr>
            <w:r w:rsidDel="00000000" w:rsidR="00000000" w:rsidRPr="00000000">
              <w:rPr>
                <w:rtl w:val="0"/>
              </w:rPr>
              <w:t xml:space="preserve">Proyecto PHP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3">
            <w:pPr>
              <w:keepNext w:val="0"/>
              <w:spacing w:after="60" w:before="60" w:lineRule="auto"/>
              <w:rPr/>
            </w:pPr>
            <w:r w:rsidDel="00000000" w:rsidR="00000000" w:rsidRPr="00000000">
              <w:rPr>
                <w:rtl w:val="0"/>
              </w:rPr>
              <w:t xml:space="preserve">Compatibilidad y soporte de versión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4">
            <w:pPr>
              <w:keepNext w:val="0"/>
              <w:spacing w:after="60" w:before="60" w:lineRule="auto"/>
              <w:rPr/>
            </w:pPr>
            <w:r w:rsidDel="00000000" w:rsidR="00000000" w:rsidRPr="00000000">
              <w:rPr>
                <w:rtl w:val="0"/>
              </w:rPr>
              <w:t xml:space="preserve">Laravel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5">
            <w:pPr>
              <w:keepNext w:val="0"/>
              <w:spacing w:after="60" w:before="60" w:lineRule="auto"/>
              <w:rPr/>
            </w:pPr>
            <w:r w:rsidDel="00000000" w:rsidR="00000000" w:rsidRPr="00000000">
              <w:rPr>
                <w:rtl w:val="0"/>
              </w:rPr>
              <w:t xml:space="preserve">Proyecto Laravel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6">
            <w:pPr>
              <w:keepNext w:val="0"/>
              <w:spacing w:after="60" w:before="60" w:lineRule="auto"/>
              <w:rPr/>
            </w:pPr>
            <w:r w:rsidDel="00000000" w:rsidR="00000000" w:rsidRPr="00000000">
              <w:rPr>
                <w:rtl w:val="0"/>
              </w:rPr>
              <w:t xml:space="preserve">Integración y documentación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7">
            <w:pPr>
              <w:keepNext w:val="0"/>
              <w:spacing w:after="60" w:before="60" w:lineRule="auto"/>
              <w:rPr/>
            </w:pPr>
            <w:r w:rsidDel="00000000" w:rsidR="00000000" w:rsidRPr="00000000">
              <w:rPr>
                <w:rtl w:val="0"/>
              </w:rPr>
              <w:t xml:space="preserve">MySQL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8">
            <w:pPr>
              <w:keepNext w:val="0"/>
              <w:spacing w:after="60" w:before="60" w:lineRule="auto"/>
              <w:rPr/>
            </w:pPr>
            <w:r w:rsidDel="00000000" w:rsidR="00000000" w:rsidRPr="00000000">
              <w:rPr>
                <w:rtl w:val="0"/>
              </w:rPr>
              <w:t xml:space="preserve">Oracle y proyecto MySQL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9">
            <w:pPr>
              <w:keepNext w:val="0"/>
              <w:spacing w:after="60" w:before="60" w:lineRule="auto"/>
              <w:rPr/>
            </w:pPr>
            <w:r w:rsidDel="00000000" w:rsidR="00000000" w:rsidRPr="00000000">
              <w:rPr>
                <w:rtl w:val="0"/>
              </w:rPr>
              <w:t xml:space="preserve">Persistencia relacional</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A">
            <w:pPr>
              <w:keepNext w:val="0"/>
              <w:spacing w:after="60" w:before="60" w:lineRule="auto"/>
              <w:rPr/>
            </w:pPr>
            <w:r w:rsidDel="00000000" w:rsidR="00000000" w:rsidRPr="00000000">
              <w:rPr>
                <w:rtl w:val="0"/>
              </w:rPr>
              <w:t xml:space="preserve">Tailwind CSS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B">
            <w:pPr>
              <w:keepNext w:val="0"/>
              <w:spacing w:after="60" w:before="60" w:lineRule="auto"/>
              <w:rPr/>
            </w:pPr>
            <w:r w:rsidDel="00000000" w:rsidR="00000000" w:rsidRPr="00000000">
              <w:rPr>
                <w:rtl w:val="0"/>
              </w:rPr>
              <w:t xml:space="preserve">Tailwind Labs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C">
            <w:pPr>
              <w:keepNext w:val="0"/>
              <w:spacing w:after="60" w:before="60" w:lineRule="auto"/>
              <w:rPr/>
            </w:pPr>
            <w:r w:rsidDel="00000000" w:rsidR="00000000" w:rsidRPr="00000000">
              <w:rPr>
                <w:rtl w:val="0"/>
              </w:rPr>
              <w:t xml:space="preserve">Diseño responsivo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D">
            <w:pPr>
              <w:keepNext w:val="0"/>
              <w:spacing w:after="60" w:before="60" w:lineRule="auto"/>
              <w:rPr/>
            </w:pPr>
            <w:r w:rsidDel="00000000" w:rsidR="00000000" w:rsidRPr="00000000">
              <w:rPr>
                <w:rtl w:val="0"/>
              </w:rPr>
              <w:t xml:space="preserve">Alpine.js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E">
            <w:pPr>
              <w:keepNext w:val="0"/>
              <w:spacing w:after="60" w:before="60" w:lineRule="auto"/>
              <w:rPr/>
            </w:pPr>
            <w:r w:rsidDel="00000000" w:rsidR="00000000" w:rsidRPr="00000000">
              <w:rPr>
                <w:rtl w:val="0"/>
              </w:rPr>
              <w:t xml:space="preserve">Proyecto Alpine.js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6F">
            <w:pPr>
              <w:keepNext w:val="0"/>
              <w:spacing w:after="60" w:before="60" w:lineRule="auto"/>
              <w:rPr/>
            </w:pPr>
            <w:r w:rsidDel="00000000" w:rsidR="00000000" w:rsidRPr="00000000">
              <w:rPr>
                <w:rtl w:val="0"/>
              </w:rPr>
              <w:t xml:space="preserve">Interactividad acotada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0">
            <w:pPr>
              <w:keepNext w:val="0"/>
              <w:spacing w:after="60" w:before="60" w:lineRule="auto"/>
              <w:rPr/>
            </w:pPr>
            <w:r w:rsidDel="00000000" w:rsidR="00000000" w:rsidRPr="00000000">
              <w:rPr>
                <w:rtl w:val="0"/>
              </w:rPr>
              <w:t xml:space="preserve">Visual Studio Code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1">
            <w:pPr>
              <w:keepNext w:val="0"/>
              <w:spacing w:after="60" w:before="60" w:lineRule="auto"/>
              <w:rPr/>
            </w:pPr>
            <w:r w:rsidDel="00000000" w:rsidR="00000000" w:rsidRPr="00000000">
              <w:rPr>
                <w:rtl w:val="0"/>
              </w:rPr>
              <w:t xml:space="preserve">Microsoft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2">
            <w:pPr>
              <w:keepNext w:val="0"/>
              <w:spacing w:after="60" w:before="60" w:lineRule="auto"/>
              <w:rPr/>
            </w:pPr>
            <w:r w:rsidDel="00000000" w:rsidR="00000000" w:rsidRPr="00000000">
              <w:rPr>
                <w:rtl w:val="0"/>
              </w:rPr>
              <w:t xml:space="preserve">Edición y extensibilidad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3">
            <w:pPr>
              <w:keepNext w:val="0"/>
              <w:spacing w:after="60" w:before="60" w:lineRule="auto"/>
              <w:rPr/>
            </w:pPr>
            <w:r w:rsidDel="00000000" w:rsidR="00000000" w:rsidRPr="00000000">
              <w:rPr>
                <w:rtl w:val="0"/>
              </w:rPr>
              <w:t xml:space="preserve">Git, Composer y npm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4">
            <w:pPr>
              <w:keepNext w:val="0"/>
              <w:spacing w:after="60" w:before="60" w:lineRule="auto"/>
              <w:rPr/>
            </w:pPr>
            <w:r w:rsidDel="00000000" w:rsidR="00000000" w:rsidRPr="00000000">
              <w:rPr>
                <w:rtl w:val="0"/>
              </w:rPr>
              <w:t xml:space="preserve">Proyectos respectivos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5">
            <w:pPr>
              <w:keepNext w:val="0"/>
              <w:spacing w:after="60" w:before="60" w:lineRule="auto"/>
              <w:rPr/>
            </w:pPr>
            <w:r w:rsidDel="00000000" w:rsidR="00000000" w:rsidRPr="00000000">
              <w:rPr>
                <w:rtl w:val="0"/>
              </w:rPr>
              <w:t xml:space="preserve">Historial y dependencias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6">
            <w:pPr>
              <w:keepNext w:val="0"/>
              <w:spacing w:after="60" w:before="60" w:lineRule="auto"/>
              <w:rPr/>
            </w:pPr>
            <w:r w:rsidDel="00000000" w:rsidR="00000000" w:rsidRPr="00000000">
              <w:rPr>
                <w:rtl w:val="0"/>
              </w:rPr>
              <w:t xml:space="preserve">Laragon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7">
            <w:pPr>
              <w:keepNext w:val="0"/>
              <w:spacing w:after="60" w:before="60" w:lineRule="auto"/>
              <w:rPr/>
            </w:pPr>
            <w:r w:rsidDel="00000000" w:rsidR="00000000" w:rsidRPr="00000000">
              <w:rPr>
                <w:rtl w:val="0"/>
              </w:rPr>
              <w:t xml:space="preserve">Proyecto Laragon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8">
            <w:pPr>
              <w:keepNext w:val="0"/>
              <w:spacing w:after="60" w:before="60" w:lineRule="auto"/>
              <w:rPr/>
            </w:pPr>
            <w:r w:rsidDel="00000000" w:rsidR="00000000" w:rsidRPr="00000000">
              <w:rPr>
                <w:rtl w:val="0"/>
              </w:rPr>
              <w:t xml:space="preserve">Entorno local y licencia aplicable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9">
            <w:pPr>
              <w:keepNext w:val="0"/>
              <w:spacing w:after="60" w:before="60" w:lineRule="auto"/>
              <w:rPr/>
            </w:pPr>
            <w:r w:rsidDel="00000000" w:rsidR="00000000" w:rsidRPr="00000000">
              <w:rPr>
                <w:rtl w:val="0"/>
              </w:rPr>
              <w:t xml:space="preserve">Alojamiento y respaldos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A">
            <w:pPr>
              <w:keepNext w:val="0"/>
              <w:spacing w:after="60" w:before="60" w:lineRule="auto"/>
              <w:rPr/>
            </w:pPr>
            <w:r w:rsidDel="00000000" w:rsidR="00000000" w:rsidRPr="00000000">
              <w:rPr>
                <w:rtl w:val="0"/>
              </w:rPr>
              <w:t xml:space="preserve">Por seleccionar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7B">
            <w:pPr>
              <w:keepNext w:val="0"/>
              <w:spacing w:after="60" w:before="60" w:lineRule="auto"/>
              <w:rPr/>
            </w:pPr>
            <w:r w:rsidDel="00000000" w:rsidR="00000000" w:rsidRPr="00000000">
              <w:rPr>
                <w:rtl w:val="0"/>
              </w:rPr>
              <w:t xml:space="preserve">Soporte, seguridad y recuperación</w:t>
            </w:r>
          </w:p>
        </w:tc>
      </w:tr>
    </w:tbl>
    <w:p w:rsidR="00000000" w:rsidDel="00000000" w:rsidP="00000000" w:rsidRDefault="00000000" w:rsidRPr="00000000" w14:paraId="0000017C">
      <w:pPr>
        <w:keepNext w:val="0"/>
        <w:pageBreakBefore w:val="0"/>
        <w:spacing w:after="120" w:before="0" w:lineRule="auto"/>
        <w:rPr>
          <w:b w:val="1"/>
          <w:bCs w:val="1"/>
        </w:rPr>
      </w:pPr>
      <w:r w:rsidDel="00000000" w:rsidR="00000000" w:rsidRPr="00000000">
        <w:rPr>
          <w:b w:val="1"/>
          <w:bCs w:val="1"/>
          <w:rtl w:val="0"/>
        </w:rPr>
        <w:t xml:space="preserve">Ficha de la alternativa de alojamiento evaluada</w:t>
      </w:r>
    </w:p>
    <w:p w:rsidR="00000000" w:rsidDel="00000000" w:rsidP="00000000" w:rsidRDefault="00000000" w:rsidRPr="00000000" w14:paraId="0000017D">
      <w:pPr>
        <w:keepNext w:val="0"/>
        <w:pageBreakBefore w:val="0"/>
        <w:spacing w:after="120" w:before="0" w:lineRule="auto"/>
        <w:rPr/>
      </w:pPr>
      <w:r w:rsidDel="00000000" w:rsidR="00000000" w:rsidRPr="00000000">
        <w:rPr>
          <w:rtl w:val="0"/>
        </w:rPr>
        <w:t xml:space="preserve">Hosting Emprende es una alternativa de publicación sin contratación confirmada. Su ficha requiere identificar proveedor, fecha y vigencia de la cotización, compatibilidad, límites, respaldos y soporte.</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4000"/>
        <w:gridCol w:w="5000"/>
        <w:tblGridChange w:id="0">
          <w:tblGrid>
            <w:gridCol w:w="4000"/>
            <w:gridCol w:w="5000"/>
          </w:tblGrid>
        </w:tblGridChange>
      </w:tblGrid>
      <w:tr>
        <w:trPr>
          <w:cantSplit w:val="0"/>
          <w:tblHeader w:val="1"/>
        </w:trPr>
        <w:tc>
          <w:tcPr/>
          <w:p w:rsidR="00000000" w:rsidDel="00000000" w:rsidP="00000000" w:rsidRDefault="00000000" w:rsidRPr="00000000" w14:paraId="0000017E">
            <w:pPr>
              <w:keepNext w:val="0"/>
              <w:spacing w:after="60" w:before="60" w:lineRule="auto"/>
              <w:rPr/>
            </w:pPr>
            <w:r w:rsidDel="00000000" w:rsidR="00000000" w:rsidRPr="00000000">
              <w:rPr>
                <w:color w:val="ffffff"/>
                <w:rtl w:val="0"/>
              </w:rPr>
              <w:t xml:space="preserve">Plan / Característica</w:t>
            </w:r>
            <w:r w:rsidDel="00000000" w:rsidR="00000000" w:rsidRPr="00000000">
              <w:rPr>
                <w:rtl w:val="0"/>
              </w:rPr>
            </w:r>
          </w:p>
        </w:tc>
        <w:tc>
          <w:tcPr/>
          <w:p w:rsidR="00000000" w:rsidDel="00000000" w:rsidP="00000000" w:rsidRDefault="00000000" w:rsidRPr="00000000" w14:paraId="0000017F">
            <w:pPr>
              <w:keepNext w:val="0"/>
              <w:spacing w:after="60" w:before="60" w:lineRule="auto"/>
              <w:rPr/>
            </w:pPr>
            <w:r w:rsidDel="00000000" w:rsidR="00000000" w:rsidRPr="00000000">
              <w:rPr>
                <w:color w:val="ffffff"/>
                <w:rtl w:val="0"/>
              </w:rPr>
              <w:t xml:space="preserve">Hosting Emprende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0">
            <w:pPr>
              <w:keepNext w:val="0"/>
              <w:spacing w:after="60" w:before="60" w:lineRule="auto"/>
              <w:rPr/>
            </w:pPr>
            <w:r w:rsidDel="00000000" w:rsidR="00000000" w:rsidRPr="00000000">
              <w:rPr>
                <w:b w:val="1"/>
                <w:bCs w:val="1"/>
                <w:rtl w:val="0"/>
              </w:rPr>
              <w:t xml:space="preserve">Precio Anual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1">
            <w:pPr>
              <w:keepNext w:val="0"/>
              <w:spacing w:after="60" w:before="60" w:lineRule="auto"/>
              <w:rPr/>
            </w:pPr>
            <w:r w:rsidDel="00000000" w:rsidR="00000000" w:rsidRPr="00000000">
              <w:rPr>
                <w:rtl w:val="0"/>
              </w:rPr>
              <w:t xml:space="preserve">$43.900 + IVA (desde $3.658/mes)</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2">
            <w:pPr>
              <w:keepNext w:val="0"/>
              <w:spacing w:after="60" w:before="60" w:lineRule="auto"/>
              <w:rPr/>
            </w:pPr>
            <w:r w:rsidDel="00000000" w:rsidR="00000000" w:rsidRPr="00000000">
              <w:rPr>
                <w:b w:val="1"/>
                <w:bCs w:val="1"/>
                <w:rtl w:val="0"/>
              </w:rPr>
              <w:t xml:space="preserve">Almacenamiento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3">
            <w:pPr>
              <w:keepNext w:val="0"/>
              <w:spacing w:after="60" w:before="60" w:lineRule="auto"/>
              <w:rPr/>
            </w:pPr>
            <w:r w:rsidDel="00000000" w:rsidR="00000000" w:rsidRPr="00000000">
              <w:rPr>
                <w:rtl w:val="0"/>
              </w:rPr>
              <w:t xml:space="preserve">30 GB NVMe</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4">
            <w:pPr>
              <w:keepNext w:val="0"/>
              <w:spacing w:after="60" w:before="60" w:lineRule="auto"/>
              <w:rPr/>
            </w:pPr>
            <w:r w:rsidDel="00000000" w:rsidR="00000000" w:rsidRPr="00000000">
              <w:rPr>
                <w:b w:val="1"/>
                <w:bCs w:val="1"/>
                <w:rtl w:val="0"/>
              </w:rPr>
              <w:t xml:space="preserve">Procesador (vCPU)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5">
            <w:pPr>
              <w:keepNext w:val="0"/>
              <w:spacing w:after="60" w:before="60" w:lineRule="auto"/>
              <w:rPr/>
            </w:pPr>
            <w:r w:rsidDel="00000000" w:rsidR="00000000" w:rsidRPr="00000000">
              <w:rPr>
                <w:rtl w:val="0"/>
              </w:rPr>
              <w:t xml:space="preserve">2 vCPU</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6">
            <w:pPr>
              <w:keepNext w:val="0"/>
              <w:spacing w:after="60" w:before="60" w:lineRule="auto"/>
              <w:rPr/>
            </w:pPr>
            <w:r w:rsidDel="00000000" w:rsidR="00000000" w:rsidRPr="00000000">
              <w:rPr>
                <w:b w:val="1"/>
                <w:bCs w:val="1"/>
                <w:rtl w:val="0"/>
              </w:rPr>
              <w:t xml:space="preserve">Memoria 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7">
            <w:pPr>
              <w:keepNext w:val="0"/>
              <w:spacing w:after="60" w:before="60" w:lineRule="auto"/>
              <w:rPr/>
            </w:pPr>
            <w:r w:rsidDel="00000000" w:rsidR="00000000" w:rsidRPr="00000000">
              <w:rPr>
                <w:rtl w:val="0"/>
              </w:rPr>
              <w:t xml:space="preserve">4 GB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8">
            <w:pPr>
              <w:keepNext w:val="0"/>
              <w:spacing w:after="60" w:before="60" w:lineRule="auto"/>
              <w:rPr/>
            </w:pPr>
            <w:r w:rsidDel="00000000" w:rsidR="00000000" w:rsidRPr="00000000">
              <w:rPr>
                <w:b w:val="1"/>
                <w:bCs w:val="1"/>
                <w:rtl w:val="0"/>
              </w:rPr>
              <w:t xml:space="preserve">Capacidad Ilimitada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9">
            <w:pPr>
              <w:keepNext w:val="0"/>
              <w:spacing w:after="60" w:before="60" w:lineRule="auto"/>
              <w:rPr/>
            </w:pPr>
            <w:r w:rsidDel="00000000" w:rsidR="00000000" w:rsidRPr="00000000">
              <w:rPr>
                <w:rtl w:val="0"/>
              </w:rPr>
              <w:t xml:space="preserve">Sitios web, cuentas de correo y bases de datos ilimitadas</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A">
            <w:pPr>
              <w:keepNext w:val="0"/>
              <w:spacing w:after="60" w:before="60" w:lineRule="auto"/>
              <w:rPr/>
            </w:pPr>
            <w:r w:rsidDel="00000000" w:rsidR="00000000" w:rsidRPr="00000000">
              <w:rPr>
                <w:b w:val="1"/>
                <w:bCs w:val="1"/>
                <w:rtl w:val="0"/>
              </w:rPr>
              <w:t xml:space="preserve">Seguridad y Herramientas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8B">
            <w:pPr>
              <w:keepNext w:val="0"/>
              <w:spacing w:after="60" w:before="60" w:lineRule="auto"/>
              <w:rPr/>
            </w:pPr>
            <w:r w:rsidDel="00000000" w:rsidR="00000000" w:rsidRPr="00000000">
              <w:rPr>
                <w:rtl w:val="0"/>
              </w:rPr>
              <w:t xml:space="preserve">Certificado SSL Gratis, MagicSpam, Softaculous y Creador de sitios web</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C">
            <w:pPr>
              <w:keepNext w:val="0"/>
              <w:spacing w:after="60" w:before="60" w:lineRule="auto"/>
              <w:rPr/>
            </w:pPr>
            <w:r w:rsidDel="00000000" w:rsidR="00000000" w:rsidRPr="00000000">
              <w:rPr>
                <w:b w:val="1"/>
                <w:bCs w:val="1"/>
                <w:rtl w:val="0"/>
              </w:rPr>
              <w:t xml:space="preserve">Panel de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8D">
            <w:pPr>
              <w:keepNext w:val="0"/>
              <w:spacing w:after="60" w:before="60" w:lineRule="auto"/>
              <w:rPr/>
            </w:pPr>
            <w:r w:rsidDel="00000000" w:rsidR="00000000" w:rsidRPr="00000000">
              <w:rPr>
                <w:rtl w:val="0"/>
              </w:rPr>
              <w:t xml:space="preserve">cPanel + PHP Selector</w:t>
            </w:r>
          </w:p>
        </w:tc>
      </w:tr>
    </w:tbl>
    <w:p w:rsidR="00000000" w:rsidDel="00000000" w:rsidP="00000000" w:rsidRDefault="00000000" w:rsidRPr="00000000" w14:paraId="0000018E">
      <w:pPr>
        <w:pStyle w:val="Heading3"/>
        <w:keepNext w:val="1"/>
        <w:rPr/>
      </w:pPr>
      <w:r w:rsidDel="00000000" w:rsidR="00000000" w:rsidRPr="00000000">
        <w:rPr>
          <w:rtl w:val="0"/>
        </w:rPr>
        <w:t xml:space="preserve">Evaluación y decisión sobre el alojamiento</w:t>
      </w:r>
    </w:p>
    <w:p w:rsidR="00000000" w:rsidDel="00000000" w:rsidP="00000000" w:rsidRDefault="00000000" w:rsidRPr="00000000" w14:paraId="0000018F">
      <w:pPr>
        <w:keepNext w:val="0"/>
        <w:pageBreakBefore w:val="0"/>
        <w:spacing w:after="120" w:before="0" w:lineRule="auto"/>
        <w:rPr/>
      </w:pPr>
      <w:r w:rsidDel="00000000" w:rsidR="00000000" w:rsidRPr="00000000">
        <w:rPr>
          <w:rtl w:val="0"/>
        </w:rPr>
        <w:t xml:space="preserve">Se mantiene el entorno local para el prototipo. Hosting Emprende se evalúa por recursos, precio, SSL y administración; falta identificar al proveedor y contrastar ofertas equivalentes antes de concluir cuál satisface mejor las necesidades.</w:t>
      </w:r>
    </w:p>
    <w:p w:rsidR="00000000" w:rsidDel="00000000" w:rsidP="00000000" w:rsidRDefault="00000000" w:rsidRPr="00000000" w14:paraId="00000190">
      <w:pPr>
        <w:keepNext w:val="0"/>
        <w:pageBreakBefore w:val="0"/>
        <w:spacing w:after="120" w:before="0" w:lineRule="auto"/>
        <w:rPr/>
      </w:pPr>
      <w:r w:rsidDel="00000000" w:rsidR="00000000" w:rsidRPr="00000000">
        <w:rPr>
          <w:rtl w:val="0"/>
        </w:rPr>
        <w:t xml:space="preserve">El beneficio esperado de la integración es mejorar la trazabilidad de recepciones y movimientos y reducir inconsistencias de stock. La seguridad se aborda mediante autenticación, permisos y validación; la calidad, mediante separación de responsabilidades, migraciones y pruebas; y el rendimiento, mediante consultas controladas y mediciones. CA02, CA04, CA05 y CA09 aportan resultados declarados de acceso, validación, reversión y concurrencia. Estos antecedentes no sustituyen los controles pendientes de las secciones 5.d y 5.e.</w:t>
      </w:r>
    </w:p>
    <w:bookmarkStart w:colFirst="0" w:colLast="0" w:name="g4vnh59l4bao" w:id="14"/>
    <w:bookmarkEnd w:id="14"/>
    <w:p w:rsidR="00000000" w:rsidDel="00000000" w:rsidP="00000000" w:rsidRDefault="00000000" w:rsidRPr="00000000" w14:paraId="00000191">
      <w:pPr>
        <w:pStyle w:val="Heading2"/>
        <w:keepNext w:val="1"/>
        <w:rPr>
          <w:sz w:val="22"/>
          <w:szCs w:val="22"/>
        </w:rPr>
      </w:pPr>
      <w:r w:rsidDel="00000000" w:rsidR="00000000" w:rsidRPr="00000000">
        <w:rPr>
          <w:sz w:val="22"/>
          <w:szCs w:val="22"/>
          <w:rtl w:val="0"/>
        </w:rPr>
        <w:t xml:space="preserve">3.b Seguridad y calidad de la integración</w:t>
      </w:r>
    </w:p>
    <w:p w:rsidR="00000000" w:rsidDel="00000000" w:rsidP="00000000" w:rsidRDefault="00000000" w:rsidRPr="00000000" w14:paraId="00000192">
      <w:pPr>
        <w:keepNext w:val="0"/>
        <w:pageBreakBefore w:val="0"/>
        <w:spacing w:after="120" w:before="0" w:lineRule="auto"/>
        <w:rPr/>
      </w:pPr>
      <w:r w:rsidDel="00000000" w:rsidR="00000000" w:rsidRPr="00000000">
        <w:rPr>
          <w:rtl w:val="0"/>
        </w:rPr>
        <w:t xml:space="preserve">La autenticación identifica al usuario y los permisos se comprueban en el servidor. La matriz de roles concuerda con la evidencia visual; CA02 registra el rechazo de un ajuste solicitado por el Bodeguero. La comprobación de las demás rutas requiere registros específicos.</w:t>
      </w:r>
    </w:p>
    <w:tbl>
      <w:tblPr>
        <w:tblStyle w:val="Table10"/>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93">
            <w:pPr>
              <w:keepNext w:val="0"/>
              <w:spacing w:after="60" w:before="60" w:lineRule="auto"/>
              <w:rPr/>
            </w:pPr>
            <w:r w:rsidDel="00000000" w:rsidR="00000000" w:rsidRPr="00000000">
              <w:rPr>
                <w:b w:val="1"/>
                <w:bCs w:val="1"/>
                <w:rtl w:val="0"/>
              </w:rPr>
              <w:t xml:space="preserve">Operación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94">
            <w:pPr>
              <w:keepNext w:val="0"/>
              <w:spacing w:after="60" w:before="60" w:lineRule="auto"/>
              <w:rPr/>
            </w:pPr>
            <w:r w:rsidDel="00000000" w:rsidR="00000000" w:rsidRPr="00000000">
              <w:rPr>
                <w:b w:val="1"/>
                <w:bCs w:val="1"/>
                <w:rtl w:val="0"/>
              </w:rPr>
              <w:t xml:space="preserve">Administrador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95">
            <w:pPr>
              <w:keepNext w:val="0"/>
              <w:spacing w:after="60" w:before="60" w:lineRule="auto"/>
              <w:rPr/>
            </w:pPr>
            <w:r w:rsidDel="00000000" w:rsidR="00000000" w:rsidRPr="00000000">
              <w:rPr>
                <w:b w:val="1"/>
                <w:bCs w:val="1"/>
                <w:rtl w:val="0"/>
              </w:rPr>
              <w:t xml:space="preserve">Bodeguero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6">
            <w:pPr>
              <w:keepNext w:val="0"/>
              <w:spacing w:after="60" w:before="60" w:lineRule="auto"/>
              <w:rPr/>
            </w:pPr>
            <w:r w:rsidDel="00000000" w:rsidR="00000000" w:rsidRPr="00000000">
              <w:rPr>
                <w:rtl w:val="0"/>
              </w:rPr>
              <w:t xml:space="preserve">Inicio de sesión y consulta de stock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7">
            <w:pPr>
              <w:keepNext w:val="0"/>
              <w:spacing w:after="60" w:before="60" w:lineRule="auto"/>
              <w:rPr/>
            </w:pPr>
            <w:r w:rsidDel="00000000" w:rsidR="00000000" w:rsidRPr="00000000">
              <w:rPr>
                <w:rtl w:val="0"/>
              </w:rPr>
              <w:t xml:space="preserve">Permitido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8">
            <w:pPr>
              <w:keepNext w:val="0"/>
              <w:spacing w:after="60" w:before="60" w:lineRule="auto"/>
              <w:rPr/>
            </w:pPr>
            <w:r w:rsidDel="00000000" w:rsidR="00000000" w:rsidRPr="00000000">
              <w:rPr>
                <w:rtl w:val="0"/>
              </w:rPr>
              <w:t xml:space="preserve">Permitido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9">
            <w:pPr>
              <w:keepNext w:val="0"/>
              <w:spacing w:after="60" w:before="60" w:lineRule="auto"/>
              <w:rPr/>
            </w:pPr>
            <w:r w:rsidDel="00000000" w:rsidR="00000000" w:rsidRPr="00000000">
              <w:rPr>
                <w:rtl w:val="0"/>
              </w:rPr>
              <w:t xml:space="preserve">Registrar recepción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A">
            <w:pPr>
              <w:keepNext w:val="0"/>
              <w:spacing w:after="60" w:before="60" w:lineRule="auto"/>
              <w:rPr/>
            </w:pPr>
            <w:r w:rsidDel="00000000" w:rsidR="00000000" w:rsidRPr="00000000">
              <w:rPr>
                <w:rtl w:val="0"/>
              </w:rPr>
              <w:t xml:space="preserve">Permitido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B">
            <w:pPr>
              <w:keepNext w:val="0"/>
              <w:spacing w:after="60" w:before="60" w:lineRule="auto"/>
              <w:rPr/>
            </w:pPr>
            <w:r w:rsidDel="00000000" w:rsidR="00000000" w:rsidRPr="00000000">
              <w:rPr>
                <w:rtl w:val="0"/>
              </w:rPr>
              <w:t xml:space="preserve">Permitido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C">
            <w:pPr>
              <w:keepNext w:val="0"/>
              <w:spacing w:after="60" w:before="60" w:lineRule="auto"/>
              <w:rPr/>
            </w:pPr>
            <w:r w:rsidDel="00000000" w:rsidR="00000000" w:rsidRPr="00000000">
              <w:rPr>
                <w:rtl w:val="0"/>
              </w:rPr>
              <w:t xml:space="preserve">Transferir existencias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D">
            <w:pPr>
              <w:keepNext w:val="0"/>
              <w:spacing w:after="60" w:before="60" w:lineRule="auto"/>
              <w:rPr/>
            </w:pPr>
            <w:r w:rsidDel="00000000" w:rsidR="00000000" w:rsidRPr="00000000">
              <w:rPr>
                <w:rtl w:val="0"/>
              </w:rPr>
              <w:t xml:space="preserve">Permitido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E">
            <w:pPr>
              <w:keepNext w:val="0"/>
              <w:spacing w:after="60" w:before="60" w:lineRule="auto"/>
              <w:rPr/>
            </w:pPr>
            <w:r w:rsidDel="00000000" w:rsidR="00000000" w:rsidRPr="00000000">
              <w:rPr>
                <w:rtl w:val="0"/>
              </w:rPr>
              <w:t xml:space="preserve">Permitido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9F">
            <w:pPr>
              <w:keepNext w:val="0"/>
              <w:spacing w:after="60" w:before="60" w:lineRule="auto"/>
              <w:rPr/>
            </w:pPr>
            <w:r w:rsidDel="00000000" w:rsidR="00000000" w:rsidRPr="00000000">
              <w:rPr>
                <w:rtl w:val="0"/>
              </w:rPr>
              <w:t xml:space="preserve">Ajustar inventario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0">
            <w:pPr>
              <w:keepNext w:val="0"/>
              <w:spacing w:after="60" w:before="60" w:lineRule="auto"/>
              <w:rPr/>
            </w:pPr>
            <w:r w:rsidDel="00000000" w:rsidR="00000000" w:rsidRPr="00000000">
              <w:rPr>
                <w:rtl w:val="0"/>
              </w:rPr>
              <w:t xml:space="preserve">Permitido con motivo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1">
            <w:pPr>
              <w:keepNext w:val="0"/>
              <w:spacing w:after="60" w:before="60" w:lineRule="auto"/>
              <w:rPr/>
            </w:pPr>
            <w:r w:rsidDel="00000000" w:rsidR="00000000" w:rsidRPr="00000000">
              <w:rPr>
                <w:rtl w:val="0"/>
              </w:rPr>
              <w:t xml:space="preserve">Denegado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2">
            <w:pPr>
              <w:keepNext w:val="0"/>
              <w:spacing w:after="60" w:before="60" w:lineRule="auto"/>
              <w:rPr/>
            </w:pPr>
            <w:r w:rsidDel="00000000" w:rsidR="00000000" w:rsidRPr="00000000">
              <w:rPr>
                <w:rtl w:val="0"/>
              </w:rPr>
              <w:t xml:space="preserve">Gestionar usuarios y configuración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3">
            <w:pPr>
              <w:keepNext w:val="0"/>
              <w:spacing w:after="60" w:before="60" w:lineRule="auto"/>
              <w:rPr/>
            </w:pPr>
            <w:r w:rsidDel="00000000" w:rsidR="00000000" w:rsidRPr="00000000">
              <w:rPr>
                <w:rtl w:val="0"/>
              </w:rPr>
              <w:t xml:space="preserve">Permitido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4">
            <w:pPr>
              <w:keepNext w:val="0"/>
              <w:spacing w:after="60" w:before="60" w:lineRule="auto"/>
              <w:rPr/>
            </w:pPr>
            <w:r w:rsidDel="00000000" w:rsidR="00000000" w:rsidRPr="00000000">
              <w:rPr>
                <w:rtl w:val="0"/>
              </w:rPr>
              <w:t xml:space="preserve">Denegado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5">
            <w:pPr>
              <w:keepNext w:val="0"/>
              <w:spacing w:after="60" w:before="60" w:lineRule="auto"/>
              <w:rPr/>
            </w:pPr>
            <w:r w:rsidDel="00000000" w:rsidR="00000000" w:rsidRPr="00000000">
              <w:rPr>
                <w:rtl w:val="0"/>
              </w:rPr>
              <w:t xml:space="preserve">Gestionar proveedores y reportes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6">
            <w:pPr>
              <w:keepNext w:val="0"/>
              <w:spacing w:after="60" w:before="60" w:lineRule="auto"/>
              <w:rPr/>
            </w:pPr>
            <w:r w:rsidDel="00000000" w:rsidR="00000000" w:rsidRPr="00000000">
              <w:rPr>
                <w:rtl w:val="0"/>
              </w:rPr>
              <w:t xml:space="preserve">Permitido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A7">
            <w:pPr>
              <w:keepNext w:val="0"/>
              <w:spacing w:after="60" w:before="60" w:lineRule="auto"/>
              <w:rPr/>
            </w:pPr>
            <w:r w:rsidDel="00000000" w:rsidR="00000000" w:rsidRPr="00000000">
              <w:rPr>
                <w:rtl w:val="0"/>
              </w:rPr>
              <w:t xml:space="preserve">Denegado</w:t>
            </w:r>
          </w:p>
        </w:tc>
      </w:tr>
    </w:tbl>
    <w:p w:rsidR="00000000" w:rsidDel="00000000" w:rsidP="00000000" w:rsidRDefault="00000000" w:rsidRPr="00000000" w14:paraId="000001A8">
      <w:pPr>
        <w:keepNext w:val="0"/>
        <w:pageBreakBefore w:val="0"/>
        <w:spacing w:after="120" w:before="0" w:lineRule="auto"/>
        <w:rPr>
          <w:b w:val="1"/>
          <w:bCs w:val="1"/>
        </w:rPr>
      </w:pPr>
      <w:r w:rsidDel="00000000" w:rsidR="00000000" w:rsidRPr="00000000">
        <w:rPr>
          <w:b w:val="1"/>
          <w:bCs w:val="1"/>
          <w:rtl w:val="0"/>
        </w:rPr>
        <w:t xml:space="preserve">Evidencia de la matriz de permisos y restricciones por rol</w:t>
      </w:r>
    </w:p>
    <w:p w:rsidR="00000000" w:rsidDel="00000000" w:rsidP="00000000" w:rsidRDefault="00000000" w:rsidRPr="00000000" w14:paraId="000001A9">
      <w:pPr>
        <w:keepNext w:val="0"/>
        <w:pageBreakBefore w:val="0"/>
        <w:ind w:left="720" w:firstLine="0"/>
        <w:rPr>
          <w:b w:val="1"/>
          <w:bCs w:val="1"/>
        </w:rPr>
      </w:pPr>
      <w:r w:rsidDel="00000000" w:rsidR="00000000" w:rsidRPr="00000000">
        <w:rPr>
          <w:b w:val="1"/>
          <w:bCs w:val="1"/>
        </w:rPr>
        <w:drawing>
          <wp:inline distB="114300" distT="114300" distL="114300" distR="114300">
            <wp:extent cx="5133658" cy="3524250"/>
            <wp:effectExtent b="0" l="0" r="0" t="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13365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pageBreakBefore w:val="0"/>
        <w:spacing w:after="120" w:before="0" w:lineRule="auto"/>
        <w:rPr/>
      </w:pPr>
      <w:r w:rsidDel="00000000" w:rsidR="00000000" w:rsidRPr="00000000">
        <w:rPr>
          <w:rtl w:val="0"/>
        </w:rPr>
        <w:t xml:space="preserve">Las recepciones deberán validar proveedor, bodega, documento, productos, cantidades y vencimientos aplicables. Las cantidades serán positivas y las referencias deberán existir. Se definirá una clave de negocio para evitar recepciones duplicadas, considerando que un número de factura puede repetirse entre proveedores. Las claves foráneas y restricciones de base de datos complementarán las validaciones de la aplicación.</w:t>
      </w:r>
    </w:p>
    <w:p w:rsidR="00000000" w:rsidDel="00000000" w:rsidP="00000000" w:rsidRDefault="00000000" w:rsidRPr="00000000" w14:paraId="000001AB">
      <w:pPr>
        <w:keepNext w:val="0"/>
        <w:pageBreakBefore w:val="0"/>
        <w:spacing w:after="120" w:before="0" w:lineRule="auto"/>
        <w:rPr/>
      </w:pPr>
      <w:r w:rsidDel="00000000" w:rsidR="00000000" w:rsidRPr="00000000">
        <w:rPr>
          <w:rtl w:val="0"/>
        </w:rPr>
        <w:t xml:space="preserve">La recepción, los detalles, lotes, existencias y movimientos forman una unidad transaccional. Un error debe revertir las escrituras de esa operación; también deben controlarse envíos duplicados y concurrencia (Oracle, s. f.).</w:t>
      </w:r>
    </w:p>
    <w:p w:rsidR="00000000" w:rsidDel="00000000" w:rsidP="00000000" w:rsidRDefault="00000000" w:rsidRPr="00000000" w14:paraId="000001AC">
      <w:pPr>
        <w:keepNext w:val="1"/>
        <w:pageBreakBefore w:val="0"/>
        <w:spacing w:after="120" w:before="0" w:lineRule="auto"/>
        <w:rPr>
          <w:b w:val="1"/>
          <w:bCs w:val="1"/>
        </w:rPr>
      </w:pPr>
      <w:r w:rsidDel="00000000" w:rsidR="00000000" w:rsidRPr="00000000">
        <w:rPr>
          <w:b w:val="1"/>
          <w:bCs w:val="1"/>
          <w:rtl w:val="0"/>
        </w:rPr>
        <w:t xml:space="preserve">Figura 4. Diagrama UML de secuencia de recepción de mercadería</w:t>
      </w:r>
    </w:p>
    <w:p w:rsidR="00000000" w:rsidDel="00000000" w:rsidP="00000000" w:rsidRDefault="00000000" w:rsidRPr="00000000" w14:paraId="000001AD">
      <w:pPr>
        <w:keepNext w:val="0"/>
        <w:pageBreakBefore w:val="0"/>
        <w:spacing w:after="120" w:before="0" w:lineRule="auto"/>
        <w:rPr/>
      </w:pPr>
      <w:r w:rsidDel="00000000" w:rsidR="00000000" w:rsidRPr="00000000">
        <w:rPr>
          <w:rtl w:val="0"/>
        </w:rPr>
        <w:t xml:space="preserve">La Figura 4 representa la recepción de mercadería mediante cuatro participantes: el usuario, el formulario, la aplicación Laravel y MySQL. La aplicación reúne el controlador y la lógica de negocio. El flujo contempla datos y permisos válidos y distingue, mediante el fragmento alt, la confirmación del guardado y la reversión por error.</w:t>
      </w:r>
    </w:p>
    <w:p w:rsidR="00000000" w:rsidDel="00000000" w:rsidP="00000000" w:rsidRDefault="00000000" w:rsidRPr="00000000" w14:paraId="000001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5943600" cy="5490754"/>
            <wp:effectExtent b="0" l="0" r="0" t="0"/>
            <wp:docPr descr="Diagrama UML de secuencia actualizado: recepción de mercadería, confirmación y reversión." id="7" name="image6.png"/>
            <a:graphic>
              <a:graphicData uri="http://schemas.openxmlformats.org/drawingml/2006/picture">
                <pic:pic>
                  <pic:nvPicPr>
                    <pic:cNvPr descr="Diagrama UML de secuencia actualizado: recepción de mercadería, confirmación y reversión." id="0" name="image6.png"/>
                    <pic:cNvPicPr preferRelativeResize="0"/>
                  </pic:nvPicPr>
                  <pic:blipFill>
                    <a:blip r:embed="rId10"/>
                    <a:srcRect b="0" l="0" r="0" t="0"/>
                    <a:stretch>
                      <a:fillRect/>
                    </a:stretch>
                  </pic:blipFill>
                  <pic:spPr>
                    <a:xfrm>
                      <a:off x="0" y="0"/>
                      <a:ext cx="5943600" cy="549075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pPr>
      <w:r w:rsidDel="00000000" w:rsidR="00000000" w:rsidRPr="00000000">
        <w:rPr>
          <w:rtl w:val="0"/>
        </w:rPr>
        <w:t xml:space="preserve">Laravel valida la solicitud e inicia una transacción para registrar recepción, detalles, lotes y existencias. COMMIT confirma el conjunto antes de comunicar el éxito; ROLLBACK lo revierte ante un error. Las flechas continuas representan llamadas y las discontinuas, respuestas.</w:t>
      </w:r>
    </w:p>
    <w:bookmarkStart w:colFirst="0" w:colLast="0" w:name="px6egnu0mdbn" w:id="15"/>
    <w:bookmarkEnd w:id="15"/>
    <w:p w:rsidR="00000000" w:rsidDel="00000000" w:rsidP="00000000" w:rsidRDefault="00000000" w:rsidRPr="00000000" w14:paraId="000001B0">
      <w:pPr>
        <w:pStyle w:val="Heading1"/>
        <w:keepNext w:val="1"/>
        <w:rPr>
          <w:sz w:val="22"/>
          <w:szCs w:val="22"/>
        </w:rPr>
      </w:pPr>
      <w:r w:rsidDel="00000000" w:rsidR="00000000" w:rsidRPr="00000000">
        <w:rPr>
          <w:sz w:val="22"/>
          <w:szCs w:val="22"/>
          <w:rtl w:val="0"/>
        </w:rPr>
        <w:t xml:space="preserve">4 Implementación de la solución</w:t>
      </w:r>
    </w:p>
    <w:bookmarkStart w:colFirst="0" w:colLast="0" w:name="b7gfibubowep" w:id="16"/>
    <w:bookmarkEnd w:id="16"/>
    <w:p w:rsidR="00000000" w:rsidDel="00000000" w:rsidP="00000000" w:rsidRDefault="00000000" w:rsidRPr="00000000" w14:paraId="000001B1">
      <w:pPr>
        <w:pStyle w:val="Heading2"/>
        <w:keepNext w:val="1"/>
        <w:rPr>
          <w:sz w:val="22"/>
          <w:szCs w:val="22"/>
        </w:rPr>
      </w:pPr>
      <w:r w:rsidDel="00000000" w:rsidR="00000000" w:rsidRPr="00000000">
        <w:rPr>
          <w:sz w:val="22"/>
          <w:szCs w:val="22"/>
          <w:rtl w:val="0"/>
        </w:rPr>
        <w:t xml:space="preserve">4.a Selección de plataformas</w:t>
      </w:r>
    </w:p>
    <w:p w:rsidR="00000000" w:rsidDel="00000000" w:rsidP="00000000" w:rsidRDefault="00000000" w:rsidRPr="00000000" w14:paraId="000001B2">
      <w:pPr>
        <w:keepNext w:val="0"/>
        <w:pageBreakBefore w:val="0"/>
        <w:spacing w:after="120" w:before="0" w:lineRule="auto"/>
        <w:rPr/>
      </w:pPr>
      <w:r w:rsidDel="00000000" w:rsidR="00000000" w:rsidRPr="00000000">
        <w:rPr>
          <w:rtl w:val="0"/>
        </w:rPr>
        <w:t xml:space="preserve">El prototipo utiliza un entorno local con Laragon. Las evidencias incorporan interacción desde navegadores de escritorio y móvil. La plataforma productiva se seleccionará según el acceso requerido y la capacidad comprobada. El paso a operación deberá separar datos, secretos y configuración respecto del desarrollo.</w:t>
      </w:r>
    </w:p>
    <w:p w:rsidR="00000000" w:rsidDel="00000000" w:rsidP="00000000" w:rsidRDefault="00000000" w:rsidRPr="00000000" w14:paraId="000001B3">
      <w:pPr>
        <w:keepNext w:val="0"/>
        <w:pageBreakBefore w:val="0"/>
        <w:spacing w:after="120" w:before="0" w:lineRule="auto"/>
        <w:rPr/>
      </w:pPr>
      <w:r w:rsidDel="00000000" w:rsidR="00000000" w:rsidRPr="00000000">
        <w:rPr>
          <w:rtl w:val="0"/>
        </w:rPr>
        <w:t xml:space="preserve">La preparación requiere identificar la versión del código, instalar dependencias, configurar el entorno, ejecutar migraciones y compilar la interfaz. Los datos de demostración se separan de los operacionales; cualquier cambio sobre información real exige respaldo previo.</w:t>
      </w:r>
    </w:p>
    <w:p w:rsidR="00000000" w:rsidDel="00000000" w:rsidP="00000000" w:rsidRDefault="00000000" w:rsidRPr="00000000" w14:paraId="000001B4">
      <w:pPr>
        <w:keepNext w:val="0"/>
        <w:pageBreakBefore w:val="0"/>
        <w:spacing w:after="120" w:before="0" w:lineRule="auto"/>
        <w:rPr/>
      </w:pPr>
      <w:r w:rsidDel="00000000" w:rsidR="00000000" w:rsidRPr="00000000">
        <w:rPr>
          <w:rtl w:val="0"/>
        </w:rPr>
        <w:t xml:space="preserve">La publicación requiere verificar HTTPS, permisos, registros de error, restauración de respaldo y reversión de cambios. Ngrok corresponde al acceso de demostración y no acredita disponibilidad productiva.</w:t>
      </w:r>
    </w:p>
    <w:p w:rsidR="00000000" w:rsidDel="00000000" w:rsidP="00000000" w:rsidRDefault="00000000" w:rsidRPr="00000000" w14:paraId="000001B5">
      <w:pPr>
        <w:keepNext w:val="0"/>
        <w:pageBreakBefore w:val="0"/>
        <w:spacing w:after="120" w:before="0" w:lineRule="auto"/>
        <w:rPr>
          <w:b w:val="1"/>
          <w:bCs w:val="1"/>
        </w:rPr>
      </w:pPr>
      <w:r w:rsidDel="00000000" w:rsidR="00000000" w:rsidRPr="00000000">
        <w:rPr>
          <w:b w:val="1"/>
          <w:bCs w:val="1"/>
          <w:rtl w:val="0"/>
        </w:rPr>
        <w:t xml:space="preserve">Ficha de versión y entorno utilizado para las pruebas.</w:t>
      </w:r>
    </w:p>
    <w:p w:rsidR="00000000" w:rsidDel="00000000" w:rsidP="00000000" w:rsidRDefault="00000000" w:rsidRPr="00000000" w14:paraId="000001B6">
      <w:pPr>
        <w:keepNext w:val="0"/>
        <w:pageBreakBefore w:val="0"/>
        <w:spacing w:after="120" w:before="0" w:lineRule="auto"/>
        <w:rPr/>
      </w:pPr>
      <w:r w:rsidDel="00000000" w:rsidR="00000000" w:rsidRPr="00000000">
        <w:rPr>
          <w:rtl w:val="0"/>
        </w:rPr>
        <w:t xml:space="preserve">La ficha visual identifica el entorno declarado para las pruebas. Pendiente de confirmación: el commit abc1234 mostrado en la imagen, la versión exacta del código y el uso efectivo de localhost o Ngrok en cada prueba. La fecha de la ficha (28/09/2026) corresponde al entorno y no reemplaza la fecha de ejecución de los casos CA01–CA12 (29/09/2026).</w:t>
      </w:r>
    </w:p>
    <w:p w:rsidR="00000000" w:rsidDel="00000000" w:rsidP="00000000" w:rsidRDefault="00000000" w:rsidRPr="00000000" w14:paraId="000001B7">
      <w:pPr>
        <w:keepNext w:val="0"/>
        <w:pageBreakBefore w:val="0"/>
        <w:rPr>
          <w:b w:val="1"/>
          <w:bCs w:val="1"/>
        </w:rPr>
      </w:pPr>
      <w:r w:rsidDel="00000000" w:rsidR="00000000" w:rsidRPr="00000000">
        <w:rPr>
          <w:b w:val="1"/>
          <w:bCs w:val="1"/>
        </w:rPr>
        <w:drawing>
          <wp:inline distB="114300" distT="114300" distL="114300" distR="114300">
            <wp:extent cx="5972810" cy="44831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72810" cy="4483100"/>
                    </a:xfrm>
                    <a:prstGeom prst="rect"/>
                    <a:ln/>
                  </pic:spPr>
                </pic:pic>
              </a:graphicData>
            </a:graphic>
          </wp:inline>
        </w:drawing>
      </w:r>
      <w:r w:rsidDel="00000000" w:rsidR="00000000" w:rsidRPr="00000000">
        <w:rPr>
          <w:rtl w:val="0"/>
        </w:rPr>
      </w:r>
    </w:p>
    <w:bookmarkStart w:colFirst="0" w:colLast="0" w:name="afcldhru9x3j" w:id="17"/>
    <w:bookmarkEnd w:id="17"/>
    <w:p w:rsidR="00000000" w:rsidDel="00000000" w:rsidP="00000000" w:rsidRDefault="00000000" w:rsidRPr="00000000" w14:paraId="000001B8">
      <w:pPr>
        <w:pStyle w:val="Heading2"/>
        <w:keepNext w:val="1"/>
        <w:rPr>
          <w:sz w:val="22"/>
          <w:szCs w:val="22"/>
        </w:rPr>
      </w:pPr>
      <w:r w:rsidDel="00000000" w:rsidR="00000000" w:rsidRPr="00000000">
        <w:rPr>
          <w:sz w:val="22"/>
          <w:szCs w:val="22"/>
          <w:rtl w:val="0"/>
        </w:rPr>
        <w:t xml:space="preserve">4.b Construcción del prototipo</w:t>
      </w:r>
    </w:p>
    <w:p w:rsidR="00000000" w:rsidDel="00000000" w:rsidP="00000000" w:rsidRDefault="00000000" w:rsidRPr="00000000" w14:paraId="000001B9">
      <w:pPr>
        <w:keepNext w:val="0"/>
        <w:pageBreakBefore w:val="0"/>
        <w:spacing w:after="120" w:before="0" w:lineRule="auto"/>
        <w:rPr/>
      </w:pPr>
      <w:r w:rsidDel="00000000" w:rsidR="00000000" w:rsidRPr="00000000">
        <w:rPr>
          <w:rtl w:val="0"/>
        </w:rPr>
        <w:t xml:space="preserve">La construcción del prototipo se organizó mediante incrementos verificables. En una primera etapa se implementaron la autenticación, los roles y los catálogos; posteriormente se integraron bodegas, proveedores y recepciones; luego se incorporaron lotes, FEFO, transferencias y ajustes; finalmente se validaron los módulos de visicooler, dashboard y reportes según el alcance aprobado. Este orden respondió a las dependencias existentes entre los datos y las operaciones del sistema. </w:t>
      </w:r>
    </w:p>
    <w:p w:rsidR="00000000" w:rsidDel="00000000" w:rsidP="00000000" w:rsidRDefault="00000000" w:rsidRPr="00000000" w14:paraId="000001BA">
      <w:pPr>
        <w:keepNext w:val="0"/>
        <w:pageBreakBefore w:val="0"/>
        <w:spacing w:after="120" w:before="0" w:lineRule="auto"/>
        <w:rPr/>
      </w:pPr>
      <w:r w:rsidDel="00000000" w:rsidR="00000000" w:rsidRPr="00000000">
        <w:rPr>
          <w:rtl w:val="0"/>
        </w:rPr>
        <w:t xml:space="preserve">La matriz reúne nueve evidencias funcionales. Los resultados declarados se complementan con CA01–CA12, pero E02, E03, E04 y E07 requieren completar o corregir su vínculo visual. Las capturas muestran pantallas del prototipo y no demuestran por sí solas todos los pasos, permisos y efectos de cada operación.</w:t>
      </w:r>
    </w:p>
    <w:tbl>
      <w:tblPr>
        <w:tblStyle w:val="Table11"/>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BB">
            <w:pPr>
              <w:keepNext w:val="0"/>
              <w:spacing w:after="60" w:before="60" w:lineRule="auto"/>
              <w:rPr/>
            </w:pPr>
            <w:r w:rsidDel="00000000" w:rsidR="00000000" w:rsidRPr="00000000">
              <w:rPr>
                <w:b w:val="1"/>
                <w:bCs w:val="1"/>
                <w:rtl w:val="0"/>
              </w:rPr>
              <w:t xml:space="preserve">Evidencia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BC">
            <w:pPr>
              <w:keepNext w:val="0"/>
              <w:spacing w:after="60" w:before="60" w:lineRule="auto"/>
              <w:rPr/>
            </w:pPr>
            <w:r w:rsidDel="00000000" w:rsidR="00000000" w:rsidRPr="00000000">
              <w:rPr>
                <w:b w:val="1"/>
                <w:bCs w:val="1"/>
                <w:rtl w:val="0"/>
              </w:rPr>
              <w:t xml:space="preserve">Contenido esperado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1BD">
            <w:pPr>
              <w:keepNext w:val="0"/>
              <w:spacing w:after="60" w:before="60" w:lineRule="auto"/>
              <w:rPr/>
            </w:pPr>
            <w:r w:rsidDel="00000000" w:rsidR="00000000" w:rsidRPr="00000000">
              <w:rPr>
                <w:b w:val="1"/>
                <w:bCs w:val="1"/>
                <w:rtl w:val="0"/>
              </w:rPr>
              <w:t xml:space="preserve">Estado de verificación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BE">
            <w:pPr>
              <w:keepNext w:val="0"/>
              <w:spacing w:after="60" w:before="60" w:lineRule="auto"/>
              <w:rPr/>
            </w:pPr>
            <w:r w:rsidDel="00000000" w:rsidR="00000000" w:rsidRPr="00000000">
              <w:rPr>
                <w:rtl w:val="0"/>
              </w:rPr>
              <w:t xml:space="preserve">E01 Acceso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BF">
            <w:pPr>
              <w:keepNext w:val="0"/>
              <w:spacing w:after="60" w:before="60" w:lineRule="auto"/>
              <w:rPr/>
            </w:pPr>
            <w:r w:rsidDel="00000000" w:rsidR="00000000" w:rsidRPr="00000000">
              <w:rPr>
                <w:rtl w:val="0"/>
              </w:rPr>
              <w:t xml:space="preserve">Inicio válido, rechazo y cierre de sesión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0">
            <w:pPr>
              <w:keepNext w:val="0"/>
              <w:spacing w:after="60" w:before="60" w:lineRule="auto"/>
              <w:rPr/>
            </w:pPr>
            <w:r w:rsidDel="00000000" w:rsidR="00000000" w:rsidRPr="00000000">
              <w:rPr>
                <w:rtl w:val="0"/>
              </w:rPr>
              <w:t xml:space="preserve">Verificado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1">
            <w:pPr>
              <w:keepNext w:val="0"/>
              <w:spacing w:after="60" w:before="60" w:lineRule="auto"/>
              <w:rPr/>
            </w:pPr>
            <w:r w:rsidDel="00000000" w:rsidR="00000000" w:rsidRPr="00000000">
              <w:rPr>
                <w:rtl w:val="0"/>
              </w:rPr>
              <w:t xml:space="preserve">E02 Catálogos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2">
            <w:pPr>
              <w:keepNext w:val="0"/>
              <w:spacing w:after="60" w:before="60" w:lineRule="auto"/>
              <w:rPr/>
            </w:pPr>
            <w:r w:rsidDel="00000000" w:rsidR="00000000" w:rsidRPr="00000000">
              <w:rPr>
                <w:rtl w:val="0"/>
              </w:rPr>
              <w:t xml:space="preserve">Productos, proveedores y bodegas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3">
            <w:pPr>
              <w:keepNext w:val="0"/>
              <w:spacing w:after="60" w:lineRule="auto"/>
              <w:rPr/>
            </w:pPr>
            <w:r w:rsidDel="00000000" w:rsidR="00000000" w:rsidRPr="00000000">
              <w:rPr>
                <w:rtl w:val="0"/>
              </w:rPr>
              <w:t xml:space="preserve">Verificación declarada; completar evidencia específica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4">
            <w:pPr>
              <w:keepNext w:val="0"/>
              <w:spacing w:after="60" w:before="60" w:lineRule="auto"/>
              <w:rPr/>
            </w:pPr>
            <w:r w:rsidDel="00000000" w:rsidR="00000000" w:rsidRPr="00000000">
              <w:rPr>
                <w:rtl w:val="0"/>
              </w:rPr>
              <w:t xml:space="preserve">E03 Recepción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5">
            <w:pPr>
              <w:keepNext w:val="0"/>
              <w:spacing w:after="60" w:before="60" w:lineRule="auto"/>
              <w:rPr/>
            </w:pPr>
            <w:r w:rsidDel="00000000" w:rsidR="00000000" w:rsidRPr="00000000">
              <w:rPr>
                <w:rtl w:val="0"/>
              </w:rPr>
              <w:t xml:space="preserve">Documento, detalle y stock posterior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6">
            <w:pPr>
              <w:keepNext w:val="0"/>
              <w:spacing w:after="60" w:lineRule="auto"/>
              <w:rPr/>
            </w:pPr>
            <w:r w:rsidDel="00000000" w:rsidR="00000000" w:rsidRPr="00000000">
              <w:rPr>
                <w:rtl w:val="0"/>
              </w:rPr>
              <w:t xml:space="preserve">Verificación declarada; completar evidencia específica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7">
            <w:pPr>
              <w:keepNext w:val="0"/>
              <w:spacing w:after="60" w:before="60" w:lineRule="auto"/>
              <w:rPr/>
            </w:pPr>
            <w:r w:rsidDel="00000000" w:rsidR="00000000" w:rsidRPr="00000000">
              <w:rPr>
                <w:rtl w:val="0"/>
              </w:rPr>
              <w:t xml:space="preserve">E04 Lotes y FEFO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8">
            <w:pPr>
              <w:keepNext w:val="0"/>
              <w:spacing w:after="60" w:before="60" w:lineRule="auto"/>
              <w:rPr/>
            </w:pPr>
            <w:r w:rsidDel="00000000" w:rsidR="00000000" w:rsidRPr="00000000">
              <w:rPr>
                <w:rtl w:val="0"/>
              </w:rPr>
              <w:t xml:space="preserve">Vencimientos y selección elegible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9">
            <w:pPr>
              <w:keepNext w:val="0"/>
              <w:spacing w:after="60" w:lineRule="auto"/>
              <w:rPr/>
            </w:pPr>
            <w:r w:rsidDel="00000000" w:rsidR="00000000" w:rsidRPr="00000000">
              <w:rPr>
                <w:rtl w:val="0"/>
              </w:rPr>
              <w:t xml:space="preserve">Verificación declarada; completar evidencia específica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A">
            <w:pPr>
              <w:keepNext w:val="0"/>
              <w:spacing w:after="60" w:before="60" w:lineRule="auto"/>
              <w:rPr/>
            </w:pPr>
            <w:r w:rsidDel="00000000" w:rsidR="00000000" w:rsidRPr="00000000">
              <w:rPr>
                <w:rtl w:val="0"/>
              </w:rPr>
              <w:t xml:space="preserve">E05 Transferencia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B">
            <w:pPr>
              <w:keepNext w:val="0"/>
              <w:spacing w:after="60" w:before="60" w:lineRule="auto"/>
              <w:rPr/>
            </w:pPr>
            <w:r w:rsidDel="00000000" w:rsidR="00000000" w:rsidRPr="00000000">
              <w:rPr>
                <w:rtl w:val="0"/>
              </w:rPr>
              <w:t xml:space="preserve">Origen, destino, lote y cantidades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C">
            <w:pPr>
              <w:keepNext w:val="0"/>
              <w:spacing w:after="60" w:before="60" w:lineRule="auto"/>
              <w:rPr/>
            </w:pPr>
            <w:r w:rsidDel="00000000" w:rsidR="00000000" w:rsidRPr="00000000">
              <w:rPr>
                <w:rtl w:val="0"/>
              </w:rPr>
              <w:t xml:space="preserve">Verificado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D">
            <w:pPr>
              <w:keepNext w:val="0"/>
              <w:spacing w:after="60" w:before="60" w:lineRule="auto"/>
              <w:rPr/>
            </w:pPr>
            <w:r w:rsidDel="00000000" w:rsidR="00000000" w:rsidRPr="00000000">
              <w:rPr>
                <w:rtl w:val="0"/>
              </w:rPr>
              <w:t xml:space="preserve">E06 Ajuste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E">
            <w:pPr>
              <w:keepNext w:val="0"/>
              <w:spacing w:after="60" w:before="60" w:lineRule="auto"/>
              <w:rPr/>
            </w:pPr>
            <w:r w:rsidDel="00000000" w:rsidR="00000000" w:rsidRPr="00000000">
              <w:rPr>
                <w:rtl w:val="0"/>
              </w:rPr>
              <w:t xml:space="preserve">Motivo, usuario y movimiento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CF">
            <w:pPr>
              <w:keepNext w:val="0"/>
              <w:spacing w:after="60" w:before="60" w:lineRule="auto"/>
              <w:rPr/>
            </w:pPr>
            <w:r w:rsidDel="00000000" w:rsidR="00000000" w:rsidRPr="00000000">
              <w:rPr>
                <w:rtl w:val="0"/>
              </w:rPr>
              <w:t xml:space="preserve">Verificado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0">
            <w:pPr>
              <w:keepNext w:val="0"/>
              <w:spacing w:after="60" w:before="60" w:lineRule="auto"/>
              <w:rPr/>
            </w:pPr>
            <w:r w:rsidDel="00000000" w:rsidR="00000000" w:rsidRPr="00000000">
              <w:rPr>
                <w:rtl w:val="0"/>
              </w:rPr>
              <w:t xml:space="preserve">E07 Visicooler</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1">
            <w:pPr>
              <w:keepNext w:val="0"/>
              <w:spacing w:after="60" w:before="60" w:lineRule="auto"/>
              <w:rPr/>
            </w:pPr>
            <w:r w:rsidDel="00000000" w:rsidR="00000000" w:rsidRPr="00000000">
              <w:rPr>
                <w:rtl w:val="0"/>
              </w:rPr>
              <w:t xml:space="preserve">Relación con ubicación y existencias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2">
            <w:pPr>
              <w:keepNext w:val="0"/>
              <w:spacing w:after="60" w:lineRule="auto"/>
              <w:rPr/>
            </w:pPr>
            <w:r w:rsidDel="00000000" w:rsidR="00000000" w:rsidRPr="00000000">
              <w:rPr>
                <w:rtl w:val="0"/>
              </w:rPr>
              <w:t xml:space="preserve">Verificación declarada; completar evidencia específica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3">
            <w:pPr>
              <w:keepNext w:val="0"/>
              <w:spacing w:after="60" w:before="60" w:lineRule="auto"/>
              <w:rPr/>
            </w:pPr>
            <w:r w:rsidDel="00000000" w:rsidR="00000000" w:rsidRPr="00000000">
              <w:rPr>
                <w:rtl w:val="0"/>
              </w:rPr>
              <w:t xml:space="preserve">E08 Dashboard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4">
            <w:pPr>
              <w:keepNext w:val="0"/>
              <w:spacing w:after="60" w:before="60" w:lineRule="auto"/>
              <w:rPr/>
            </w:pPr>
            <w:r w:rsidDel="00000000" w:rsidR="00000000" w:rsidRPr="00000000">
              <w:rPr>
                <w:rtl w:val="0"/>
              </w:rPr>
              <w:t xml:space="preserve">Indicadores contrastados con datos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5">
            <w:pPr>
              <w:keepNext w:val="0"/>
              <w:spacing w:after="60" w:before="60" w:lineRule="auto"/>
              <w:rPr/>
            </w:pPr>
            <w:r w:rsidDel="00000000" w:rsidR="00000000" w:rsidRPr="00000000">
              <w:rPr>
                <w:rtl w:val="0"/>
              </w:rPr>
              <w:t xml:space="preserve">Verificado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6">
            <w:pPr>
              <w:keepNext w:val="0"/>
              <w:spacing w:after="60" w:before="60" w:lineRule="auto"/>
              <w:rPr/>
            </w:pPr>
            <w:r w:rsidDel="00000000" w:rsidR="00000000" w:rsidRPr="00000000">
              <w:rPr>
                <w:rtl w:val="0"/>
              </w:rPr>
              <w:t xml:space="preserve">E09 Interfaz móvil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7">
            <w:pPr>
              <w:keepNext w:val="0"/>
              <w:spacing w:after="60" w:before="60" w:lineRule="auto"/>
              <w:rPr/>
            </w:pPr>
            <w:r w:rsidDel="00000000" w:rsidR="00000000" w:rsidRPr="00000000">
              <w:rPr>
                <w:rtl w:val="0"/>
              </w:rPr>
              <w:t xml:space="preserve">Operación completa desde smartphone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D8">
            <w:pPr>
              <w:keepNext w:val="0"/>
              <w:spacing w:after="60" w:before="60" w:lineRule="auto"/>
              <w:rPr/>
            </w:pPr>
            <w:r w:rsidDel="00000000" w:rsidR="00000000" w:rsidRPr="00000000">
              <w:rPr>
                <w:rtl w:val="0"/>
              </w:rPr>
              <w:t xml:space="preserve">Verificado</w:t>
            </w:r>
          </w:p>
          <w:p w:rsidR="00000000" w:rsidDel="00000000" w:rsidP="00000000" w:rsidRDefault="00000000" w:rsidRPr="00000000" w14:paraId="000001D9">
            <w:pPr>
              <w:keepNext w:val="0"/>
              <w:spacing w:after="60" w:before="60" w:lineRule="auto"/>
              <w:rPr/>
            </w:pPr>
            <w:r w:rsidDel="00000000" w:rsidR="00000000" w:rsidRPr="00000000">
              <w:rPr>
                <w:rtl w:val="0"/>
              </w:rPr>
            </w:r>
          </w:p>
        </w:tc>
      </w:tr>
    </w:tbl>
    <w:p w:rsidR="00000000" w:rsidDel="00000000" w:rsidP="00000000" w:rsidRDefault="00000000" w:rsidRPr="00000000" w14:paraId="000001DA">
      <w:pPr>
        <w:keepNext w:val="0"/>
        <w:pageBreakBefore w:val="0"/>
        <w:spacing w:after="120" w:before="0" w:lineRule="auto"/>
        <w:rPr/>
      </w:pPr>
      <w:r w:rsidDel="00000000" w:rsidR="00000000" w:rsidRPr="00000000">
        <w:rPr>
          <w:rtl w:val="0"/>
        </w:rPr>
        <w:t xml:space="preserve">Evidencia E01. Inicio de sesión y rechazo de credenciales</w:t>
      </w:r>
    </w:p>
    <w:p w:rsidR="00000000" w:rsidDel="00000000" w:rsidP="00000000" w:rsidRDefault="00000000" w:rsidRPr="00000000" w14:paraId="000001DB">
      <w:pPr>
        <w:keepNext w:val="0"/>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139023</wp:posOffset>
            </wp:positionV>
            <wp:extent cx="3417546" cy="4038917"/>
            <wp:effectExtent b="0" l="0" r="0" t="0"/>
            <wp:wrapSquare wrapText="bothSides" distB="114300" distT="114300" distL="114300" distR="114300"/>
            <wp:docPr id="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417546" cy="40389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142875</wp:posOffset>
            </wp:positionV>
            <wp:extent cx="3048000" cy="3924617"/>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048000" cy="3924617"/>
                    </a:xfrm>
                    <a:prstGeom prst="rect"/>
                    <a:ln/>
                  </pic:spPr>
                </pic:pic>
              </a:graphicData>
            </a:graphic>
          </wp:anchor>
        </w:drawing>
      </w:r>
    </w:p>
    <w:p w:rsidR="00000000" w:rsidDel="00000000" w:rsidP="00000000" w:rsidRDefault="00000000" w:rsidRPr="00000000" w14:paraId="000001DC">
      <w:pPr>
        <w:keepNext w:val="0"/>
        <w:pageBreakBefore w:val="0"/>
        <w:rPr>
          <w:b w:val="1"/>
          <w:bCs w:val="1"/>
        </w:rPr>
      </w:pPr>
      <w:r w:rsidDel="00000000" w:rsidR="00000000" w:rsidRPr="00000000">
        <w:rPr>
          <w:b w:val="1"/>
          <w:bCs w:val="1"/>
          <w:rtl w:val="0"/>
        </w:rPr>
        <w:t xml:space="preserve">Evidencia asociada a E02. La captura muestra stock consolidado. Pendiente de confirmación: incorporar o identificar las pantallas de productos, proveedores y bodegas que respalden los catálogos.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6438900" cy="313340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438900" cy="3133408"/>
                    </a:xfrm>
                    <a:prstGeom prst="rect"/>
                    <a:ln/>
                  </pic:spPr>
                </pic:pic>
              </a:graphicData>
            </a:graphic>
          </wp:anchor>
        </w:drawing>
      </w:r>
    </w:p>
    <w:p w:rsidR="00000000" w:rsidDel="00000000" w:rsidP="00000000" w:rsidRDefault="00000000" w:rsidRPr="00000000" w14:paraId="000001DD">
      <w:pPr>
        <w:keepNext w:val="0"/>
        <w:pageBreakBefore w:val="0"/>
        <w:spacing w:after="120" w:before="0" w:lineRule="auto"/>
        <w:rPr/>
      </w:pPr>
      <w:r w:rsidDel="00000000" w:rsidR="00000000" w:rsidRPr="00000000">
        <w:rPr>
          <w:b w:val="1"/>
          <w:bCs w:val="1"/>
          <w:rtl w:val="0"/>
        </w:rPr>
        <w:t xml:space="preserve">Evidencia E03. Formulario de recepción de mercadería. CA03 registra su efecto en el stock; queda pendiente identificar la operación y vincular la conciliación antes y después.</w:t>
      </w:r>
      <w:r w:rsidDel="00000000" w:rsidR="00000000" w:rsidRPr="00000000">
        <w:rPr>
          <w:rtl w:val="0"/>
        </w:rPr>
      </w:r>
    </w:p>
    <w:p w:rsidR="00000000" w:rsidDel="00000000" w:rsidP="00000000" w:rsidRDefault="00000000" w:rsidRPr="00000000" w14:paraId="000001DE">
      <w:pPr>
        <w:keepNext w:val="0"/>
        <w:pageBreakBefore w:val="0"/>
        <w:rPr/>
      </w:pPr>
      <w:r w:rsidDel="00000000" w:rsidR="00000000" w:rsidRPr="00000000">
        <w:rPr>
          <w:b w:val="1"/>
          <w:bCs w:val="1"/>
          <w:rtl w:val="0"/>
        </w:rPr>
        <w:t xml:space="preserve">Evidencia asociada a E04. La captura muestra un formulario de ajuste avanzado con datos de lote. CA06 registra prioridad por vencimiento, pero la captura no demuestra la selección FEFO; pendiente de vincular su evidencia específica.</w:t>
        <w:br w:type="textWrapping"/>
      </w:r>
      <w:r w:rsidDel="00000000" w:rsidR="00000000" w:rsidRPr="00000000">
        <w:rPr>
          <w:b w:val="1"/>
          <w:bCs w:val="1"/>
        </w:rPr>
        <w:drawing>
          <wp:inline distB="114300" distT="114300" distL="114300" distR="114300">
            <wp:extent cx="5972810" cy="4495800"/>
            <wp:effectExtent b="0" l="0" r="0" t="0"/>
            <wp:docPr id="1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7281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pageBreakBefore w:val="0"/>
        <w:spacing w:after="120" w:before="0" w:lineRule="auto"/>
        <w:rPr>
          <w:b w:val="1"/>
          <w:bCs w:val="1"/>
        </w:rPr>
      </w:pPr>
      <w:r w:rsidDel="00000000" w:rsidR="00000000" w:rsidRPr="00000000">
        <w:rPr>
          <w:b w:val="1"/>
          <w:bCs w:val="1"/>
          <w:rtl w:val="0"/>
        </w:rPr>
        <w:t xml:space="preserve">Evidencia E05. Formulario de transferencia de lote entre bodegas. El resultado registrado se presenta en CA07.</w:t>
      </w:r>
    </w:p>
    <w:p w:rsidR="00000000" w:rsidDel="00000000" w:rsidP="00000000" w:rsidRDefault="00000000" w:rsidRPr="00000000" w14:paraId="000001E0">
      <w:pPr>
        <w:keepNext w:val="0"/>
        <w:pageBreakBefore w:val="0"/>
        <w:rPr>
          <w:b w:val="1"/>
          <w:bCs w:val="1"/>
        </w:rPr>
      </w:pPr>
      <w:r w:rsidDel="00000000" w:rsidR="00000000" w:rsidRPr="00000000">
        <w:rPr>
          <w:b w:val="1"/>
          <w:bCs w:val="1"/>
        </w:rPr>
        <w:drawing>
          <wp:inline distB="114300" distT="114300" distL="114300" distR="114300">
            <wp:extent cx="4124008" cy="3086296"/>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124008" cy="308629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pageBreakBefore w:val="0"/>
        <w:spacing w:after="120" w:before="0" w:lineRule="auto"/>
        <w:rPr>
          <w:b w:val="1"/>
          <w:bCs w:val="1"/>
        </w:rPr>
      </w:pPr>
      <w:r w:rsidDel="00000000" w:rsidR="00000000" w:rsidRPr="00000000">
        <w:rPr>
          <w:b w:val="1"/>
          <w:bCs w:val="1"/>
          <w:rtl w:val="0"/>
        </w:rPr>
        <w:t xml:space="preserve">Evidencia E06. Historial de ajustes de inventario y trazabilidad.</w:t>
      </w:r>
    </w:p>
    <w:p w:rsidR="00000000" w:rsidDel="00000000" w:rsidP="00000000" w:rsidRDefault="00000000" w:rsidRPr="00000000" w14:paraId="000001E2">
      <w:pPr>
        <w:keepNext w:val="0"/>
        <w:pageBreakBefore w:val="0"/>
        <w:rPr>
          <w:b w:val="1"/>
          <w:bCs w:val="1"/>
        </w:rPr>
      </w:pPr>
      <w:r w:rsidDel="00000000" w:rsidR="00000000" w:rsidRPr="00000000">
        <w:rPr>
          <w:b w:val="1"/>
          <w:bCs w:val="1"/>
        </w:rPr>
        <w:drawing>
          <wp:inline distB="114300" distT="114300" distL="114300" distR="114300">
            <wp:extent cx="5972810" cy="19431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7281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pageBreakBefore w:val="0"/>
        <w:spacing w:after="120" w:before="0" w:lineRule="auto"/>
        <w:rPr>
          <w:b w:val="1"/>
          <w:bCs w:val="1"/>
        </w:rPr>
      </w:pPr>
      <w:r w:rsidDel="00000000" w:rsidR="00000000" w:rsidRPr="00000000">
        <w:rPr>
          <w:b w:val="1"/>
          <w:bCs w:val="1"/>
          <w:rtl w:val="0"/>
        </w:rPr>
        <w:t xml:space="preserve">Evidencia asociada a E07. La captura siguiente muestra un formulario de recepción. Pendiente de confirmación: identificar la evidencia del planograma y las ubicaciones del visicooler indicada en CA11.</w:t>
      </w:r>
    </w:p>
    <w:p w:rsidR="00000000" w:rsidDel="00000000" w:rsidP="00000000" w:rsidRDefault="00000000" w:rsidRPr="00000000" w14:paraId="000001E4">
      <w:pPr>
        <w:keepNext w:val="0"/>
        <w:pageBreakBefore w:val="0"/>
        <w:rPr>
          <w:b w:val="1"/>
          <w:bCs w:val="1"/>
        </w:rPr>
      </w:pPr>
      <w:r w:rsidDel="00000000" w:rsidR="00000000" w:rsidRPr="00000000">
        <w:rPr>
          <w:b w:val="1"/>
          <w:bCs w:val="1"/>
        </w:rPr>
        <w:drawing>
          <wp:inline distB="114300" distT="114300" distL="114300" distR="114300">
            <wp:extent cx="5972810" cy="19558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72810" cy="19558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E5">
      <w:pPr>
        <w:keepNext w:val="0"/>
        <w:pageBreakBefore w:val="0"/>
        <w:rPr>
          <w:b w:val="1"/>
          <w:bCs w:val="1"/>
        </w:rPr>
      </w:pPr>
      <w:r w:rsidDel="00000000" w:rsidR="00000000" w:rsidRPr="00000000">
        <w:rPr>
          <w:b w:val="1"/>
          <w:bCs w:val="1"/>
          <w:rtl w:val="0"/>
        </w:rPr>
        <w:t xml:space="preserve">Evidencia E08. Dashboard e indicadores del inventario.</w:t>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313296</wp:posOffset>
            </wp:positionV>
            <wp:extent cx="5972175" cy="3266758"/>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72175" cy="3266758"/>
                    </a:xfrm>
                    <a:prstGeom prst="rect"/>
                    <a:ln/>
                  </pic:spPr>
                </pic:pic>
              </a:graphicData>
            </a:graphic>
          </wp:anchor>
        </w:drawing>
      </w:r>
    </w:p>
    <w:p w:rsidR="00000000" w:rsidDel="00000000" w:rsidP="00000000" w:rsidRDefault="00000000" w:rsidRPr="00000000" w14:paraId="000001E6">
      <w:pPr>
        <w:keepNext w:val="0"/>
        <w:pageBreakBefore w:val="0"/>
        <w:spacing w:after="120" w:before="0" w:lineRule="auto"/>
        <w:rPr>
          <w:b w:val="1"/>
          <w:bCs w:val="1"/>
        </w:rPr>
      </w:pPr>
      <w:r w:rsidDel="00000000" w:rsidR="00000000" w:rsidRPr="00000000">
        <w:rPr>
          <w:b w:val="1"/>
          <w:bCs w:val="1"/>
          <w:rtl w:val="0"/>
        </w:rPr>
        <w:t xml:space="preserve">Evidencia E09. Presentación del dashboard en dispositivo móvil.</w:t>
      </w:r>
    </w:p>
    <w:p w:rsidR="00000000" w:rsidDel="00000000" w:rsidP="00000000" w:rsidRDefault="00000000" w:rsidRPr="00000000" w14:paraId="000001E7">
      <w:pPr>
        <w:keepNext w:val="0"/>
        <w:pageBreakBefore w:val="0"/>
        <w:rPr/>
      </w:pPr>
      <w:r w:rsidDel="00000000" w:rsidR="00000000" w:rsidRPr="00000000">
        <w:rPr/>
        <w:drawing>
          <wp:inline distB="114300" distT="114300" distL="114300" distR="114300">
            <wp:extent cx="3629025" cy="5197765"/>
            <wp:effectExtent b="0" l="0" r="0" t="0"/>
            <wp:docPr id="17"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3629025" cy="5197765"/>
                    </a:xfrm>
                    <a:prstGeom prst="rect"/>
                    <a:ln/>
                  </pic:spPr>
                </pic:pic>
              </a:graphicData>
            </a:graphic>
          </wp:inline>
        </w:drawing>
      </w:r>
      <w:r w:rsidDel="00000000" w:rsidR="00000000" w:rsidRPr="00000000">
        <w:rPr>
          <w:rtl w:val="0"/>
        </w:rPr>
      </w:r>
    </w:p>
    <w:bookmarkStart w:colFirst="0" w:colLast="0" w:name="rcxjiy1fkipc" w:id="18"/>
    <w:bookmarkEnd w:id="18"/>
    <w:p w:rsidR="00000000" w:rsidDel="00000000" w:rsidP="00000000" w:rsidRDefault="00000000" w:rsidRPr="00000000" w14:paraId="000001E8">
      <w:pPr>
        <w:pStyle w:val="Heading1"/>
        <w:keepNext w:val="1"/>
        <w:rPr>
          <w:sz w:val="22"/>
          <w:szCs w:val="22"/>
        </w:rPr>
      </w:pPr>
      <w:r w:rsidDel="00000000" w:rsidR="00000000" w:rsidRPr="00000000">
        <w:rPr>
          <w:sz w:val="22"/>
          <w:szCs w:val="22"/>
          <w:rtl w:val="0"/>
        </w:rPr>
        <w:t xml:space="preserve">5 Métodos estándares y buenas prácticas</w:t>
      </w:r>
    </w:p>
    <w:bookmarkStart w:colFirst="0" w:colLast="0" w:name="gmyazh5moeet" w:id="19"/>
    <w:bookmarkEnd w:id="19"/>
    <w:p w:rsidR="00000000" w:rsidDel="00000000" w:rsidP="00000000" w:rsidRDefault="00000000" w:rsidRPr="00000000" w14:paraId="000001E9">
      <w:pPr>
        <w:pStyle w:val="Heading2"/>
        <w:keepNext w:val="1"/>
        <w:rPr>
          <w:sz w:val="22"/>
          <w:szCs w:val="22"/>
        </w:rPr>
      </w:pPr>
      <w:r w:rsidDel="00000000" w:rsidR="00000000" w:rsidRPr="00000000">
        <w:rPr>
          <w:sz w:val="22"/>
          <w:szCs w:val="22"/>
          <w:rtl w:val="0"/>
        </w:rPr>
        <w:t xml:space="preserve">5.a Criterios de aceptación</w:t>
      </w:r>
    </w:p>
    <w:p w:rsidR="00000000" w:rsidDel="00000000" w:rsidP="00000000" w:rsidRDefault="00000000" w:rsidRPr="00000000" w14:paraId="000001EA">
      <w:pPr>
        <w:keepNext w:val="0"/>
        <w:pageBreakBefore w:val="0"/>
        <w:spacing w:after="120" w:before="0" w:lineRule="auto"/>
        <w:rPr/>
      </w:pPr>
      <w:r w:rsidDel="00000000" w:rsidR="00000000" w:rsidRPr="00000000">
        <w:rPr>
          <w:rtl w:val="0"/>
        </w:rPr>
        <w:t xml:space="preserve">Los criterios de aceptación relacionan las necesidades del negocio con resultados observables. La tabla registra los casos CA01–CA12, sus resultados declarados, fecha, responsables y referencia de evidencia. Se utiliza «Cumple» para resultados registrados como aprobados; la falta de una evidencia específica se señala para completar la trazabilidad.</w:t>
      </w:r>
    </w:p>
    <w:tbl>
      <w:tblPr>
        <w:tblStyle w:val="Table12"/>
        <w:tblpPr w:leftFromText="180" w:rightFromText="180" w:topFromText="180" w:bottomFromText="180" w:vertAnchor="text" w:horzAnchor="text" w:tblpX="-126.9999999999996" w:tblpY="15.158203124983629"/>
        <w:tblW w:w="10125.0" w:type="dxa"/>
        <w:jc w:val="left"/>
        <w:tblInd w:w="-115.0" w:type="dxa"/>
        <w:tblLayout w:type="fixed"/>
        <w:tblLook w:val="0600"/>
      </w:tblPr>
      <w:tblGrid>
        <w:gridCol w:w="840"/>
        <w:gridCol w:w="900"/>
        <w:gridCol w:w="3495"/>
        <w:gridCol w:w="900"/>
        <w:gridCol w:w="1095"/>
        <w:gridCol w:w="1455"/>
        <w:gridCol w:w="645"/>
        <w:gridCol w:w="795"/>
        <w:tblGridChange w:id="0">
          <w:tblGrid>
            <w:gridCol w:w="840"/>
            <w:gridCol w:w="900"/>
            <w:gridCol w:w="3495"/>
            <w:gridCol w:w="900"/>
            <w:gridCol w:w="1095"/>
            <w:gridCol w:w="1455"/>
            <w:gridCol w:w="645"/>
            <w:gridCol w:w="795"/>
          </w:tblGrid>
        </w:tblGridChange>
      </w:tblGrid>
      <w:tr>
        <w:trPr>
          <w:cantSplit w:val="1"/>
          <w:trHeight w:val="555.9570312500001" w:hRule="atLeast"/>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EB">
            <w:pPr>
              <w:keepNext w:val="0"/>
              <w:spacing w:after="60" w:before="40" w:lineRule="auto"/>
              <w:rPr/>
            </w:pPr>
            <w:r w:rsidDel="00000000" w:rsidR="00000000" w:rsidRPr="00000000">
              <w:rPr>
                <w:b w:val="1"/>
                <w:bCs w:val="1"/>
                <w:color w:val="ffffff"/>
                <w:rtl w:val="0"/>
              </w:rPr>
              <w:t xml:space="preserve">Caso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EC">
            <w:pPr>
              <w:keepNext w:val="0"/>
              <w:spacing w:after="60" w:before="40" w:lineRule="auto"/>
              <w:rPr/>
            </w:pPr>
            <w:r w:rsidDel="00000000" w:rsidR="00000000" w:rsidRPr="00000000">
              <w:rPr>
                <w:b w:val="1"/>
                <w:bCs w:val="1"/>
                <w:color w:val="ffffff"/>
                <w:rtl w:val="0"/>
              </w:rPr>
              <w:t xml:space="preserve">Módulo / HU</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ED">
            <w:pPr>
              <w:keepNext w:val="0"/>
              <w:spacing w:after="60" w:before="40" w:lineRule="auto"/>
              <w:rPr/>
            </w:pPr>
            <w:r w:rsidDel="00000000" w:rsidR="00000000" w:rsidRPr="00000000">
              <w:rPr>
                <w:b w:val="1"/>
                <w:bCs w:val="1"/>
                <w:color w:val="ffffff"/>
                <w:rtl w:val="0"/>
              </w:rPr>
              <w:t xml:space="preserve">Escenario y resultado obtenido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EE">
            <w:pPr>
              <w:keepNext w:val="0"/>
              <w:spacing w:after="60" w:before="40" w:lineRule="auto"/>
              <w:rPr/>
            </w:pPr>
            <w:r w:rsidDel="00000000" w:rsidR="00000000" w:rsidRPr="00000000">
              <w:rPr>
                <w:b w:val="1"/>
                <w:bCs w:val="1"/>
                <w:color w:val="ffffff"/>
                <w:rtl w:val="0"/>
              </w:rPr>
              <w:t xml:space="preserve">Estado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EF">
            <w:pPr>
              <w:keepNext w:val="0"/>
              <w:spacing w:after="60" w:before="40" w:lineRule="auto"/>
              <w:rPr/>
            </w:pPr>
            <w:r w:rsidDel="00000000" w:rsidR="00000000" w:rsidRPr="00000000">
              <w:rPr>
                <w:b w:val="1"/>
                <w:bCs w:val="1"/>
                <w:color w:val="ffffff"/>
                <w:rtl w:val="0"/>
              </w:rPr>
              <w:t xml:space="preserve">Fecha</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F0">
            <w:pPr>
              <w:keepNext w:val="0"/>
              <w:spacing w:after="60" w:before="40" w:lineRule="auto"/>
              <w:rPr/>
            </w:pPr>
            <w:r w:rsidDel="00000000" w:rsidR="00000000" w:rsidRPr="00000000">
              <w:rPr>
                <w:b w:val="1"/>
                <w:bCs w:val="1"/>
                <w:color w:val="ffffff"/>
                <w:rtl w:val="0"/>
              </w:rPr>
              <w:t xml:space="preserve">Responsables</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F1">
            <w:pPr>
              <w:keepNext w:val="0"/>
              <w:spacing w:after="60" w:before="40" w:lineRule="auto"/>
              <w:rPr/>
            </w:pPr>
            <w:r w:rsidDel="00000000" w:rsidR="00000000" w:rsidRPr="00000000">
              <w:rPr>
                <w:b w:val="1"/>
                <w:bCs w:val="1"/>
                <w:color w:val="ffffff"/>
                <w:rtl w:val="0"/>
              </w:rPr>
              <w:t xml:space="preserve">Evidencia</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1F2">
            <w:pPr>
              <w:keepNext w:val="0"/>
              <w:spacing w:after="60" w:before="40" w:lineRule="auto"/>
              <w:rPr/>
            </w:pPr>
            <w:r w:rsidDel="00000000" w:rsidR="00000000" w:rsidRPr="00000000">
              <w:rPr>
                <w:b w:val="1"/>
                <w:bCs w:val="1"/>
                <w:color w:val="ffffff"/>
                <w:rtl w:val="0"/>
              </w:rPr>
              <w:t xml:space="preserve">Defecto</w:t>
            </w:r>
            <w:r w:rsidDel="00000000" w:rsidR="00000000" w:rsidRPr="00000000">
              <w:rPr>
                <w:rtl w:val="0"/>
              </w:rPr>
            </w:r>
          </w:p>
        </w:tc>
      </w:tr>
      <w:tr>
        <w:trPr>
          <w:cantSplit w:val="1"/>
          <w:tblHeader w:val="0"/>
        </w:trPr>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3">
            <w:pPr>
              <w:keepNext w:val="0"/>
              <w:spacing w:after="60" w:before="40" w:lineRule="auto"/>
              <w:rPr/>
            </w:pPr>
            <w:r w:rsidDel="00000000" w:rsidR="00000000" w:rsidRPr="00000000">
              <w:rPr>
                <w:b w:val="1"/>
                <w:bCs w:val="1"/>
                <w:rtl w:val="0"/>
              </w:rPr>
              <w:t xml:space="preserve">CA01</w:t>
            </w:r>
            <w:r w:rsidDel="00000000" w:rsidR="00000000" w:rsidRPr="00000000">
              <w:rPr>
                <w:rtl w:val="0"/>
              </w:rPr>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4">
            <w:pPr>
              <w:keepNext w:val="0"/>
              <w:spacing w:after="60" w:before="40" w:lineRule="auto"/>
              <w:rPr/>
            </w:pPr>
            <w:r w:rsidDel="00000000" w:rsidR="00000000" w:rsidRPr="00000000">
              <w:rPr>
                <w:rtl w:val="0"/>
              </w:rPr>
              <w:t xml:space="preserve">General</w:t>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5">
            <w:pPr>
              <w:keepNext w:val="0"/>
              <w:spacing w:after="60" w:before="40" w:lineRule="auto"/>
              <w:rPr/>
            </w:pPr>
            <w:r w:rsidDel="00000000" w:rsidR="00000000" w:rsidRPr="00000000">
              <w:rPr>
                <w:rtl w:val="0"/>
              </w:rPr>
              <w:t xml:space="preserve">Las credenciales válidas inician sesión correctamente; las erróneas arrojan mensaje de rechazo de autenticación.</w:t>
            </w:r>
          </w:p>
        </w:tc>
        <w:tc>
          <w:tcPr>
            <w:tcBorders>
              <w:top w:color="1f4e78" w:space="0" w:sz="8"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1F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7">
            <w:pPr>
              <w:keepNext w:val="0"/>
              <w:spacing w:after="60" w:before="40" w:lineRule="auto"/>
              <w:rPr/>
            </w:pPr>
            <w:r w:rsidDel="00000000" w:rsidR="00000000" w:rsidRPr="00000000">
              <w:rPr>
                <w:rtl w:val="0"/>
              </w:rPr>
              <w:t xml:space="preserve">29/09/2026</w:t>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8">
            <w:pPr>
              <w:keepNext w:val="0"/>
              <w:spacing w:after="60" w:before="40" w:lineRule="auto"/>
              <w:rPr/>
            </w:pPr>
            <w:r w:rsidDel="00000000" w:rsidR="00000000" w:rsidRPr="00000000">
              <w:rPr>
                <w:rtl w:val="0"/>
              </w:rPr>
              <w:t xml:space="preserve">D. Soto / L. Martinez / F. Bahamonde</w:t>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9">
            <w:pPr>
              <w:keepNext w:val="0"/>
              <w:spacing w:after="60" w:before="40" w:lineRule="auto"/>
              <w:rPr/>
            </w:pPr>
            <w:r w:rsidDel="00000000" w:rsidR="00000000" w:rsidRPr="00000000">
              <w:rPr>
                <w:rtl w:val="0"/>
              </w:rPr>
              <w:t xml:space="preserve">E01</w:t>
            </w:r>
          </w:p>
        </w:tc>
        <w:tc>
          <w:tcPr>
            <w:tcBorders>
              <w:top w:color="1f4e78" w:space="0" w:sz="8"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1F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B">
            <w:pPr>
              <w:keepNext w:val="0"/>
              <w:spacing w:after="60" w:before="40" w:lineRule="auto"/>
              <w:rPr/>
            </w:pPr>
            <w:r w:rsidDel="00000000" w:rsidR="00000000" w:rsidRPr="00000000">
              <w:rPr>
                <w:b w:val="1"/>
                <w:bCs w:val="1"/>
                <w:rtl w:val="0"/>
              </w:rPr>
              <w:t xml:space="preserve">CA02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C">
            <w:pPr>
              <w:keepNext w:val="0"/>
              <w:spacing w:after="60" w:before="40" w:lineRule="auto"/>
              <w:rPr/>
            </w:pPr>
            <w:r w:rsidDel="00000000" w:rsidR="00000000" w:rsidRPr="00000000">
              <w:rPr>
                <w:rtl w:val="0"/>
              </w:rPr>
              <w:t xml:space="preserve">General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D">
            <w:pPr>
              <w:keepNext w:val="0"/>
              <w:spacing w:after="60" w:before="40" w:lineRule="auto"/>
              <w:rPr/>
            </w:pPr>
            <w:r w:rsidDel="00000000" w:rsidR="00000000" w:rsidRPr="00000000">
              <w:rPr>
                <w:rtl w:val="0"/>
              </w:rPr>
              <w:t xml:space="preserve">El Bodeguero intentó acceder a /ajustes; el middleware rechazó la solicitud con estado HTTP 403 (Forbidden), sin escritura de datos.</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1F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F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0">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1">
            <w:pPr>
              <w:keepNext w:val="0"/>
              <w:spacing w:after="60" w:before="40" w:lineRule="auto"/>
              <w:rPr/>
            </w:pPr>
            <w:r w:rsidDel="00000000" w:rsidR="00000000" w:rsidRPr="00000000">
              <w:rPr>
                <w:rtl w:val="0"/>
              </w:rPr>
              <w:t xml:space="preserve">Registro específico pendiente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2">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3">
            <w:pPr>
              <w:keepNext w:val="0"/>
              <w:spacing w:after="60" w:before="40" w:lineRule="auto"/>
              <w:rPr/>
            </w:pPr>
            <w:r w:rsidDel="00000000" w:rsidR="00000000" w:rsidRPr="00000000">
              <w:rPr>
                <w:b w:val="1"/>
                <w:bCs w:val="1"/>
                <w:rtl w:val="0"/>
              </w:rPr>
              <w:t xml:space="preserve">CA03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4">
            <w:pPr>
              <w:keepNext w:val="0"/>
              <w:spacing w:after="60" w:before="40" w:lineRule="auto"/>
              <w:rPr/>
            </w:pPr>
            <w:r w:rsidDel="00000000" w:rsidR="00000000" w:rsidRPr="00000000">
              <w:rPr>
                <w:rtl w:val="0"/>
              </w:rPr>
              <w:t xml:space="preserve">HU-01</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5">
            <w:pPr>
              <w:keepNext w:val="0"/>
              <w:spacing w:after="60" w:before="40" w:lineRule="auto"/>
              <w:rPr/>
            </w:pPr>
            <w:r w:rsidDel="00000000" w:rsidR="00000000" w:rsidRPr="00000000">
              <w:rPr>
                <w:rtl w:val="0"/>
              </w:rPr>
              <w:t xml:space="preserve">El ingreso de factura sumó correctamente el stock al lote en la Bodega Central.</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0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7">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8">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9">
            <w:pPr>
              <w:keepNext w:val="0"/>
              <w:spacing w:after="60" w:before="40" w:lineRule="auto"/>
              <w:rPr/>
            </w:pPr>
            <w:r w:rsidDel="00000000" w:rsidR="00000000" w:rsidRPr="00000000">
              <w:rPr>
                <w:rtl w:val="0"/>
              </w:rPr>
              <w:t xml:space="preserve">E03</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0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B">
            <w:pPr>
              <w:keepNext w:val="0"/>
              <w:spacing w:after="60" w:before="40" w:lineRule="auto"/>
              <w:rPr/>
            </w:pPr>
            <w:r w:rsidDel="00000000" w:rsidR="00000000" w:rsidRPr="00000000">
              <w:rPr>
                <w:b w:val="1"/>
                <w:bCs w:val="1"/>
                <w:rtl w:val="0"/>
              </w:rPr>
              <w:t xml:space="preserve">CA04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C">
            <w:pPr>
              <w:keepNext w:val="0"/>
              <w:spacing w:after="60" w:before="40" w:lineRule="auto"/>
              <w:rPr/>
            </w:pPr>
            <w:r w:rsidDel="00000000" w:rsidR="00000000" w:rsidRPr="00000000">
              <w:rPr>
                <w:rtl w:val="0"/>
              </w:rPr>
              <w:t xml:space="preserve">HU-01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D">
            <w:pPr>
              <w:keepNext w:val="0"/>
              <w:spacing w:after="60" w:before="40" w:lineRule="auto"/>
              <w:rPr/>
            </w:pPr>
            <w:r w:rsidDel="00000000" w:rsidR="00000000" w:rsidRPr="00000000">
              <w:rPr>
                <w:rtl w:val="0"/>
              </w:rPr>
              <w:t xml:space="preserve">Ingreso de cantidad negativa (-5) fue rechazado por el FormRequest de Laravel.</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0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0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0">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1">
            <w:pPr>
              <w:keepNext w:val="0"/>
              <w:spacing w:after="60" w:before="40" w:lineRule="auto"/>
              <w:rPr/>
            </w:pPr>
            <w:r w:rsidDel="00000000" w:rsidR="00000000" w:rsidRPr="00000000">
              <w:rPr>
                <w:rtl w:val="0"/>
              </w:rPr>
              <w:t xml:space="preserve">Registro específico pendiente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2">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3">
            <w:pPr>
              <w:keepNext w:val="0"/>
              <w:spacing w:after="60" w:before="40" w:lineRule="auto"/>
              <w:rPr/>
            </w:pPr>
            <w:r w:rsidDel="00000000" w:rsidR="00000000" w:rsidRPr="00000000">
              <w:rPr>
                <w:b w:val="1"/>
                <w:bCs w:val="1"/>
                <w:rtl w:val="0"/>
              </w:rPr>
              <w:t xml:space="preserve">CA05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4">
            <w:pPr>
              <w:keepNext w:val="0"/>
              <w:spacing w:after="60" w:before="40" w:lineRule="auto"/>
              <w:rPr/>
            </w:pPr>
            <w:r w:rsidDel="00000000" w:rsidR="00000000" w:rsidRPr="00000000">
              <w:rPr>
                <w:rtl w:val="0"/>
              </w:rPr>
              <w:t xml:space="preserve">HU-01</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5">
            <w:pPr>
              <w:keepNext w:val="0"/>
              <w:spacing w:after="60" w:before="40" w:lineRule="auto"/>
              <w:rPr/>
            </w:pPr>
            <w:r w:rsidDel="00000000" w:rsidR="00000000" w:rsidRPr="00000000">
              <w:rPr>
                <w:rtl w:val="0"/>
              </w:rPr>
              <w:t xml:space="preserve">Se registra un error durante el guardado del detalle y la reversión de la recepción mediante DB::transaction(). Pendiente de confirmación: mecanismo preciso utilizado para provocar el fallo.</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1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7">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8">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9">
            <w:pPr>
              <w:keepNext w:val="0"/>
              <w:spacing w:after="60" w:before="40" w:lineRule="auto"/>
              <w:rPr/>
            </w:pPr>
            <w:r w:rsidDel="00000000" w:rsidR="00000000" w:rsidRPr="00000000">
              <w:rPr>
                <w:rtl w:val="0"/>
              </w:rPr>
              <w:t xml:space="preserve">Registro específico pendiente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1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B">
            <w:pPr>
              <w:keepNext w:val="0"/>
              <w:spacing w:after="60" w:before="40" w:lineRule="auto"/>
              <w:rPr/>
            </w:pPr>
            <w:r w:rsidDel="00000000" w:rsidR="00000000" w:rsidRPr="00000000">
              <w:rPr>
                <w:b w:val="1"/>
                <w:bCs w:val="1"/>
                <w:rtl w:val="0"/>
              </w:rPr>
              <w:t xml:space="preserve">CA06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C">
            <w:pPr>
              <w:keepNext w:val="0"/>
              <w:spacing w:after="60" w:before="40" w:lineRule="auto"/>
              <w:rPr/>
            </w:pPr>
            <w:r w:rsidDel="00000000" w:rsidR="00000000" w:rsidRPr="00000000">
              <w:rPr>
                <w:rtl w:val="0"/>
              </w:rPr>
              <w:t xml:space="preserve">HU-02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D">
            <w:pPr>
              <w:keepNext w:val="0"/>
              <w:spacing w:after="60" w:before="40" w:lineRule="auto"/>
              <w:rPr/>
            </w:pPr>
            <w:r w:rsidDel="00000000" w:rsidR="00000000" w:rsidRPr="00000000">
              <w:rPr>
                <w:rtl w:val="0"/>
              </w:rPr>
              <w:t xml:space="preserve">Al buscar producto, el sistema propuso primero el Lote que vence en Octubre 2026 por sobre el de Diciembre 2026.</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1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1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0">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1">
            <w:pPr>
              <w:keepNext w:val="0"/>
              <w:spacing w:after="60" w:before="40" w:lineRule="auto"/>
              <w:rPr/>
            </w:pPr>
            <w:r w:rsidDel="00000000" w:rsidR="00000000" w:rsidRPr="00000000">
              <w:rPr>
                <w:rtl w:val="0"/>
              </w:rPr>
              <w:t xml:space="preserve">E04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2">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3">
            <w:pPr>
              <w:keepNext w:val="0"/>
              <w:spacing w:after="60" w:before="40" w:lineRule="auto"/>
              <w:rPr/>
            </w:pPr>
            <w:r w:rsidDel="00000000" w:rsidR="00000000" w:rsidRPr="00000000">
              <w:rPr>
                <w:b w:val="1"/>
                <w:bCs w:val="1"/>
                <w:rtl w:val="0"/>
              </w:rPr>
              <w:t xml:space="preserve">CA07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4">
            <w:pPr>
              <w:keepNext w:val="0"/>
              <w:spacing w:after="60" w:before="40" w:lineRule="auto"/>
              <w:rPr/>
            </w:pPr>
            <w:r w:rsidDel="00000000" w:rsidR="00000000" w:rsidRPr="00000000">
              <w:rPr>
                <w:rtl w:val="0"/>
              </w:rPr>
              <w:t xml:space="preserve">HU-06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5">
            <w:pPr>
              <w:keepNext w:val="0"/>
              <w:spacing w:after="60" w:before="40" w:lineRule="auto"/>
              <w:rPr/>
            </w:pPr>
            <w:r w:rsidDel="00000000" w:rsidR="00000000" w:rsidRPr="00000000">
              <w:rPr>
                <w:rtl w:val="0"/>
              </w:rPr>
              <w:t xml:space="preserve">Se transfirieron 50 unidades de Central a Sala. El stock de origen disminuyó en 50 unidades y el de destino aumentó en la misma cantidad; no se describe un saldo negativo.</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2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7">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8">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9">
            <w:pPr>
              <w:keepNext w:val="0"/>
              <w:spacing w:after="60" w:before="40" w:lineRule="auto"/>
              <w:rPr/>
            </w:pPr>
            <w:r w:rsidDel="00000000" w:rsidR="00000000" w:rsidRPr="00000000">
              <w:rPr>
                <w:rtl w:val="0"/>
              </w:rPr>
              <w:t xml:space="preserve">E05</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2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B">
            <w:pPr>
              <w:keepNext w:val="0"/>
              <w:spacing w:after="60" w:before="40" w:lineRule="auto"/>
              <w:rPr/>
            </w:pPr>
            <w:r w:rsidDel="00000000" w:rsidR="00000000" w:rsidRPr="00000000">
              <w:rPr>
                <w:b w:val="1"/>
                <w:bCs w:val="1"/>
                <w:rtl w:val="0"/>
              </w:rPr>
              <w:t xml:space="preserve">CA08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C">
            <w:pPr>
              <w:keepNext w:val="0"/>
              <w:spacing w:after="60" w:before="40" w:lineRule="auto"/>
              <w:rPr/>
            </w:pPr>
            <w:r w:rsidDel="00000000" w:rsidR="00000000" w:rsidRPr="00000000">
              <w:rPr>
                <w:rtl w:val="0"/>
              </w:rPr>
              <w:t xml:space="preserve">HU-06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D">
            <w:pPr>
              <w:keepNext w:val="0"/>
              <w:spacing w:after="60" w:before="40" w:lineRule="auto"/>
              <w:rPr/>
            </w:pPr>
            <w:r w:rsidDel="00000000" w:rsidR="00000000" w:rsidRPr="00000000">
              <w:rPr>
                <w:rtl w:val="0"/>
              </w:rPr>
              <w:t xml:space="preserve">Intento de traslado de 100 unidades teniendo 80 disponibles. Formulario rechazado con alerta de validación.</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2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2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0">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1">
            <w:pPr>
              <w:keepNext w:val="0"/>
              <w:spacing w:after="60" w:before="40" w:lineRule="auto"/>
              <w:rPr/>
            </w:pPr>
            <w:r w:rsidDel="00000000" w:rsidR="00000000" w:rsidRPr="00000000">
              <w:rPr>
                <w:rtl w:val="0"/>
              </w:rPr>
              <w:t xml:space="preserve">Registro específico pendiente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2">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3">
            <w:pPr>
              <w:keepNext w:val="0"/>
              <w:spacing w:after="60" w:before="40" w:lineRule="auto"/>
              <w:rPr/>
            </w:pPr>
            <w:r w:rsidDel="00000000" w:rsidR="00000000" w:rsidRPr="00000000">
              <w:rPr>
                <w:b w:val="1"/>
                <w:bCs w:val="1"/>
                <w:rtl w:val="0"/>
              </w:rPr>
              <w:t xml:space="preserve">CA09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4">
            <w:pPr>
              <w:keepNext w:val="0"/>
              <w:spacing w:after="60" w:before="40" w:lineRule="auto"/>
              <w:rPr/>
            </w:pPr>
            <w:r w:rsidDel="00000000" w:rsidR="00000000" w:rsidRPr="00000000">
              <w:rPr>
                <w:rtl w:val="0"/>
              </w:rPr>
              <w:t xml:space="preserve">HU-06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5">
            <w:pPr>
              <w:keepNext w:val="0"/>
              <w:spacing w:after="60" w:before="40" w:lineRule="auto"/>
              <w:rPr/>
            </w:pPr>
            <w:r w:rsidDel="00000000" w:rsidR="00000000" w:rsidRPr="00000000">
              <w:rPr>
                <w:rtl w:val="0"/>
              </w:rPr>
              <w:t xml:space="preserve">Dos solicitudes POST simultáneas se manejaron bloqueando el registro por transacción, dejando saldo correcto.</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3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7">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8">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9">
            <w:pPr>
              <w:keepNext w:val="0"/>
              <w:spacing w:after="60" w:before="40" w:lineRule="auto"/>
              <w:rPr/>
            </w:pPr>
            <w:r w:rsidDel="00000000" w:rsidR="00000000" w:rsidRPr="00000000">
              <w:rPr>
                <w:rtl w:val="0"/>
              </w:rPr>
              <w:t xml:space="preserve">Registro específico pendiente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3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B">
            <w:pPr>
              <w:keepNext w:val="0"/>
              <w:spacing w:after="60" w:before="40" w:lineRule="auto"/>
              <w:rPr/>
            </w:pPr>
            <w:r w:rsidDel="00000000" w:rsidR="00000000" w:rsidRPr="00000000">
              <w:rPr>
                <w:b w:val="1"/>
                <w:bCs w:val="1"/>
                <w:rtl w:val="0"/>
              </w:rPr>
              <w:t xml:space="preserve">CA10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C">
            <w:pPr>
              <w:keepNext w:val="0"/>
              <w:spacing w:after="60" w:before="40" w:lineRule="auto"/>
              <w:rPr/>
            </w:pPr>
            <w:r w:rsidDel="00000000" w:rsidR="00000000" w:rsidRPr="00000000">
              <w:rPr>
                <w:rtl w:val="0"/>
              </w:rPr>
              <w:t xml:space="preserve">HU-04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D">
            <w:pPr>
              <w:keepNext w:val="0"/>
              <w:spacing w:after="60" w:before="40" w:lineRule="auto"/>
              <w:rPr/>
            </w:pPr>
            <w:r w:rsidDel="00000000" w:rsidR="00000000" w:rsidRPr="00000000">
              <w:rPr>
                <w:rtl w:val="0"/>
              </w:rPr>
              <w:t xml:space="preserve">Ajuste manual por "Merma". El historial registró la firma del Admin, la fecha y la reducción de -2 unidades.</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3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3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0">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1">
            <w:pPr>
              <w:keepNext w:val="0"/>
              <w:spacing w:after="60" w:before="40" w:lineRule="auto"/>
              <w:rPr/>
            </w:pPr>
            <w:r w:rsidDel="00000000" w:rsidR="00000000" w:rsidRPr="00000000">
              <w:rPr>
                <w:rtl w:val="0"/>
              </w:rPr>
              <w:t xml:space="preserve">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2">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3">
            <w:pPr>
              <w:keepNext w:val="0"/>
              <w:spacing w:after="60" w:before="40" w:lineRule="auto"/>
              <w:rPr/>
            </w:pPr>
            <w:r w:rsidDel="00000000" w:rsidR="00000000" w:rsidRPr="00000000">
              <w:rPr>
                <w:b w:val="1"/>
                <w:bCs w:val="1"/>
                <w:rtl w:val="0"/>
              </w:rPr>
              <w:t xml:space="preserve">CA11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4">
            <w:pPr>
              <w:keepNext w:val="0"/>
              <w:spacing w:after="60" w:before="40" w:lineRule="auto"/>
              <w:rPr/>
            </w:pPr>
            <w:r w:rsidDel="00000000" w:rsidR="00000000" w:rsidRPr="00000000">
              <w:rPr>
                <w:rtl w:val="0"/>
              </w:rPr>
              <w:t xml:space="preserve">HU-07</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5">
            <w:pPr>
              <w:keepNext w:val="0"/>
              <w:spacing w:after="60" w:before="40" w:lineRule="auto"/>
              <w:rPr/>
            </w:pPr>
            <w:r w:rsidDel="00000000" w:rsidR="00000000" w:rsidRPr="00000000">
              <w:rPr>
                <w:rtl w:val="0"/>
              </w:rPr>
              <w:t xml:space="preserve">La configuración del planograma visual concuerda con las ubicaciones registradas en la tabla maquina_slots.</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46">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7">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8">
            <w:pPr>
              <w:keepNext w:val="0"/>
              <w:spacing w:after="60" w:before="40" w:lineRule="auto"/>
              <w:rPr/>
            </w:pPr>
            <w:r w:rsidDel="00000000" w:rsidR="00000000" w:rsidRPr="00000000">
              <w:rPr>
                <w:rtl w:val="0"/>
              </w:rPr>
              <w:t xml:space="preserve">D. Soto / L. Martinez / F. Bahamonde</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9">
            <w:pPr>
              <w:keepNext w:val="0"/>
              <w:spacing w:after="60" w:before="40" w:lineRule="auto"/>
              <w:rPr/>
            </w:pPr>
            <w:r w:rsidDel="00000000" w:rsidR="00000000" w:rsidRPr="00000000">
              <w:rPr>
                <w:rtl w:val="0"/>
              </w:rPr>
              <w:t xml:space="preserve">E07</w:t>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4A">
            <w:pPr>
              <w:keepNext w:val="0"/>
              <w:spacing w:after="60" w:before="40" w:lineRule="auto"/>
              <w:rPr/>
            </w:pPr>
            <w:r w:rsidDel="00000000" w:rsidR="00000000" w:rsidRPr="00000000">
              <w:rPr>
                <w:rtl w:val="0"/>
              </w:rPr>
              <w:t xml:space="preserve">Ninguno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B">
            <w:pPr>
              <w:keepNext w:val="0"/>
              <w:spacing w:after="60" w:before="40" w:lineRule="auto"/>
              <w:rPr/>
            </w:pPr>
            <w:r w:rsidDel="00000000" w:rsidR="00000000" w:rsidRPr="00000000">
              <w:rPr>
                <w:b w:val="1"/>
                <w:bCs w:val="1"/>
                <w:rtl w:val="0"/>
              </w:rPr>
              <w:t xml:space="preserve">CA12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C">
            <w:pPr>
              <w:keepNext w:val="0"/>
              <w:spacing w:after="60" w:before="40" w:lineRule="auto"/>
              <w:rPr/>
            </w:pPr>
            <w:r w:rsidDel="00000000" w:rsidR="00000000" w:rsidRPr="00000000">
              <w:rPr>
                <w:rtl w:val="0"/>
              </w:rPr>
              <w:t xml:space="preserve">HU-05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D">
            <w:pPr>
              <w:keepNext w:val="0"/>
              <w:spacing w:after="60" w:before="40" w:lineRule="auto"/>
              <w:rPr/>
            </w:pPr>
            <w:r w:rsidDel="00000000" w:rsidR="00000000" w:rsidRPr="00000000">
              <w:rPr>
                <w:rtl w:val="0"/>
              </w:rPr>
              <w:t xml:space="preserve">El dashboard se probó desde un smartphone en orientación vertical y horizontal; se registró funcionamiento de los indicadores evaluados.</w:t>
            </w:r>
          </w:p>
        </w:tc>
        <w:tc>
          <w:tcPr>
            <w:tcBorders>
              <w:top w:color="d9d9d9" w:space="0" w:sz="4" w:val="single"/>
              <w:left w:color="d9d9d9" w:space="0" w:sz="4" w:val="single"/>
              <w:bottom w:color="d9d9d9" w:space="0" w:sz="4" w:val="single"/>
              <w:right w:color="d9d9d9" w:space="0" w:sz="4" w:val="single"/>
            </w:tcBorders>
            <w:shd w:fill="d9ead3" w:val="clear"/>
          </w:tcPr>
          <w:p w:rsidR="00000000" w:rsidDel="00000000" w:rsidP="00000000" w:rsidRDefault="00000000" w:rsidRPr="00000000" w14:paraId="0000024E">
            <w:pPr>
              <w:keepNext w:val="0"/>
              <w:spacing w:after="60" w:before="40" w:lineRule="auto"/>
              <w:rPr/>
            </w:pPr>
            <w:r w:rsidDel="00000000" w:rsidR="00000000" w:rsidRPr="00000000">
              <w:rPr>
                <w:b w:val="1"/>
                <w:bCs w:val="1"/>
                <w:color w:val="274e13"/>
                <w:rtl w:val="0"/>
              </w:rPr>
              <w:t xml:space="preserve">Cumple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4F">
            <w:pPr>
              <w:keepNext w:val="0"/>
              <w:spacing w:after="60" w:before="40" w:lineRule="auto"/>
              <w:rPr/>
            </w:pPr>
            <w:r w:rsidDel="00000000" w:rsidR="00000000" w:rsidRPr="00000000">
              <w:rPr>
                <w:rtl w:val="0"/>
              </w:rPr>
              <w:t xml:space="preserve">29/09/2026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0">
            <w:pPr>
              <w:keepNext w:val="0"/>
              <w:spacing w:after="60" w:before="40" w:lineRule="auto"/>
              <w:rPr/>
            </w:pPr>
            <w:r w:rsidDel="00000000" w:rsidR="00000000" w:rsidRPr="00000000">
              <w:rPr>
                <w:rtl w:val="0"/>
              </w:rPr>
              <w:t xml:space="preserve">D.Soto / L. Martinez / F. Bahamonde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1">
            <w:pPr>
              <w:keepNext w:val="0"/>
              <w:spacing w:after="60" w:before="40" w:lineRule="auto"/>
              <w:rPr/>
            </w:pPr>
            <w:r w:rsidDel="00000000" w:rsidR="00000000" w:rsidRPr="00000000">
              <w:rPr>
                <w:rtl w:val="0"/>
              </w:rPr>
              <w:t xml:space="preserve">E08, 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2">
            <w:pPr>
              <w:keepNext w:val="0"/>
              <w:spacing w:after="60" w:before="40" w:lineRule="auto"/>
              <w:rPr/>
            </w:pPr>
            <w:r w:rsidDel="00000000" w:rsidR="00000000" w:rsidRPr="00000000">
              <w:rPr>
                <w:rtl w:val="0"/>
              </w:rPr>
              <w:t xml:space="preserve">Ninguno</w:t>
            </w:r>
          </w:p>
        </w:tc>
      </w:tr>
    </w:tbl>
    <w:p w:rsidR="00000000" w:rsidDel="00000000" w:rsidP="00000000" w:rsidRDefault="00000000" w:rsidRPr="00000000" w14:paraId="00000253">
      <w:pPr>
        <w:keepNext w:val="0"/>
        <w:pageBreakBefore w:val="0"/>
        <w:spacing w:after="120" w:before="0" w:lineRule="auto"/>
        <w:rPr/>
      </w:pPr>
      <w:r w:rsidDel="00000000" w:rsidR="00000000" w:rsidRPr="00000000">
        <w:rPr>
          <w:rtl w:val="0"/>
        </w:rPr>
        <w:t xml:space="preserve">CA06 registra que el lote con vencimiento en octubre de 2026 fue priorizado sobre el de diciembre de 2026. CA09 registra dos solicitudes POST simultáneas y un saldo correcto mediante control transaccional. No se atribuyen a estas ejecuciones las cantidades ni las condiciones adicionales de la propuesta anterior. Pendiente de confirmación: datos iniciales, pasos, resultados detallados y evidencia identificable de concurrencia.</w:t>
      </w:r>
    </w:p>
    <w:p w:rsidR="00000000" w:rsidDel="00000000" w:rsidP="00000000" w:rsidRDefault="00000000" w:rsidRPr="00000000" w14:paraId="00000254">
      <w:pPr>
        <w:keepNext w:val="0"/>
        <w:pageBreakBefore w:val="0"/>
        <w:spacing w:after="120" w:before="0" w:lineRule="auto"/>
        <w:rPr/>
      </w:pPr>
      <w:r w:rsidDel="00000000" w:rsidR="00000000" w:rsidRPr="00000000">
        <w:rPr>
          <w:rtl w:val="0"/>
        </w:rPr>
        <w:t xml:space="preserve">Para completar la trazabilidad se requieren precondiciones, pasos, datos, resultado esperado, versión y evidencia identificable de cada caso. Se conserva el resultado declarado sin asumir una verificación independiente.</w:t>
      </w:r>
    </w:p>
    <w:bookmarkStart w:colFirst="0" w:colLast="0" w:name="v1qb66uakbvj" w:id="20"/>
    <w:bookmarkEnd w:id="20"/>
    <w:p w:rsidR="00000000" w:rsidDel="00000000" w:rsidP="00000000" w:rsidRDefault="00000000" w:rsidRPr="00000000" w14:paraId="00000255">
      <w:pPr>
        <w:pStyle w:val="Heading2"/>
        <w:keepNext w:val="1"/>
        <w:rPr>
          <w:sz w:val="22"/>
          <w:szCs w:val="22"/>
        </w:rPr>
      </w:pPr>
      <w:r w:rsidDel="00000000" w:rsidR="00000000" w:rsidRPr="00000000">
        <w:rPr>
          <w:sz w:val="22"/>
          <w:szCs w:val="22"/>
          <w:rtl w:val="0"/>
        </w:rPr>
        <w:t xml:space="preserve">5.b Estándares y referencias de calidad</w:t>
      </w:r>
    </w:p>
    <w:p w:rsidR="00000000" w:rsidDel="00000000" w:rsidP="00000000" w:rsidRDefault="00000000" w:rsidRPr="00000000" w14:paraId="00000256">
      <w:pPr>
        <w:keepNext w:val="0"/>
        <w:pageBreakBefore w:val="0"/>
        <w:spacing w:after="120" w:before="0" w:lineRule="auto"/>
        <w:rPr/>
      </w:pPr>
      <w:r w:rsidDel="00000000" w:rsidR="00000000" w:rsidRPr="00000000">
        <w:rPr>
          <w:rtl w:val="0"/>
        </w:rPr>
        <w:t xml:space="preserve">ISO/IEC 25010:2023 se utiliza como referencia para organizar requisitos y evaluar atributos de calidad del producto. Su empleo orienta el análisis y no implica certificación del sistema (International Organization for Standardization [ISO], 2023). La siguiente relación selecciona atributos pertinentes al proyecto, sin pretender reproducir la totalidad de la norma.</w:t>
      </w:r>
    </w:p>
    <w:tbl>
      <w:tblPr>
        <w:tblStyle w:val="Table13"/>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57">
            <w:pPr>
              <w:keepNext w:val="0"/>
              <w:spacing w:after="60" w:before="60" w:lineRule="auto"/>
              <w:rPr/>
            </w:pPr>
            <w:r w:rsidDel="00000000" w:rsidR="00000000" w:rsidRPr="00000000">
              <w:rPr>
                <w:b w:val="1"/>
                <w:bCs w:val="1"/>
                <w:rtl w:val="0"/>
              </w:rPr>
              <w:t xml:space="preserve">Referencia o atributo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58">
            <w:pPr>
              <w:keepNext w:val="0"/>
              <w:spacing w:after="60" w:before="60" w:lineRule="auto"/>
              <w:rPr/>
            </w:pPr>
            <w:r w:rsidDel="00000000" w:rsidR="00000000" w:rsidRPr="00000000">
              <w:rPr>
                <w:b w:val="1"/>
                <w:bCs w:val="1"/>
                <w:rtl w:val="0"/>
              </w:rPr>
              <w:t xml:space="preserve">Aplicación al proyecto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59">
            <w:pPr>
              <w:keepNext w:val="0"/>
              <w:spacing w:after="60" w:before="60" w:lineRule="auto"/>
              <w:rPr/>
            </w:pPr>
            <w:r w:rsidDel="00000000" w:rsidR="00000000" w:rsidRPr="00000000">
              <w:rPr>
                <w:b w:val="1"/>
                <w:bCs w:val="1"/>
                <w:rtl w:val="0"/>
              </w:rPr>
              <w:t xml:space="preserve">Verificación prevista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A">
            <w:pPr>
              <w:keepNext w:val="0"/>
              <w:spacing w:after="60" w:before="60" w:lineRule="auto"/>
              <w:rPr/>
            </w:pPr>
            <w:r w:rsidDel="00000000" w:rsidR="00000000" w:rsidRPr="00000000">
              <w:rPr>
                <w:rtl w:val="0"/>
              </w:rPr>
              <w:t xml:space="preserve">Adecuación funcional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B">
            <w:pPr>
              <w:keepNext w:val="0"/>
              <w:spacing w:after="60" w:before="60" w:lineRule="auto"/>
              <w:rPr/>
            </w:pPr>
            <w:r w:rsidDel="00000000" w:rsidR="00000000" w:rsidRPr="00000000">
              <w:rPr>
                <w:rtl w:val="0"/>
              </w:rPr>
              <w:t xml:space="preserve">Operaciones completas de inventario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C">
            <w:pPr>
              <w:keepNext w:val="0"/>
              <w:spacing w:after="60" w:before="60" w:lineRule="auto"/>
              <w:rPr/>
            </w:pPr>
            <w:r w:rsidDel="00000000" w:rsidR="00000000" w:rsidRPr="00000000">
              <w:rPr>
                <w:rtl w:val="0"/>
              </w:rPr>
              <w:t xml:space="preserve">Criterios CA01 a CA12</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D">
            <w:pPr>
              <w:keepNext w:val="0"/>
              <w:spacing w:after="60" w:before="60" w:lineRule="auto"/>
              <w:rPr/>
            </w:pPr>
            <w:r w:rsidDel="00000000" w:rsidR="00000000" w:rsidRPr="00000000">
              <w:rPr>
                <w:rtl w:val="0"/>
              </w:rPr>
              <w:t xml:space="preserve">Eficiencia de desempeño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E">
            <w:pPr>
              <w:keepNext w:val="0"/>
              <w:spacing w:after="60" w:before="60" w:lineRule="auto"/>
              <w:rPr/>
            </w:pPr>
            <w:r w:rsidDel="00000000" w:rsidR="00000000" w:rsidRPr="00000000">
              <w:rPr>
                <w:rtl w:val="0"/>
              </w:rPr>
              <w:t xml:space="preserve">Respuesta de vistas principales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5F">
            <w:pPr>
              <w:keepNext w:val="0"/>
              <w:spacing w:after="60" w:before="60" w:lineRule="auto"/>
              <w:rPr/>
            </w:pPr>
            <w:r w:rsidDel="00000000" w:rsidR="00000000" w:rsidRPr="00000000">
              <w:rPr>
                <w:rtl w:val="0"/>
              </w:rPr>
              <w:t xml:space="preserve">Protocolo del punto 5.d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0">
            <w:pPr>
              <w:keepNext w:val="0"/>
              <w:spacing w:after="60" w:before="60" w:lineRule="auto"/>
              <w:rPr/>
            </w:pPr>
            <w:r w:rsidDel="00000000" w:rsidR="00000000" w:rsidRPr="00000000">
              <w:rPr>
                <w:rtl w:val="0"/>
              </w:rPr>
              <w:t xml:space="preserve">Fiabilidad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1">
            <w:pPr>
              <w:keepNext w:val="0"/>
              <w:spacing w:after="60" w:before="60" w:lineRule="auto"/>
              <w:rPr/>
            </w:pPr>
            <w:r w:rsidDel="00000000" w:rsidR="00000000" w:rsidRPr="00000000">
              <w:rPr>
                <w:rtl w:val="0"/>
              </w:rPr>
              <w:t xml:space="preserve">Transacciones y recuperación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2">
            <w:pPr>
              <w:keepNext w:val="0"/>
              <w:spacing w:after="60" w:before="60" w:lineRule="auto"/>
              <w:rPr/>
            </w:pPr>
            <w:r w:rsidDel="00000000" w:rsidR="00000000" w:rsidRPr="00000000">
              <w:rPr>
                <w:rtl w:val="0"/>
              </w:rPr>
              <w:t xml:space="preserve">Reversión y restauración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3">
            <w:pPr>
              <w:keepNext w:val="0"/>
              <w:spacing w:after="60" w:before="60" w:lineRule="auto"/>
              <w:rPr/>
            </w:pPr>
            <w:r w:rsidDel="00000000" w:rsidR="00000000" w:rsidRPr="00000000">
              <w:rPr>
                <w:rtl w:val="0"/>
              </w:rPr>
              <w:t xml:space="preserve">Seguridad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4">
            <w:pPr>
              <w:keepNext w:val="0"/>
              <w:spacing w:after="60" w:before="60" w:lineRule="auto"/>
              <w:rPr/>
            </w:pPr>
            <w:r w:rsidDel="00000000" w:rsidR="00000000" w:rsidRPr="00000000">
              <w:rPr>
                <w:rtl w:val="0"/>
              </w:rPr>
              <w:t xml:space="preserve">Identidad y permisos por recurso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5">
            <w:pPr>
              <w:keepNext w:val="0"/>
              <w:spacing w:after="60" w:before="60" w:lineRule="auto"/>
              <w:rPr/>
            </w:pPr>
            <w:r w:rsidDel="00000000" w:rsidR="00000000" w:rsidRPr="00000000">
              <w:rPr>
                <w:rtl w:val="0"/>
              </w:rPr>
              <w:t xml:space="preserve">Pruebas de acceso del punto 5.e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6">
            <w:pPr>
              <w:keepNext w:val="0"/>
              <w:spacing w:after="60" w:before="60" w:lineRule="auto"/>
              <w:rPr/>
            </w:pPr>
            <w:r w:rsidDel="00000000" w:rsidR="00000000" w:rsidRPr="00000000">
              <w:rPr>
                <w:rtl w:val="0"/>
              </w:rPr>
              <w:t xml:space="preserve">Mantenibilidad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7">
            <w:pPr>
              <w:keepNext w:val="0"/>
              <w:spacing w:after="60" w:before="60" w:lineRule="auto"/>
              <w:rPr/>
            </w:pPr>
            <w:r w:rsidDel="00000000" w:rsidR="00000000" w:rsidRPr="00000000">
              <w:rPr>
                <w:rtl w:val="0"/>
              </w:rPr>
              <w:t xml:space="preserve">Separación de responsabilidades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8">
            <w:pPr>
              <w:keepNext w:val="0"/>
              <w:spacing w:after="60" w:before="60" w:lineRule="auto"/>
              <w:rPr/>
            </w:pPr>
            <w:r w:rsidDel="00000000" w:rsidR="00000000" w:rsidRPr="00000000">
              <w:rPr>
                <w:rtl w:val="0"/>
              </w:rPr>
              <w:t xml:space="preserve">Revisión de código y cambios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9">
            <w:pPr>
              <w:keepNext w:val="0"/>
              <w:spacing w:after="60" w:before="60" w:lineRule="auto"/>
              <w:rPr/>
            </w:pPr>
            <w:r w:rsidDel="00000000" w:rsidR="00000000" w:rsidRPr="00000000">
              <w:rPr>
                <w:rtl w:val="0"/>
              </w:rPr>
              <w:t xml:space="preserve">Capacidad de interacción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A">
            <w:pPr>
              <w:keepNext w:val="0"/>
              <w:spacing w:after="60" w:before="60" w:lineRule="auto"/>
              <w:rPr/>
            </w:pPr>
            <w:r w:rsidDel="00000000" w:rsidR="00000000" w:rsidRPr="00000000">
              <w:rPr>
                <w:rtl w:val="0"/>
              </w:rPr>
              <w:t xml:space="preserve">Tareas comprensibles en móvil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B">
            <w:pPr>
              <w:keepNext w:val="0"/>
              <w:spacing w:after="60" w:before="60" w:lineRule="auto"/>
              <w:rPr/>
            </w:pPr>
            <w:r w:rsidDel="00000000" w:rsidR="00000000" w:rsidRPr="00000000">
              <w:rPr>
                <w:rtl w:val="0"/>
              </w:rPr>
              <w:t xml:space="preserve">Verificación con usuarios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C">
            <w:pPr>
              <w:keepNext w:val="0"/>
              <w:spacing w:after="60" w:before="60" w:lineRule="auto"/>
              <w:rPr/>
            </w:pPr>
            <w:r w:rsidDel="00000000" w:rsidR="00000000" w:rsidRPr="00000000">
              <w:rPr>
                <w:rtl w:val="0"/>
              </w:rPr>
              <w:t xml:space="preserve">PSR-12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D">
            <w:pPr>
              <w:keepNext w:val="0"/>
              <w:spacing w:after="60" w:before="60" w:lineRule="auto"/>
              <w:rPr/>
            </w:pPr>
            <w:r w:rsidDel="00000000" w:rsidR="00000000" w:rsidRPr="00000000">
              <w:rPr>
                <w:rtl w:val="0"/>
              </w:rPr>
              <w:t xml:space="preserve">Consistencia del código PHP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6E">
            <w:pPr>
              <w:keepNext w:val="0"/>
              <w:spacing w:after="60" w:before="60" w:lineRule="auto"/>
              <w:rPr/>
            </w:pPr>
            <w:r w:rsidDel="00000000" w:rsidR="00000000" w:rsidRPr="00000000">
              <w:rPr>
                <w:rtl w:val="0"/>
              </w:rPr>
              <w:t xml:space="preserve">Revisión de estilo</w:t>
            </w:r>
          </w:p>
        </w:tc>
      </w:tr>
    </w:tbl>
    <w:p w:rsidR="00000000" w:rsidDel="00000000" w:rsidP="00000000" w:rsidRDefault="00000000" w:rsidRPr="00000000" w14:paraId="0000026F">
      <w:pPr>
        <w:keepNext w:val="0"/>
        <w:pageBreakBefore w:val="0"/>
        <w:spacing w:after="120" w:before="0" w:lineRule="auto"/>
        <w:rPr/>
      </w:pPr>
      <w:r w:rsidDel="00000000" w:rsidR="00000000" w:rsidRPr="00000000">
        <w:rPr>
          <w:rtl w:val="0"/>
        </w:rPr>
        <w:t xml:space="preserve">PSR-12 establece convenciones de estilo que pueden utilizarse para uniformar archivos, declaraciones y organización del código PHP (PHP Framework Interop Group, s. f.). Su aplicación facilita la lectura y revisión; no reemplaza la validación funcional. OWASP Top 10:2025 se emplea como referencia de concienciación sobre riesgos de aplicaciones web, complementada con pruebas concretas; no constituye una certificación ni una lista exhaustiva de verificación (OWASP Foundation, 2025).</w:t>
      </w:r>
    </w:p>
    <w:p w:rsidR="00000000" w:rsidDel="00000000" w:rsidP="00000000" w:rsidRDefault="00000000" w:rsidRPr="00000000" w14:paraId="00000270">
      <w:pPr>
        <w:keepNext w:val="0"/>
        <w:pageBreakBefore w:val="0"/>
        <w:spacing w:after="120" w:before="0" w:lineRule="auto"/>
        <w:rPr/>
      </w:pPr>
      <w:r w:rsidDel="00000000" w:rsidR="00000000" w:rsidRPr="00000000">
        <w:rPr>
          <w:rtl w:val="0"/>
        </w:rPr>
        <w:t xml:space="preserve">Los casos CA01–CA12 aportan aceptación funcional declarada, con las limitaciones de trazabilidad indicadas. ISO/IEC 25010, PSR-12 y OWASP orientan calidad, estilo y riesgos; su aplicación efectiva requiere registros de revisión y no implica certificación.</w:t>
      </w:r>
    </w:p>
    <w:bookmarkStart w:colFirst="0" w:colLast="0" w:name="p89icqg3xp3v" w:id="21"/>
    <w:bookmarkEnd w:id="21"/>
    <w:p w:rsidR="00000000" w:rsidDel="00000000" w:rsidP="00000000" w:rsidRDefault="00000000" w:rsidRPr="00000000" w14:paraId="00000271">
      <w:pPr>
        <w:pStyle w:val="Heading2"/>
        <w:keepNext w:val="1"/>
        <w:rPr>
          <w:sz w:val="22"/>
          <w:szCs w:val="22"/>
        </w:rPr>
      </w:pPr>
      <w:r w:rsidDel="00000000" w:rsidR="00000000" w:rsidRPr="00000000">
        <w:rPr>
          <w:sz w:val="22"/>
          <w:szCs w:val="22"/>
          <w:rtl w:val="0"/>
        </w:rPr>
        <w:t xml:space="preserve">5.c Buenas prácticas de desarrollo</w:t>
      </w:r>
    </w:p>
    <w:p w:rsidR="00000000" w:rsidDel="00000000" w:rsidP="00000000" w:rsidRDefault="00000000" w:rsidRPr="00000000" w14:paraId="00000272">
      <w:pPr>
        <w:keepNext w:val="0"/>
        <w:pageBreakBefore w:val="0"/>
        <w:spacing w:after="120" w:before="0" w:lineRule="auto"/>
        <w:rPr/>
      </w:pPr>
      <w:r w:rsidDel="00000000" w:rsidR="00000000" w:rsidRPr="00000000">
        <w:rPr>
          <w:rtl w:val="0"/>
        </w:rPr>
        <w:t xml:space="preserve">La arquitectura organiza el código por responsabilidades y contempla validaciones y servicios para operaciones que afectan varias entidades. CA05 y CA09 registran reversión y control de concurrencia. Los mensajes al usuario deben ser comprensibles y los detalles técnicos deben conservarse en un medio restringido.</w:t>
      </w:r>
    </w:p>
    <w:p w:rsidR="00000000" w:rsidDel="00000000" w:rsidP="00000000" w:rsidRDefault="00000000" w:rsidRPr="00000000" w14:paraId="00000273">
      <w:pPr>
        <w:keepNext w:val="0"/>
        <w:pageBreakBefore w:val="0"/>
        <w:spacing w:after="120" w:before="0" w:lineRule="auto"/>
        <w:rPr/>
      </w:pPr>
      <w:r w:rsidDel="00000000" w:rsidR="00000000" w:rsidRPr="00000000">
        <w:rPr>
          <w:rtl w:val="0"/>
        </w:rPr>
        <w:t xml:space="preserve">Git documenta cambios y las migraciones versionan el esquema. La reproducibilidad requiere archivos de bloqueo de dependencias y separación de los datos de prueba.</w:t>
      </w:r>
    </w:p>
    <w:p w:rsidR="00000000" w:rsidDel="00000000" w:rsidP="00000000" w:rsidRDefault="00000000" w:rsidRPr="00000000" w14:paraId="00000274">
      <w:pPr>
        <w:keepNext w:val="0"/>
        <w:pageBreakBefore w:val="0"/>
        <w:spacing w:after="120" w:before="0" w:lineRule="auto"/>
        <w:rPr/>
      </w:pPr>
      <w:r w:rsidDel="00000000" w:rsidR="00000000" w:rsidRPr="00000000">
        <w:rPr>
          <w:rtl w:val="0"/>
        </w:rPr>
        <w:t xml:space="preserve">La captura de pruebas automatizadas complementa los casos funcionales. Para reproducirla deben identificarse la versión del código, los datos y el registro de ejecución.</w:t>
      </w:r>
    </w:p>
    <w:p w:rsidR="00000000" w:rsidDel="00000000" w:rsidP="00000000" w:rsidRDefault="00000000" w:rsidRPr="00000000" w14:paraId="00000275">
      <w:pPr>
        <w:keepNext w:val="0"/>
        <w:pageBreakBefore w:val="0"/>
        <w:spacing w:after="120" w:before="0" w:lineRule="auto"/>
        <w:rPr>
          <w:b w:val="1"/>
          <w:bCs w:val="1"/>
        </w:rPr>
      </w:pPr>
      <w:r w:rsidDel="00000000" w:rsidR="00000000" w:rsidRPr="00000000">
        <w:rPr>
          <w:rtl w:val="0"/>
        </w:rPr>
        <w:t xml:space="preserve">Los registros de auditoría conservarán usuario, instante, operación, entidades y cantidades relevantes. No deberán almacenar contraseñas, tokens ni secretos. Los respaldos se someterán a restauración de prueba y se definirán responsables, retención y objetivos de recuperación con la organización. No se asignan valores de disponibilidad o recuperación sin acuerdo y validación.</w:t>
      </w:r>
      <w:r w:rsidDel="00000000" w:rsidR="00000000" w:rsidRPr="00000000">
        <w:rPr>
          <w:rtl w:val="0"/>
        </w:rPr>
      </w:r>
    </w:p>
    <w:p w:rsidR="00000000" w:rsidDel="00000000" w:rsidP="00000000" w:rsidRDefault="00000000" w:rsidRPr="00000000" w14:paraId="00000276">
      <w:pPr>
        <w:keepNext w:val="0"/>
        <w:pageBreakBefore w:val="0"/>
        <w:spacing w:after="120" w:before="0" w:lineRule="auto"/>
        <w:rPr>
          <w:b w:val="1"/>
          <w:bCs w:val="1"/>
        </w:rPr>
      </w:pPr>
      <w:r w:rsidDel="00000000" w:rsidR="00000000" w:rsidRPr="00000000">
        <w:rPr>
          <w:b w:val="1"/>
          <w:bCs w:val="1"/>
          <w:rtl w:val="0"/>
        </w:rPr>
        <w:t xml:space="preserve">Evidencia BP01. Historial de versiones mediante Git</w:t>
      </w:r>
    </w:p>
    <w:p w:rsidR="00000000" w:rsidDel="00000000" w:rsidP="00000000" w:rsidRDefault="00000000" w:rsidRPr="00000000" w14:paraId="00000277">
      <w:pPr>
        <w:keepNext w:val="0"/>
        <w:pageBreakBefore w:val="0"/>
        <w:rPr>
          <w:b w:val="1"/>
          <w:bCs w:val="1"/>
        </w:rPr>
      </w:pPr>
      <w:r w:rsidDel="00000000" w:rsidR="00000000" w:rsidRPr="00000000">
        <w:rPr>
          <w:b w:val="1"/>
          <w:bCs w:val="1"/>
        </w:rPr>
        <w:drawing>
          <wp:inline distB="114300" distT="114300" distL="114300" distR="114300">
            <wp:extent cx="5972175" cy="1821081"/>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72175" cy="182108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pageBreakBefore w:val="0"/>
        <w:rPr>
          <w:b w:val="1"/>
          <w:bCs w:val="1"/>
        </w:rPr>
      </w:pPr>
      <w:r w:rsidDel="00000000" w:rsidR="00000000" w:rsidRPr="00000000">
        <w:rPr>
          <w:b w:val="1"/>
          <w:bCs w:val="1"/>
          <w:rtl w:val="0"/>
        </w:rPr>
        <w:t xml:space="preserve">Evidencia BP02. Estado de las migraciones de la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9527</wp:posOffset>
            </wp:positionH>
            <wp:positionV relativeFrom="paragraph">
              <wp:posOffset>285750</wp:posOffset>
            </wp:positionV>
            <wp:extent cx="5962650" cy="3107210"/>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62650" cy="3107210"/>
                    </a:xfrm>
                    <a:prstGeom prst="rect"/>
                    <a:ln/>
                  </pic:spPr>
                </pic:pic>
              </a:graphicData>
            </a:graphic>
          </wp:anchor>
        </w:drawing>
      </w:r>
    </w:p>
    <w:p w:rsidR="00000000" w:rsidDel="00000000" w:rsidP="00000000" w:rsidRDefault="00000000" w:rsidRPr="00000000" w14:paraId="00000279">
      <w:pPr>
        <w:keepNext w:val="0"/>
        <w:pageBreakBefore w:val="0"/>
        <w:rPr>
          <w:b w:val="1"/>
          <w:bCs w:val="1"/>
        </w:rPr>
      </w:pPr>
      <w:r w:rsidDel="00000000" w:rsidR="00000000" w:rsidRPr="00000000">
        <w:rPr>
          <w:b w:val="1"/>
          <w:bCs w:val="1"/>
        </w:rPr>
        <w:drawing>
          <wp:inline distB="114300" distT="114300" distL="114300" distR="114300">
            <wp:extent cx="5972810" cy="2044700"/>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7281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pageBreakBefore w:val="0"/>
        <w:spacing w:after="120" w:before="0" w:lineRule="auto"/>
        <w:rPr>
          <w:b w:val="1"/>
          <w:bCs w:val="1"/>
        </w:rPr>
      </w:pPr>
      <w:r w:rsidDel="00000000" w:rsidR="00000000" w:rsidRPr="00000000">
        <w:rPr>
          <w:b w:val="1"/>
          <w:bCs w:val="1"/>
          <w:rtl w:val="0"/>
        </w:rPr>
        <w:t xml:space="preserve">Evidencia BP03. Ejecución de pruebas automatizadas. La captura registra resultados de pruebas; su alcance debe interpretarse según los casos ejecutados, sin asumir cobertura completa del sistema.</w:t>
      </w:r>
    </w:p>
    <w:bookmarkStart w:colFirst="0" w:colLast="0" w:name="95h99g31ljq5" w:id="22"/>
    <w:bookmarkEnd w:id="22"/>
    <w:p w:rsidR="00000000" w:rsidDel="00000000" w:rsidP="00000000" w:rsidRDefault="00000000" w:rsidRPr="00000000" w14:paraId="0000027B">
      <w:pPr>
        <w:pStyle w:val="Heading2"/>
        <w:keepNext w:val="1"/>
        <w:rPr>
          <w:sz w:val="22"/>
          <w:szCs w:val="22"/>
        </w:rPr>
      </w:pPr>
      <w:r w:rsidDel="00000000" w:rsidR="00000000" w:rsidRPr="00000000">
        <w:rPr>
          <w:sz w:val="22"/>
          <w:szCs w:val="22"/>
          <w:rtl w:val="0"/>
        </w:rPr>
        <w:t xml:space="preserve">5.d Rendimiento y eficiencia</w:t>
      </w:r>
    </w:p>
    <w:p w:rsidR="00000000" w:rsidDel="00000000" w:rsidP="00000000" w:rsidRDefault="00000000" w:rsidRPr="00000000" w14:paraId="0000027C">
      <w:pPr>
        <w:keepNext w:val="0"/>
        <w:pageBreakBefore w:val="0"/>
        <w:spacing w:after="120" w:before="0" w:lineRule="auto"/>
        <w:rPr/>
      </w:pPr>
      <w:r w:rsidDel="00000000" w:rsidR="00000000" w:rsidRPr="00000000">
        <w:rPr>
          <w:rtl w:val="0"/>
        </w:rPr>
        <w:t xml:space="preserve">El requisito de aceptación de las vistas principales establece un tiempo de respuesta inferior a dos segundos. El reporte incorporado registra tiempos de solicitudes en el entorno de prueba declarado. Estas mediciones no equivalen necesariamente al tiempo total hasta que una vista resulta utilizable en el navegador.</w:t>
      </w:r>
    </w:p>
    <w:p w:rsidR="00000000" w:rsidDel="00000000" w:rsidP="00000000" w:rsidRDefault="00000000" w:rsidRPr="00000000" w14:paraId="0000027D">
      <w:pPr>
        <w:keepNext w:val="0"/>
        <w:pageBreakBefore w:val="0"/>
        <w:spacing w:after="120" w:before="0" w:lineRule="auto"/>
        <w:rPr/>
      </w:pPr>
      <w:r w:rsidDel="00000000" w:rsidR="00000000" w:rsidRPr="00000000">
        <w:rPr>
          <w:rtl w:val="0"/>
        </w:rPr>
        <w:t xml:space="preserve">El reporte presenta métricas agregadas. Pendiente: herramienta, fecha, rutas, muestra, duración, concurrencia, volumen de datos, caché y puntos de inicio y fin de medición. Falta el desglose por consulta de stock, productos, dashboard y recepción.</w:t>
      </w:r>
    </w:p>
    <w:p w:rsidR="00000000" w:rsidDel="00000000" w:rsidP="00000000" w:rsidRDefault="00000000" w:rsidRPr="00000000" w14:paraId="0000027E">
      <w:pPr>
        <w:keepNext w:val="0"/>
        <w:pageBreakBefore w:val="0"/>
        <w:spacing w:after="120" w:before="0" w:lineRule="auto"/>
        <w:rPr/>
      </w:pPr>
      <w:r w:rsidDel="00000000" w:rsidR="00000000" w:rsidRPr="00000000">
        <w:rPr>
          <w:rtl w:val="0"/>
        </w:rPr>
        <w:t xml:space="preserve">Las optimizaciones se basarán en mediciones: paginación, índices y carga anticipada de relaciones. La caché de stock exige invalidación consistente. La comparación posterior debe mantener condiciones equivalentes.</w:t>
      </w:r>
    </w:p>
    <w:p w:rsidR="00000000" w:rsidDel="00000000" w:rsidP="00000000" w:rsidRDefault="00000000" w:rsidRPr="00000000" w14:paraId="0000027F">
      <w:pPr>
        <w:keepNext w:val="0"/>
        <w:pageBreakBefore w:val="0"/>
        <w:spacing w:after="120" w:before="0" w:lineRule="auto"/>
        <w:rPr/>
      </w:pPr>
      <w:r w:rsidDel="00000000" w:rsidR="00000000" w:rsidRPr="00000000">
        <w:rPr>
          <w:rtl w:val="0"/>
        </w:rPr>
        <w:t xml:space="preserve">Reporte de Rendimiento</w:t>
      </w:r>
    </w:p>
    <w:tbl>
      <w:tblPr>
        <w:tblStyle w:val="Table14"/>
        <w:tblW w:w="94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00"/>
        <w:gridCol w:w="5200"/>
        <w:tblGridChange w:id="0">
          <w:tblGrid>
            <w:gridCol w:w="4200"/>
            <w:gridCol w:w="5200"/>
          </w:tblGrid>
        </w:tblGridChange>
      </w:tblGrid>
      <w:tr>
        <w:trPr>
          <w:cantSplit w:val="0"/>
          <w:tblHeader w:val="1"/>
        </w:trPr>
        <w:tc>
          <w:tcPr>
            <w:tcBorders>
              <w:top w:color="1f4e78" w:space="0" w:sz="8" w:val="single"/>
              <w:left w:color="1f4e78" w:space="0" w:sz="8" w:val="single"/>
              <w:bottom w:color="1f4e78" w:space="0" w:sz="8" w:val="single"/>
              <w:right w:color="1f4e78" w:space="0" w:sz="8" w:val="single"/>
            </w:tcBorders>
            <w:shd w:fill="1f4e78" w:val="clear"/>
            <w:tcMar>
              <w:top w:w="120.0" w:type="dxa"/>
              <w:left w:w="160.0" w:type="dxa"/>
              <w:bottom w:w="120.0" w:type="dxa"/>
              <w:right w:w="160.0" w:type="dxa"/>
            </w:tcMar>
          </w:tcPr>
          <w:p w:rsidR="00000000" w:rsidDel="00000000" w:rsidP="00000000" w:rsidRDefault="00000000" w:rsidRPr="00000000" w14:paraId="00000280">
            <w:pPr>
              <w:keepNext w:val="0"/>
              <w:spacing w:after="60" w:before="0" w:lineRule="auto"/>
              <w:rPr/>
            </w:pPr>
            <w:r w:rsidDel="00000000" w:rsidR="00000000" w:rsidRPr="00000000">
              <w:rPr>
                <w:b w:val="1"/>
                <w:bCs w:val="1"/>
                <w:color w:val="ffffff"/>
                <w:rtl w:val="0"/>
              </w:rPr>
              <w:t xml:space="preserve">Métrica / Parámetro de Rendimiento</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Mar>
              <w:top w:w="120.0" w:type="dxa"/>
              <w:left w:w="160.0" w:type="dxa"/>
              <w:bottom w:w="120.0" w:type="dxa"/>
              <w:right w:w="160.0" w:type="dxa"/>
            </w:tcMar>
          </w:tcPr>
          <w:p w:rsidR="00000000" w:rsidDel="00000000" w:rsidP="00000000" w:rsidRDefault="00000000" w:rsidRPr="00000000" w14:paraId="00000281">
            <w:pPr>
              <w:keepNext w:val="0"/>
              <w:spacing w:after="60" w:before="0" w:lineRule="auto"/>
              <w:rPr/>
            </w:pPr>
            <w:r w:rsidDel="00000000" w:rsidR="00000000" w:rsidRPr="00000000">
              <w:rPr>
                <w:b w:val="1"/>
                <w:bCs w:val="1"/>
                <w:color w:val="ffffff"/>
                <w:rtl w:val="0"/>
              </w:rPr>
              <w:t xml:space="preserve">Valor / Especificación Medida</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2">
            <w:pPr>
              <w:keepNext w:val="0"/>
              <w:spacing w:after="60" w:before="0" w:lineRule="auto"/>
              <w:rPr/>
            </w:pPr>
            <w:r w:rsidDel="00000000" w:rsidR="00000000" w:rsidRPr="00000000">
              <w:rPr>
                <w:b w:val="1"/>
                <w:bCs w:val="1"/>
                <w:color w:val="1a252c"/>
                <w:rtl w:val="0"/>
              </w:rPr>
              <w:t xml:space="preserve">Total transferido</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3">
            <w:pPr>
              <w:keepNext w:val="0"/>
              <w:spacing w:after="60" w:before="0" w:lineRule="auto"/>
              <w:rPr/>
            </w:pPr>
            <w:r w:rsidDel="00000000" w:rsidR="00000000" w:rsidRPr="00000000">
              <w:rPr>
                <w:color w:val="212529"/>
                <w:rtl w:val="0"/>
              </w:rPr>
              <w:t xml:space="preserve">5.2 MB</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4">
            <w:pPr>
              <w:keepNext w:val="0"/>
              <w:spacing w:after="60" w:before="0" w:lineRule="auto"/>
              <w:rPr/>
            </w:pPr>
            <w:r w:rsidDel="00000000" w:rsidR="00000000" w:rsidRPr="00000000">
              <w:rPr>
                <w:b w:val="1"/>
                <w:bCs w:val="1"/>
                <w:color w:val="1a252c"/>
                <w:rtl w:val="0"/>
              </w:rPr>
              <w:t xml:space="preserve">Peticiones por segundo (RPS)</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5">
            <w:pPr>
              <w:keepNext w:val="0"/>
              <w:spacing w:after="60" w:before="0" w:lineRule="auto"/>
              <w:rPr/>
            </w:pPr>
            <w:r w:rsidDel="00000000" w:rsidR="00000000" w:rsidRPr="00000000">
              <w:rPr>
                <w:b w:val="1"/>
                <w:bCs w:val="1"/>
                <w:color w:val="1f4e78"/>
                <w:rtl w:val="0"/>
              </w:rPr>
              <w:t xml:space="preserve">64.12 req/sec</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6">
            <w:pPr>
              <w:keepNext w:val="0"/>
              <w:spacing w:after="60" w:before="0" w:lineRule="auto"/>
              <w:rPr/>
            </w:pPr>
            <w:r w:rsidDel="00000000" w:rsidR="00000000" w:rsidRPr="00000000">
              <w:rPr>
                <w:b w:val="1"/>
                <w:bCs w:val="1"/>
                <w:color w:val="1a252c"/>
                <w:rtl w:val="0"/>
              </w:rPr>
              <w:t xml:space="preserve">Mediana (50% de las peticiones)</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7">
            <w:pPr>
              <w:keepNext w:val="0"/>
              <w:spacing w:after="60" w:before="0" w:lineRule="auto"/>
              <w:rPr/>
            </w:pPr>
            <w:r w:rsidDel="00000000" w:rsidR="00000000" w:rsidRPr="00000000">
              <w:rPr>
                <w:color w:val="212529"/>
                <w:rtl w:val="0"/>
              </w:rPr>
              <w:t xml:space="preserve">142 ms</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8">
            <w:pPr>
              <w:keepNext w:val="0"/>
              <w:spacing w:after="60" w:before="0" w:lineRule="auto"/>
              <w:rPr/>
            </w:pPr>
            <w:r w:rsidDel="00000000" w:rsidR="00000000" w:rsidRPr="00000000">
              <w:rPr>
                <w:b w:val="1"/>
                <w:bCs w:val="1"/>
                <w:color w:val="1a252c"/>
                <w:rtl w:val="0"/>
              </w:rPr>
              <w:t xml:space="preserve">Percentil 95 (95% de las peticiones)</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9">
            <w:pPr>
              <w:keepNext w:val="0"/>
              <w:spacing w:after="60" w:before="0" w:lineRule="auto"/>
              <w:rPr/>
            </w:pPr>
            <w:r w:rsidDel="00000000" w:rsidR="00000000" w:rsidRPr="00000000">
              <w:rPr>
                <w:b w:val="1"/>
                <w:bCs w:val="1"/>
                <w:color w:val="2e7d32"/>
                <w:rtl w:val="0"/>
              </w:rPr>
              <w:t xml:space="preserve">318 ms</w:t>
            </w:r>
            <w:r w:rsidDel="00000000" w:rsidR="00000000" w:rsidRPr="00000000">
              <w:rPr>
                <w:color w:val="555555"/>
                <w:rtl w:val="0"/>
              </w:rPr>
              <w:t xml:space="preserve"> (cumple &lt; 2000 ms)</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A">
            <w:pPr>
              <w:keepNext w:val="0"/>
              <w:spacing w:after="60" w:before="0" w:lineRule="auto"/>
              <w:rPr/>
            </w:pPr>
            <w:r w:rsidDel="00000000" w:rsidR="00000000" w:rsidRPr="00000000">
              <w:rPr>
                <w:b w:val="1"/>
                <w:bCs w:val="1"/>
                <w:color w:val="1a252c"/>
                <w:rtl w:val="0"/>
              </w:rPr>
              <w:t xml:space="preserve">Tiempo máximo registrado</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B">
            <w:pPr>
              <w:keepNext w:val="0"/>
              <w:spacing w:after="60" w:before="0" w:lineRule="auto"/>
              <w:rPr/>
            </w:pPr>
            <w:r w:rsidDel="00000000" w:rsidR="00000000" w:rsidRPr="00000000">
              <w:rPr>
                <w:color w:val="212529"/>
                <w:rtl w:val="0"/>
              </w:rPr>
              <w:t xml:space="preserve">620 ms</w:t>
            </w:r>
            <w:r w:rsidDel="00000000" w:rsidR="00000000" w:rsidRPr="00000000">
              <w:rPr>
                <w:rtl w:val="0"/>
              </w:rPr>
            </w:r>
          </w:p>
        </w:tc>
      </w:tr>
      <w:tr>
        <w:trPr>
          <w:cantSplit w:val="0"/>
          <w:tblHeader w:val="0"/>
        </w:trPr>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C">
            <w:pPr>
              <w:keepNext w:val="0"/>
              <w:spacing w:after="60" w:before="0" w:lineRule="auto"/>
              <w:rPr/>
            </w:pPr>
            <w:r w:rsidDel="00000000" w:rsidR="00000000" w:rsidRPr="00000000">
              <w:rPr>
                <w:b w:val="1"/>
                <w:bCs w:val="1"/>
                <w:color w:val="1a252c"/>
                <w:rtl w:val="0"/>
              </w:rPr>
              <w:t xml:space="preserve">Errores (Fallidas / Timeouts)</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fffff" w:val="clear"/>
            <w:tcMar>
              <w:top w:w="100.0" w:type="dxa"/>
              <w:left w:w="160.0" w:type="dxa"/>
              <w:bottom w:w="100.0" w:type="dxa"/>
              <w:right w:w="160.0" w:type="dxa"/>
            </w:tcMar>
          </w:tcPr>
          <w:p w:rsidR="00000000" w:rsidDel="00000000" w:rsidP="00000000" w:rsidRDefault="00000000" w:rsidRPr="00000000" w14:paraId="0000028D">
            <w:pPr>
              <w:keepNext w:val="0"/>
              <w:spacing w:after="60" w:before="0" w:lineRule="auto"/>
              <w:rPr/>
            </w:pPr>
            <w:r w:rsidDel="00000000" w:rsidR="00000000" w:rsidRPr="00000000">
              <w:rPr>
                <w:b w:val="1"/>
                <w:bCs w:val="1"/>
                <w:color w:val="2e7d32"/>
                <w:rtl w:val="0"/>
              </w:rPr>
              <w:t xml:space="preserve">0 (0.0% tasa de error)</w:t>
            </w:r>
            <w:r w:rsidDel="00000000" w:rsidR="00000000" w:rsidRPr="00000000">
              <w:rPr>
                <w:rtl w:val="0"/>
              </w:rPr>
            </w:r>
          </w:p>
        </w:tc>
      </w:tr>
      <w:tr>
        <w:trPr>
          <w:cantSplit w:val="1"/>
          <w:tblHeader w:val="0"/>
        </w:trPr>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E">
            <w:pPr>
              <w:keepNext w:val="0"/>
              <w:spacing w:after="60" w:before="0" w:lineRule="auto"/>
              <w:rPr/>
            </w:pPr>
            <w:r w:rsidDel="00000000" w:rsidR="00000000" w:rsidRPr="00000000">
              <w:rPr>
                <w:b w:val="1"/>
                <w:bCs w:val="1"/>
                <w:color w:val="1a252c"/>
                <w:rtl w:val="0"/>
              </w:rPr>
              <w:t xml:space="preserve">Entorno de prueba</w:t>
            </w:r>
            <w:r w:rsidDel="00000000" w:rsidR="00000000" w:rsidRPr="00000000">
              <w:rPr>
                <w:rtl w:val="0"/>
              </w:rPr>
            </w:r>
          </w:p>
        </w:tc>
        <w:tc>
          <w:tcPr>
            <w:tcBorders>
              <w:top w:color="e9ecef" w:space="0" w:sz="8" w:val="single"/>
              <w:left w:color="e9ecef" w:space="0" w:sz="8" w:val="single"/>
              <w:bottom w:color="e9ecef" w:space="0" w:sz="8" w:val="single"/>
              <w:right w:color="e9ecef" w:space="0" w:sz="8" w:val="single"/>
            </w:tcBorders>
            <w:shd w:fill="f8f9fa" w:val="clear"/>
            <w:tcMar>
              <w:top w:w="100.0" w:type="dxa"/>
              <w:left w:w="160.0" w:type="dxa"/>
              <w:bottom w:w="100.0" w:type="dxa"/>
              <w:right w:w="160.0" w:type="dxa"/>
            </w:tcMar>
          </w:tcPr>
          <w:p w:rsidR="00000000" w:rsidDel="00000000" w:rsidP="00000000" w:rsidRDefault="00000000" w:rsidRPr="00000000" w14:paraId="0000028F">
            <w:pPr>
              <w:keepNext w:val="0"/>
              <w:spacing w:after="60" w:before="0" w:lineRule="auto"/>
              <w:rPr/>
            </w:pPr>
            <w:r w:rsidDel="00000000" w:rsidR="00000000" w:rsidRPr="00000000">
              <w:rPr>
                <w:color w:val="333333"/>
                <w:rtl w:val="0"/>
              </w:rPr>
              <w:t xml:space="preserve">Entorno declarado: Laragon en Windows, PHP 8.3, MySQL 8 y acceso HTTPS mediante Ngrok. Nginx 1.24 se menciona en el reporte; confirmar el servidor efectivo y el recorrido de red.</w:t>
            </w:r>
            <w:r w:rsidDel="00000000" w:rsidR="00000000" w:rsidRPr="00000000">
              <w:rPr>
                <w:rtl w:val="0"/>
              </w:rPr>
            </w:r>
          </w:p>
        </w:tc>
      </w:tr>
    </w:tbl>
    <w:p w:rsidR="00000000" w:rsidDel="00000000" w:rsidP="00000000" w:rsidRDefault="00000000" w:rsidRPr="00000000" w14:paraId="00000290">
      <w:pPr>
        <w:keepNext w:val="0"/>
        <w:pageBreakBefore w:val="0"/>
        <w:spacing w:after="120" w:before="0" w:lineRule="auto"/>
        <w:rPr/>
      </w:pPr>
      <w:r w:rsidDel="00000000" w:rsidR="00000000" w:rsidRPr="00000000">
        <w:rPr>
          <w:rtl w:val="0"/>
        </w:rPr>
        <w:t xml:space="preserve">La mediana de 142 ms, P95 de 318 ms y máximo de 620 ms, con error 0 %, quedan bajo 2.000 ms en la muestra declarada. No acreditan la carga completa de todas las vistas, el uso en 4G ni mayor concurrencia. La aceptación por escenario requiere completar el protocolo.</w:t>
      </w:r>
    </w:p>
    <w:bookmarkStart w:colFirst="0" w:colLast="0" w:name="44wuyfxdpoa" w:id="23"/>
    <w:bookmarkEnd w:id="23"/>
    <w:p w:rsidR="00000000" w:rsidDel="00000000" w:rsidP="00000000" w:rsidRDefault="00000000" w:rsidRPr="00000000" w14:paraId="00000291">
      <w:pPr>
        <w:pStyle w:val="Heading2"/>
        <w:keepNext w:val="1"/>
        <w:rPr>
          <w:sz w:val="22"/>
          <w:szCs w:val="22"/>
        </w:rPr>
      </w:pPr>
      <w:r w:rsidDel="00000000" w:rsidR="00000000" w:rsidRPr="00000000">
        <w:rPr>
          <w:sz w:val="22"/>
          <w:szCs w:val="22"/>
          <w:rtl w:val="0"/>
        </w:rPr>
        <w:t xml:space="preserve">5.e Seguridad</w:t>
      </w:r>
    </w:p>
    <w:p w:rsidR="00000000" w:rsidDel="00000000" w:rsidP="00000000" w:rsidRDefault="00000000" w:rsidRPr="00000000" w14:paraId="00000292">
      <w:pPr>
        <w:keepNext w:val="0"/>
        <w:pageBreakBefore w:val="0"/>
        <w:spacing w:after="120" w:before="0" w:lineRule="auto"/>
        <w:rPr/>
      </w:pPr>
      <w:r w:rsidDel="00000000" w:rsidR="00000000" w:rsidRPr="00000000">
        <w:rPr>
          <w:rtl w:val="0"/>
        </w:rPr>
        <w:t xml:space="preserve">La verificación de seguridad distingue resultados registrados de controles pendientes. CA01 documenta inicio y rechazo de credenciales; CA02, rechazo de acceso restringido; CA04, validación de cantidad; y CA05, reversión de recepción. No se considera comprobada la protección CSRF, la revisión de dependencias, la configuración productiva ni la restauración de respaldo sin registros específicos.</w:t>
      </w:r>
    </w:p>
    <w:p w:rsidR="00000000" w:rsidDel="00000000" w:rsidP="00000000" w:rsidRDefault="00000000" w:rsidRPr="00000000" w14:paraId="00000293">
      <w:pPr>
        <w:keepNext w:val="0"/>
        <w:pageBreakBefore w:val="0"/>
        <w:spacing w:after="120" w:before="0" w:lineRule="auto"/>
        <w:rPr/>
      </w:pPr>
      <w:r w:rsidDel="00000000" w:rsidR="00000000" w:rsidRPr="00000000">
        <w:rPr>
          <w:rtl w:val="0"/>
        </w:rPr>
        <w:t xml:space="preserve">Las contraseñas deberán almacenarse mediante funciones de hash apropiadas del framework. La comunicación remota utilizará HTTPS y la configuración de cookies de sesión se revisará conforme al despliegue. Las consultas emplearán parámetros y se validarán los identificadores dinámicos; el uso de un ORM no convierte automáticamente todas las consultas y expresiones SQL en seguras. La salida HTML requerirá escape y revisión de cualquier contenido renderizado sin él.</w:t>
      </w:r>
    </w:p>
    <w:tbl>
      <w:tblPr>
        <w:tblStyle w:val="Table15"/>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94">
            <w:pPr>
              <w:keepNext w:val="0"/>
              <w:spacing w:after="60" w:before="60" w:lineRule="auto"/>
              <w:rPr/>
            </w:pPr>
            <w:r w:rsidDel="00000000" w:rsidR="00000000" w:rsidRPr="00000000">
              <w:rPr>
                <w:b w:val="1"/>
                <w:bCs w:val="1"/>
                <w:rtl w:val="0"/>
              </w:rPr>
              <w:t xml:space="preserve">Control previsto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95">
            <w:pPr>
              <w:keepNext w:val="0"/>
              <w:spacing w:after="60" w:before="60" w:lineRule="auto"/>
              <w:rPr/>
            </w:pPr>
            <w:r w:rsidDel="00000000" w:rsidR="00000000" w:rsidRPr="00000000">
              <w:rPr>
                <w:b w:val="1"/>
                <w:bCs w:val="1"/>
                <w:rtl w:val="0"/>
              </w:rPr>
              <w:t xml:space="preserve">Comprobación concreta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96">
            <w:pPr>
              <w:keepNext w:val="0"/>
              <w:spacing w:after="60" w:before="60" w:lineRule="auto"/>
              <w:rPr/>
            </w:pPr>
            <w:r w:rsidDel="00000000" w:rsidR="00000000" w:rsidRPr="00000000">
              <w:rPr>
                <w:b w:val="1"/>
                <w:bCs w:val="1"/>
                <w:rtl w:val="0"/>
              </w:rPr>
              <w:t xml:space="preserve">Resultado registrado o verificación pendiente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7">
            <w:pPr>
              <w:keepNext w:val="0"/>
              <w:spacing w:after="60" w:before="60" w:lineRule="auto"/>
              <w:rPr/>
            </w:pPr>
            <w:r w:rsidDel="00000000" w:rsidR="00000000" w:rsidRPr="00000000">
              <w:rPr>
                <w:rtl w:val="0"/>
              </w:rPr>
              <w:t xml:space="preserve">Autorización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8">
            <w:pPr>
              <w:keepNext w:val="0"/>
              <w:spacing w:after="60" w:before="60" w:lineRule="auto"/>
              <w:rPr/>
            </w:pPr>
            <w:r w:rsidDel="00000000" w:rsidR="00000000" w:rsidRPr="00000000">
              <w:rPr>
                <w:rtl w:val="0"/>
              </w:rPr>
              <w:t xml:space="preserve">Intento de ajuste con rol restringido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9">
            <w:pPr>
              <w:keepNext w:val="0"/>
              <w:spacing w:after="60" w:before="60" w:lineRule="auto"/>
              <w:rPr/>
            </w:pPr>
            <w:r w:rsidDel="00000000" w:rsidR="00000000" w:rsidRPr="00000000">
              <w:rPr>
                <w:rtl w:val="0"/>
              </w:rPr>
              <w:t xml:space="preserve">CA02: rechazo registrado con HTTP 403 y sin escritura. Registro específico pendiente.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A">
            <w:pPr>
              <w:keepNext w:val="0"/>
              <w:spacing w:after="60" w:before="60" w:lineRule="auto"/>
              <w:rPr/>
            </w:pPr>
            <w:r w:rsidDel="00000000" w:rsidR="00000000" w:rsidRPr="00000000">
              <w:rPr>
                <w:rtl w:val="0"/>
              </w:rPr>
              <w:t xml:space="preserve">Sesión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B">
            <w:pPr>
              <w:keepNext w:val="0"/>
              <w:spacing w:after="60" w:before="60" w:lineRule="auto"/>
              <w:rPr/>
            </w:pPr>
            <w:r w:rsidDel="00000000" w:rsidR="00000000" w:rsidRPr="00000000">
              <w:rPr>
                <w:rtl w:val="0"/>
              </w:rPr>
              <w:t xml:space="preserve">Acceso después de cerrar sesión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C">
            <w:pPr>
              <w:keepNext w:val="0"/>
              <w:spacing w:after="60" w:before="60" w:lineRule="auto"/>
              <w:rPr/>
            </w:pPr>
            <w:r w:rsidDel="00000000" w:rsidR="00000000" w:rsidRPr="00000000">
              <w:rPr>
                <w:rtl w:val="0"/>
              </w:rPr>
              <w:t xml:space="preserve">CA01: inicio y rechazo de credenciales; E01 figura como verificado. Confirmar registro de cierre efectivo y acceso posterior.</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D">
            <w:pPr>
              <w:keepNext w:val="0"/>
              <w:spacing w:after="60" w:before="60" w:lineRule="auto"/>
              <w:rPr/>
            </w:pPr>
            <w:r w:rsidDel="00000000" w:rsidR="00000000" w:rsidRPr="00000000">
              <w:rPr>
                <w:rtl w:val="0"/>
              </w:rPr>
              <w:t xml:space="preserve">CSRF</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E">
            <w:pPr>
              <w:keepNext w:val="0"/>
              <w:spacing w:after="60" w:before="60" w:lineRule="auto"/>
              <w:rPr/>
            </w:pPr>
            <w:r w:rsidDel="00000000" w:rsidR="00000000" w:rsidRPr="00000000">
              <w:rPr>
                <w:rtl w:val="0"/>
              </w:rPr>
              <w:t xml:space="preserve">Envío modificador sin token válido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9F">
            <w:pPr>
              <w:keepNext w:val="0"/>
              <w:spacing w:after="60" w:before="60" w:lineRule="auto"/>
              <w:rPr/>
            </w:pPr>
            <w:r w:rsidDel="00000000" w:rsidR="00000000" w:rsidRPr="00000000">
              <w:rPr>
                <w:rtl w:val="0"/>
              </w:rPr>
              <w:t xml:space="preserve">Pendiente de ejecución documentada: rechazo sin escritura.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0">
            <w:pPr>
              <w:keepNext w:val="0"/>
              <w:spacing w:after="60" w:before="60" w:lineRule="auto"/>
              <w:rPr/>
            </w:pPr>
            <w:r w:rsidDel="00000000" w:rsidR="00000000" w:rsidRPr="00000000">
              <w:rPr>
                <w:rtl w:val="0"/>
              </w:rPr>
              <w:t xml:space="preserve">Validación e inyección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1">
            <w:pPr>
              <w:keepNext w:val="0"/>
              <w:spacing w:after="60" w:before="60" w:lineRule="auto"/>
              <w:rPr/>
            </w:pPr>
            <w:r w:rsidDel="00000000" w:rsidR="00000000" w:rsidRPr="00000000">
              <w:rPr>
                <w:rtl w:val="0"/>
              </w:rPr>
              <w:t xml:space="preserve">Entradas inválidas en formulario de prueba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2">
            <w:pPr>
              <w:keepNext w:val="0"/>
              <w:spacing w:after="60" w:before="60" w:lineRule="auto"/>
              <w:rPr/>
            </w:pPr>
            <w:r w:rsidDel="00000000" w:rsidR="00000000" w:rsidRPr="00000000">
              <w:rPr>
                <w:rtl w:val="0"/>
              </w:rPr>
              <w:t xml:space="preserve">CA04: cantidad negativa rechazada. La resistencia a inyección requiere verificación específica.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3">
            <w:pPr>
              <w:keepNext w:val="0"/>
              <w:spacing w:after="60" w:before="60" w:lineRule="auto"/>
              <w:rPr/>
            </w:pPr>
            <w:r w:rsidDel="00000000" w:rsidR="00000000" w:rsidRPr="00000000">
              <w:rPr>
                <w:rtl w:val="0"/>
              </w:rPr>
              <w:t xml:space="preserve">Configuración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4">
            <w:pPr>
              <w:keepNext w:val="0"/>
              <w:spacing w:after="60" w:before="60" w:lineRule="auto"/>
              <w:rPr/>
            </w:pPr>
            <w:r w:rsidDel="00000000" w:rsidR="00000000" w:rsidRPr="00000000">
              <w:rPr>
                <w:rtl w:val="0"/>
              </w:rPr>
              <w:t xml:space="preserve">Depuración, secretos y acceso a MySQL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5">
            <w:pPr>
              <w:keepNext w:val="0"/>
              <w:spacing w:after="60" w:before="60" w:lineRule="auto"/>
              <w:rPr/>
            </w:pPr>
            <w:r w:rsidDel="00000000" w:rsidR="00000000" w:rsidRPr="00000000">
              <w:rPr>
                <w:rtl w:val="0"/>
              </w:rPr>
              <w:t xml:space="preserve">Pendiente de verificación documentada de configuración y acceso.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6">
            <w:pPr>
              <w:keepNext w:val="0"/>
              <w:spacing w:after="60" w:before="60" w:lineRule="auto"/>
              <w:rPr/>
            </w:pPr>
            <w:r w:rsidDel="00000000" w:rsidR="00000000" w:rsidRPr="00000000">
              <w:rPr>
                <w:rtl w:val="0"/>
              </w:rPr>
              <w:t xml:space="preserve">Dependencias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7">
            <w:pPr>
              <w:keepNext w:val="0"/>
              <w:spacing w:after="60" w:before="60" w:lineRule="auto"/>
              <w:rPr/>
            </w:pPr>
            <w:r w:rsidDel="00000000" w:rsidR="00000000" w:rsidRPr="00000000">
              <w:rPr>
                <w:rtl w:val="0"/>
              </w:rPr>
              <w:t xml:space="preserve">Revisión de versiones y avisos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8">
            <w:pPr>
              <w:keepNext w:val="0"/>
              <w:spacing w:after="60" w:before="60" w:lineRule="auto"/>
              <w:rPr/>
            </w:pPr>
            <w:r w:rsidDel="00000000" w:rsidR="00000000" w:rsidRPr="00000000">
              <w:rPr>
                <w:rtl w:val="0"/>
              </w:rPr>
              <w:t xml:space="preserve">Pendiente de revisión documentada de versiones y avisos.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9">
            <w:pPr>
              <w:keepNext w:val="0"/>
              <w:spacing w:after="60" w:before="60" w:lineRule="auto"/>
              <w:rPr/>
            </w:pPr>
            <w:r w:rsidDel="00000000" w:rsidR="00000000" w:rsidRPr="00000000">
              <w:rPr>
                <w:rtl w:val="0"/>
              </w:rPr>
              <w:t xml:space="preserve">Respaldo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A">
            <w:pPr>
              <w:keepNext w:val="0"/>
              <w:spacing w:after="60" w:before="60" w:lineRule="auto"/>
              <w:rPr/>
            </w:pPr>
            <w:r w:rsidDel="00000000" w:rsidR="00000000" w:rsidRPr="00000000">
              <w:rPr>
                <w:rtl w:val="0"/>
              </w:rPr>
              <w:t xml:space="preserve">Restauración en entorno separado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AB">
            <w:pPr>
              <w:keepNext w:val="0"/>
              <w:spacing w:after="60" w:before="60" w:lineRule="auto"/>
              <w:rPr/>
            </w:pPr>
            <w:r w:rsidDel="00000000" w:rsidR="00000000" w:rsidRPr="00000000">
              <w:rPr>
                <w:rtl w:val="0"/>
              </w:rPr>
              <w:t xml:space="preserve">Pendiente de restauración documentada y conciliación de datos.</w:t>
            </w:r>
          </w:p>
        </w:tc>
      </w:tr>
    </w:tbl>
    <w:bookmarkStart w:colFirst="0" w:colLast="0" w:name="4ksfgyoq2wj9" w:id="24"/>
    <w:bookmarkEnd w:id="24"/>
    <w:p w:rsidR="00000000" w:rsidDel="00000000" w:rsidP="00000000" w:rsidRDefault="00000000" w:rsidRPr="00000000" w14:paraId="000002AC">
      <w:pPr>
        <w:pStyle w:val="Heading1"/>
        <w:keepNext w:val="1"/>
        <w:rPr>
          <w:sz w:val="22"/>
          <w:szCs w:val="22"/>
        </w:rPr>
      </w:pPr>
      <w:r w:rsidDel="00000000" w:rsidR="00000000" w:rsidRPr="00000000">
        <w:rPr>
          <w:sz w:val="22"/>
          <w:szCs w:val="22"/>
          <w:rtl w:val="0"/>
        </w:rPr>
        <w:t xml:space="preserve">6 Ajuste del proyecto según el avance</w:t>
      </w:r>
    </w:p>
    <w:p w:rsidR="00000000" w:rsidDel="00000000" w:rsidP="00000000" w:rsidRDefault="00000000" w:rsidRPr="00000000" w14:paraId="000002AD">
      <w:pPr>
        <w:keepNext w:val="0"/>
        <w:pageBreakBefore w:val="0"/>
        <w:spacing w:after="120" w:before="0" w:lineRule="auto"/>
        <w:rPr/>
      </w:pPr>
      <w:r w:rsidDel="00000000" w:rsidR="00000000" w:rsidRPr="00000000">
        <w:rPr>
          <w:rtl w:val="0"/>
        </w:rPr>
        <w:t xml:space="preserve">La revisión del avance se basa en entregables, código, pruebas y esfuerzo restante. No se asigna porcentaje de avance sin criterio verificable; las funciones sin evidencia permanecen abiertas a comprobación.</w:t>
      </w:r>
    </w:p>
    <w:p w:rsidR="00000000" w:rsidDel="00000000" w:rsidP="00000000" w:rsidRDefault="00000000" w:rsidRPr="00000000" w14:paraId="000002AE">
      <w:pPr>
        <w:keepNext w:val="0"/>
        <w:pageBreakBefore w:val="0"/>
        <w:spacing w:after="120" w:before="0" w:lineRule="auto"/>
        <w:rPr/>
      </w:pPr>
      <w:r w:rsidDel="00000000" w:rsidR="00000000" w:rsidRPr="00000000">
        <w:rPr>
          <w:rtl w:val="0"/>
        </w:rPr>
        <w:t xml:space="preserve">Los antecedentes presentan una diferencia entre una mención de seis sprints y un desglose de ocho. La tabla y la carta Gantt proponen ocho incrementos para la replanificación. Pendiente de confirmación: ratificación del equipo, fechas originales y revisadas y su correspondencia con el cronograma aprobado. Esta propuesta no representa por sí sola el historial real del proyecto.</w:t>
      </w:r>
    </w:p>
    <w:tbl>
      <w:tblPr>
        <w:tblStyle w:val="Table16"/>
        <w:tblW w:w="9403.0" w:type="dxa"/>
        <w:jc w:val="left"/>
        <w:tblInd w:w="-115.0" w:type="dxa"/>
        <w:tblLayout w:type="fixed"/>
        <w:tblLook w:val="0400"/>
      </w:tblPr>
      <w:tblGrid>
        <w:gridCol w:w="2304"/>
        <w:gridCol w:w="3600"/>
        <w:gridCol w:w="3499"/>
        <w:tblGridChange w:id="0">
          <w:tblGrid>
            <w:gridCol w:w="2304"/>
            <w:gridCol w:w="3600"/>
            <w:gridCol w:w="349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AF">
            <w:pPr>
              <w:keepNext w:val="0"/>
              <w:spacing w:after="60" w:before="60" w:lineRule="auto"/>
              <w:rPr/>
            </w:pPr>
            <w:r w:rsidDel="00000000" w:rsidR="00000000" w:rsidRPr="00000000">
              <w:rPr>
                <w:b w:val="1"/>
                <w:bCs w:val="1"/>
                <w:rtl w:val="0"/>
              </w:rPr>
              <w:t xml:space="preserve">Incremento propuesto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B0">
            <w:pPr>
              <w:keepNext w:val="0"/>
              <w:spacing w:after="60" w:before="60" w:lineRule="auto"/>
              <w:rPr/>
            </w:pPr>
            <w:r w:rsidDel="00000000" w:rsidR="00000000" w:rsidRPr="00000000">
              <w:rPr>
                <w:b w:val="1"/>
                <w:bCs w:val="1"/>
                <w:rtl w:val="0"/>
              </w:rPr>
              <w:t xml:space="preserve">Entregable y dependencia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Pr>
          <w:p w:rsidR="00000000" w:rsidDel="00000000" w:rsidP="00000000" w:rsidRDefault="00000000" w:rsidRPr="00000000" w14:paraId="000002B1">
            <w:pPr>
              <w:keepNext w:val="0"/>
              <w:spacing w:after="60" w:before="60" w:lineRule="auto"/>
              <w:rPr/>
            </w:pPr>
            <w:r w:rsidDel="00000000" w:rsidR="00000000" w:rsidRPr="00000000">
              <w:rPr>
                <w:b w:val="1"/>
                <w:bCs w:val="1"/>
                <w:rtl w:val="0"/>
              </w:rPr>
              <w:t xml:space="preserve">Criterio para revisión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2">
            <w:pPr>
              <w:keepNext w:val="0"/>
              <w:spacing w:after="60" w:before="60" w:lineRule="auto"/>
              <w:rPr/>
            </w:pPr>
            <w:r w:rsidDel="00000000" w:rsidR="00000000" w:rsidRPr="00000000">
              <w:rPr>
                <w:rtl w:val="0"/>
              </w:rPr>
              <w:t xml:space="preserve">S1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3">
            <w:pPr>
              <w:keepNext w:val="0"/>
              <w:spacing w:after="60" w:before="60" w:lineRule="auto"/>
              <w:rPr/>
            </w:pPr>
            <w:r w:rsidDel="00000000" w:rsidR="00000000" w:rsidRPr="00000000">
              <w:rPr>
                <w:rtl w:val="0"/>
              </w:rPr>
              <w:t xml:space="preserve">Entorno, acceso y roles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4">
            <w:pPr>
              <w:keepNext w:val="0"/>
              <w:spacing w:after="60" w:before="60" w:lineRule="auto"/>
              <w:rPr/>
            </w:pPr>
            <w:r w:rsidDel="00000000" w:rsidR="00000000" w:rsidRPr="00000000">
              <w:rPr>
                <w:rtl w:val="0"/>
              </w:rPr>
              <w:t xml:space="preserve">Inicio de sesión y permisos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5">
            <w:pPr>
              <w:keepNext w:val="0"/>
              <w:spacing w:after="60" w:before="60" w:lineRule="auto"/>
              <w:rPr/>
            </w:pPr>
            <w:r w:rsidDel="00000000" w:rsidR="00000000" w:rsidRPr="00000000">
              <w:rPr>
                <w:rtl w:val="0"/>
              </w:rPr>
              <w:t xml:space="preserve">S2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6">
            <w:pPr>
              <w:keepNext w:val="0"/>
              <w:spacing w:after="60" w:before="60" w:lineRule="auto"/>
              <w:rPr/>
            </w:pPr>
            <w:r w:rsidDel="00000000" w:rsidR="00000000" w:rsidRPr="00000000">
              <w:rPr>
                <w:rtl w:val="0"/>
              </w:rPr>
              <w:t xml:space="preserve">Productos, proveedores y bodegas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7">
            <w:pPr>
              <w:keepNext w:val="0"/>
              <w:spacing w:after="60" w:before="60" w:lineRule="auto"/>
              <w:rPr/>
            </w:pPr>
            <w:r w:rsidDel="00000000" w:rsidR="00000000" w:rsidRPr="00000000">
              <w:rPr>
                <w:rtl w:val="0"/>
              </w:rPr>
              <w:t xml:space="preserve">Catálogos válidos y relacionados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8">
            <w:pPr>
              <w:keepNext w:val="0"/>
              <w:spacing w:after="60" w:before="60" w:lineRule="auto"/>
              <w:rPr/>
            </w:pPr>
            <w:r w:rsidDel="00000000" w:rsidR="00000000" w:rsidRPr="00000000">
              <w:rPr>
                <w:rtl w:val="0"/>
              </w:rPr>
              <w:t xml:space="preserve">S3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9">
            <w:pPr>
              <w:keepNext w:val="0"/>
              <w:spacing w:after="60" w:before="60" w:lineRule="auto"/>
              <w:rPr/>
            </w:pPr>
            <w:r w:rsidDel="00000000" w:rsidR="00000000" w:rsidRPr="00000000">
              <w:rPr>
                <w:rtl w:val="0"/>
              </w:rPr>
              <w:t xml:space="preserve">Recepción y sus detalles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A">
            <w:pPr>
              <w:keepNext w:val="0"/>
              <w:spacing w:after="60" w:before="60" w:lineRule="auto"/>
              <w:rPr/>
            </w:pPr>
            <w:r w:rsidDel="00000000" w:rsidR="00000000" w:rsidRPr="00000000">
              <w:rPr>
                <w:rtl w:val="0"/>
              </w:rPr>
              <w:t xml:space="preserve">Transacción y stock conciliado</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B">
            <w:pPr>
              <w:keepNext w:val="0"/>
              <w:spacing w:after="60" w:before="60" w:lineRule="auto"/>
              <w:rPr/>
            </w:pPr>
            <w:r w:rsidDel="00000000" w:rsidR="00000000" w:rsidRPr="00000000">
              <w:rPr>
                <w:rtl w:val="0"/>
              </w:rPr>
              <w:t xml:space="preserve">S4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C">
            <w:pPr>
              <w:keepNext w:val="0"/>
              <w:spacing w:after="60" w:before="60" w:lineRule="auto"/>
              <w:rPr/>
            </w:pPr>
            <w:r w:rsidDel="00000000" w:rsidR="00000000" w:rsidRPr="00000000">
              <w:rPr>
                <w:rtl w:val="0"/>
              </w:rPr>
              <w:t xml:space="preserve">Lotes, vencimientos y FEFO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D">
            <w:pPr>
              <w:keepNext w:val="0"/>
              <w:spacing w:after="60" w:before="60" w:lineRule="auto"/>
              <w:rPr/>
            </w:pPr>
            <w:r w:rsidDel="00000000" w:rsidR="00000000" w:rsidRPr="00000000">
              <w:rPr>
                <w:rtl w:val="0"/>
              </w:rPr>
              <w:t xml:space="preserve">Selección de lotes comprobada</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E">
            <w:pPr>
              <w:keepNext w:val="0"/>
              <w:spacing w:after="60" w:before="60" w:lineRule="auto"/>
              <w:rPr/>
            </w:pPr>
            <w:r w:rsidDel="00000000" w:rsidR="00000000" w:rsidRPr="00000000">
              <w:rPr>
                <w:rtl w:val="0"/>
              </w:rPr>
              <w:t xml:space="preserve">S5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BF">
            <w:pPr>
              <w:keepNext w:val="0"/>
              <w:spacing w:after="60" w:before="60" w:lineRule="auto"/>
              <w:rPr/>
            </w:pPr>
            <w:r w:rsidDel="00000000" w:rsidR="00000000" w:rsidRPr="00000000">
              <w:rPr>
                <w:rtl w:val="0"/>
              </w:rPr>
              <w:t xml:space="preserve">Transferencias y ajustes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0">
            <w:pPr>
              <w:keepNext w:val="0"/>
              <w:spacing w:after="60" w:before="60" w:lineRule="auto"/>
              <w:rPr/>
            </w:pPr>
            <w:r w:rsidDel="00000000" w:rsidR="00000000" w:rsidRPr="00000000">
              <w:rPr>
                <w:rtl w:val="0"/>
              </w:rPr>
              <w:t xml:space="preserve">Integridad y trazabilidad</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1">
            <w:pPr>
              <w:keepNext w:val="0"/>
              <w:spacing w:after="60" w:before="60" w:lineRule="auto"/>
              <w:rPr/>
            </w:pPr>
            <w:r w:rsidDel="00000000" w:rsidR="00000000" w:rsidRPr="00000000">
              <w:rPr>
                <w:rtl w:val="0"/>
              </w:rPr>
              <w:t xml:space="preserve">S6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2">
            <w:pPr>
              <w:keepNext w:val="0"/>
              <w:spacing w:after="60" w:before="60" w:lineRule="auto"/>
              <w:rPr/>
            </w:pPr>
            <w:r w:rsidDel="00000000" w:rsidR="00000000" w:rsidRPr="00000000">
              <w:rPr>
                <w:rtl w:val="0"/>
              </w:rPr>
              <w:t xml:space="preserve">Visicooler e integración de ubicaciones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3">
            <w:pPr>
              <w:keepNext w:val="0"/>
              <w:spacing w:after="60" w:before="60" w:lineRule="auto"/>
              <w:rPr/>
            </w:pPr>
            <w:r w:rsidDel="00000000" w:rsidR="00000000" w:rsidRPr="00000000">
              <w:rPr>
                <w:rtl w:val="0"/>
              </w:rPr>
              <w:t xml:space="preserve">Existencias sin duplicación</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4">
            <w:pPr>
              <w:keepNext w:val="0"/>
              <w:spacing w:after="60" w:before="60" w:lineRule="auto"/>
              <w:rPr/>
            </w:pPr>
            <w:r w:rsidDel="00000000" w:rsidR="00000000" w:rsidRPr="00000000">
              <w:rPr>
                <w:rtl w:val="0"/>
              </w:rPr>
              <w:t xml:space="preserve">S7</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5">
            <w:pPr>
              <w:keepNext w:val="0"/>
              <w:spacing w:after="60" w:before="60" w:lineRule="auto"/>
              <w:rPr/>
            </w:pPr>
            <w:r w:rsidDel="00000000" w:rsidR="00000000" w:rsidRPr="00000000">
              <w:rPr>
                <w:rtl w:val="0"/>
              </w:rPr>
              <w:t xml:space="preserve">Dashboard e interfaz móvil</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6">
            <w:pPr>
              <w:keepNext w:val="0"/>
              <w:spacing w:after="60" w:before="60" w:lineRule="auto"/>
              <w:rPr/>
            </w:pPr>
            <w:r w:rsidDel="00000000" w:rsidR="00000000" w:rsidRPr="00000000">
              <w:rPr>
                <w:rtl w:val="0"/>
              </w:rPr>
              <w:t xml:space="preserve">Totales y tareas verificadas</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7">
            <w:pPr>
              <w:keepNext w:val="0"/>
              <w:spacing w:after="60" w:before="60" w:lineRule="auto"/>
              <w:rPr/>
            </w:pPr>
            <w:r w:rsidDel="00000000" w:rsidR="00000000" w:rsidRPr="00000000">
              <w:rPr>
                <w:rtl w:val="0"/>
              </w:rPr>
              <w:t xml:space="preserve">S8</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8">
            <w:pPr>
              <w:keepNext w:val="0"/>
              <w:spacing w:after="60" w:before="60" w:lineRule="auto"/>
              <w:rPr/>
            </w:pPr>
            <w:r w:rsidDel="00000000" w:rsidR="00000000" w:rsidRPr="00000000">
              <w:rPr>
                <w:rtl w:val="0"/>
              </w:rPr>
              <w:t xml:space="preserve">Pruebas, correcciones y documentación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C9">
            <w:pPr>
              <w:keepNext w:val="0"/>
              <w:spacing w:after="60" w:before="60" w:lineRule="auto"/>
              <w:rPr/>
            </w:pPr>
            <w:r w:rsidDel="00000000" w:rsidR="00000000" w:rsidRPr="00000000">
              <w:rPr>
                <w:rtl w:val="0"/>
              </w:rPr>
              <w:t xml:space="preserve">Evidencias y aceptación</w:t>
            </w:r>
          </w:p>
        </w:tc>
      </w:tr>
    </w:tbl>
    <w:p w:rsidR="00000000" w:rsidDel="00000000" w:rsidP="00000000" w:rsidRDefault="00000000" w:rsidRPr="00000000" w14:paraId="000002CA">
      <w:pPr>
        <w:keepNext w:val="0"/>
        <w:pageBreakBefore w:val="0"/>
        <w:spacing w:after="120" w:before="0" w:lineRule="auto"/>
        <w:rPr/>
      </w:pPr>
      <w:r w:rsidDel="00000000" w:rsidR="00000000" w:rsidRPr="00000000">
        <w:rPr>
          <w:rtl w:val="0"/>
        </w:rPr>
        <w:t xml:space="preserve">La ruta de dependencias prioriza el modelo de datos y la recepción antes de transferencias, FEFO y reportes. Si una recepción no conserva integridad, se deberá corregir esa base antes de ampliar las operaciones que dependen de ella. Las pruebas de seguridad y consistencia acompañarán cada incremento; el último sprint concentrará la regresión y el cierre, sin postergar toda la verificación hasta el final.</w:t>
      </w:r>
    </w:p>
    <w:p w:rsidR="00000000" w:rsidDel="00000000" w:rsidP="00000000" w:rsidRDefault="00000000" w:rsidRPr="00000000" w14:paraId="000002CB">
      <w:pPr>
        <w:keepNext w:val="0"/>
        <w:pageBreakBefore w:val="0"/>
        <w:spacing w:after="120" w:before="0" w:lineRule="auto"/>
        <w:rPr/>
      </w:pPr>
      <w:r w:rsidDel="00000000" w:rsidR="00000000" w:rsidRPr="00000000">
        <w:rPr>
          <w:rtl w:val="0"/>
        </w:rPr>
        <w:t xml:space="preserve">El líder consolidará los cambios de alcance y esfuerzo. Cada ajuste debe registrar causa, fecha original y revisada, responsable, dependencias y aprobación, preservando integridad y control de acceso.</w:t>
      </w:r>
    </w:p>
    <w:tbl>
      <w:tblPr>
        <w:tblStyle w:val="Table17"/>
        <w:tblW w:w="9403.0" w:type="dxa"/>
        <w:jc w:val="left"/>
        <w:tblInd w:w="-115.0" w:type="dxa"/>
        <w:tblLayout w:type="fixed"/>
        <w:tblLook w:val="0600"/>
      </w:tblPr>
      <w:tblGrid>
        <w:gridCol w:w="3024"/>
        <w:gridCol w:w="6379"/>
        <w:tblGridChange w:id="0">
          <w:tblGrid>
            <w:gridCol w:w="3024"/>
            <w:gridCol w:w="6379"/>
          </w:tblGrid>
        </w:tblGridChange>
      </w:tblGrid>
      <w:tr>
        <w:trPr>
          <w:cantSplit w:val="1"/>
          <w:tblHeader w:val="1"/>
        </w:trPr>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2CC">
            <w:pPr>
              <w:keepNext w:val="0"/>
              <w:spacing w:after="60" w:before="60" w:lineRule="auto"/>
              <w:rPr/>
            </w:pPr>
            <w:r w:rsidDel="00000000" w:rsidR="00000000" w:rsidRPr="00000000">
              <w:rPr>
                <w:b w:val="1"/>
                <w:bCs w:val="1"/>
                <w:color w:val="ffffff"/>
                <w:rtl w:val="0"/>
              </w:rPr>
              <w:t xml:space="preserve">Registro de ajuste</w:t>
            </w:r>
            <w:r w:rsidDel="00000000" w:rsidR="00000000" w:rsidRPr="00000000">
              <w:rPr>
                <w:rtl w:val="0"/>
              </w:rPr>
            </w:r>
          </w:p>
        </w:tc>
        <w:tc>
          <w:tcPr>
            <w:tcBorders>
              <w:top w:color="1f4e78" w:space="0" w:sz="8" w:val="single"/>
              <w:left w:color="1f4e78" w:space="0" w:sz="8" w:val="single"/>
              <w:bottom w:color="1f4e78" w:space="0" w:sz="8" w:val="single"/>
              <w:right w:color="1f4e78" w:space="0" w:sz="8" w:val="single"/>
            </w:tcBorders>
            <w:shd w:fill="1f4e78" w:val="clear"/>
          </w:tcPr>
          <w:p w:rsidR="00000000" w:rsidDel="00000000" w:rsidP="00000000" w:rsidRDefault="00000000" w:rsidRPr="00000000" w14:paraId="000002CD">
            <w:pPr>
              <w:keepNext w:val="0"/>
              <w:spacing w:after="60" w:before="60" w:lineRule="auto"/>
              <w:rPr/>
            </w:pPr>
            <w:r w:rsidDel="00000000" w:rsidR="00000000" w:rsidRPr="00000000">
              <w:rPr>
                <w:b w:val="1"/>
                <w:bCs w:val="1"/>
                <w:color w:val="ffffff"/>
                <w:rtl w:val="0"/>
              </w:rPr>
              <w:t xml:space="preserve">Información que se incorporará</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CE">
            <w:pPr>
              <w:keepNext w:val="0"/>
              <w:spacing w:after="60" w:before="60" w:lineRule="auto"/>
              <w:rPr/>
            </w:pPr>
            <w:r w:rsidDel="00000000" w:rsidR="00000000" w:rsidRPr="00000000">
              <w:rPr>
                <w:b w:val="1"/>
                <w:bCs w:val="1"/>
                <w:rtl w:val="0"/>
              </w:rPr>
              <w:t xml:space="preserve">Fecha de corte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CF">
            <w:pPr>
              <w:keepNext w:val="0"/>
              <w:spacing w:after="60" w:before="60" w:lineRule="auto"/>
              <w:rPr/>
            </w:pPr>
            <w:r w:rsidDel="00000000" w:rsidR="00000000" w:rsidRPr="00000000">
              <w:rPr>
                <w:rtl w:val="0"/>
              </w:rPr>
              <w:t xml:space="preserve">27/09/2026, según registro. Pendiente de actualización: las pruebas funcionales están fechadas el 29/09/2026.</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0">
            <w:pPr>
              <w:keepNext w:val="0"/>
              <w:spacing w:after="60" w:before="60" w:lineRule="auto"/>
              <w:rPr/>
            </w:pPr>
            <w:r w:rsidDel="00000000" w:rsidR="00000000" w:rsidRPr="00000000">
              <w:rPr>
                <w:b w:val="1"/>
                <w:bCs w:val="1"/>
                <w:rtl w:val="0"/>
              </w:rPr>
              <w:t xml:space="preserve">Actividad y responsable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1">
            <w:pPr>
              <w:keepNext w:val="0"/>
              <w:spacing w:after="60" w:before="60" w:lineRule="auto"/>
              <w:rPr/>
            </w:pPr>
            <w:r w:rsidDel="00000000" w:rsidR="00000000" w:rsidRPr="00000000">
              <w:rPr>
                <w:rtl w:val="0"/>
              </w:rPr>
              <w:t xml:space="preserve">Revisión de arquitectura, diagramas y evidencias. Responsables: Diego Soto, Luis Martínez y Francisco Bahamonde.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D2">
            <w:pPr>
              <w:keepNext w:val="0"/>
              <w:spacing w:after="60" w:before="60" w:lineRule="auto"/>
              <w:rPr/>
            </w:pPr>
            <w:r w:rsidDel="00000000" w:rsidR="00000000" w:rsidRPr="00000000">
              <w:rPr>
                <w:b w:val="1"/>
                <w:bCs w:val="1"/>
                <w:rtl w:val="0"/>
              </w:rPr>
              <w:t xml:space="preserve">Fecha original y revisada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D3">
            <w:pPr>
              <w:keepNext w:val="0"/>
              <w:spacing w:after="60" w:before="60" w:lineRule="auto"/>
              <w:rPr/>
            </w:pPr>
            <w:r w:rsidDel="00000000" w:rsidR="00000000" w:rsidRPr="00000000">
              <w:rPr>
                <w:rtl w:val="0"/>
              </w:rPr>
              <w:t xml:space="preserve">Se consigna 29/09/2026. Pendiente de confirmación: identificar por separado la fecha original y la revisada, y la actividad correspondiente.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4">
            <w:pPr>
              <w:keepNext w:val="0"/>
              <w:spacing w:after="60" w:before="60" w:lineRule="auto"/>
              <w:rPr/>
            </w:pPr>
            <w:r w:rsidDel="00000000" w:rsidR="00000000" w:rsidRPr="00000000">
              <w:rPr>
                <w:b w:val="1"/>
                <w:bCs w:val="1"/>
                <w:rtl w:val="0"/>
              </w:rPr>
              <w:t xml:space="preserve">Estado y evidencia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5">
            <w:pPr>
              <w:keepNext w:val="0"/>
              <w:spacing w:after="60" w:before="60" w:lineRule="auto"/>
              <w:rPr/>
            </w:pPr>
            <w:r w:rsidDel="00000000" w:rsidR="00000000" w:rsidRPr="00000000">
              <w:rPr>
                <w:rtl w:val="0"/>
              </w:rPr>
              <w:t xml:space="preserve">Diagramas, evidencias E01–E09 y casos CA01–CA12 incorporados. Pendiente de ratificación del avance contra entregables aceptados; no se asigna porcentaje.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D6">
            <w:pPr>
              <w:keepNext w:val="0"/>
              <w:spacing w:after="60" w:before="60" w:lineRule="auto"/>
              <w:rPr/>
            </w:pPr>
            <w:r w:rsidDel="00000000" w:rsidR="00000000" w:rsidRPr="00000000">
              <w:rPr>
                <w:b w:val="1"/>
                <w:bCs w:val="1"/>
                <w:rtl w:val="0"/>
              </w:rPr>
              <w:t xml:space="preserve">Causa y dependencia afectada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Pr>
          <w:p w:rsidR="00000000" w:rsidDel="00000000" w:rsidP="00000000" w:rsidRDefault="00000000" w:rsidRPr="00000000" w14:paraId="000002D7">
            <w:pPr>
              <w:keepNext w:val="0"/>
              <w:spacing w:after="60" w:before="60" w:lineRule="auto"/>
              <w:rPr/>
            </w:pPr>
            <w:r w:rsidDel="00000000" w:rsidR="00000000" w:rsidRPr="00000000">
              <w:rPr>
                <w:rtl w:val="0"/>
              </w:rPr>
              <w:t xml:space="preserve">Ajustes en diagramas UML, seguridad y evidencias antes del cierre.</w:t>
            </w:r>
          </w:p>
        </w:tc>
      </w:tr>
      <w:tr>
        <w:trPr>
          <w:cantSplit w:val="1"/>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8">
            <w:pPr>
              <w:keepNext w:val="0"/>
              <w:spacing w:after="60" w:before="60" w:lineRule="auto"/>
              <w:rPr/>
            </w:pPr>
            <w:r w:rsidDel="00000000" w:rsidR="00000000" w:rsidRPr="00000000">
              <w:rPr>
                <w:b w:val="1"/>
                <w:bCs w:val="1"/>
                <w:rtl w:val="0"/>
              </w:rPr>
              <w:t xml:space="preserve">Acción y aprobación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2D9">
            <w:pPr>
              <w:keepNext w:val="0"/>
              <w:spacing w:after="60" w:before="60" w:lineRule="auto"/>
              <w:rPr/>
            </w:pPr>
            <w:r w:rsidDel="00000000" w:rsidR="00000000" w:rsidRPr="00000000">
              <w:rPr>
                <w:rtl w:val="0"/>
              </w:rPr>
              <w:t xml:space="preserve">Se propone priorizar el cierre de evidencias y la revisión final. Pendiente de confirmación: aprobación y fecha del acuerdo del equipo.</w:t>
            </w:r>
          </w:p>
        </w:tc>
      </w:tr>
    </w:tbl>
    <w:p w:rsidR="00000000" w:rsidDel="00000000" w:rsidP="00000000" w:rsidRDefault="00000000" w:rsidRPr="00000000" w14:paraId="000002DA">
      <w:pPr>
        <w:keepNext w:val="1"/>
        <w:pageBreakBefore w:val="0"/>
        <w:spacing w:after="120" w:before="0" w:lineRule="auto"/>
        <w:rPr/>
      </w:pPr>
      <w:r w:rsidDel="00000000" w:rsidR="00000000" w:rsidRPr="00000000">
        <w:rPr>
          <w:rtl w:val="0"/>
        </w:rPr>
        <w:t xml:space="preserve">Figura 5. Carta Gantt de replanificación de Control Dallas</w:t>
      </w:r>
    </w:p>
    <w:p w:rsidR="00000000" w:rsidDel="00000000" w:rsidP="00000000" w:rsidRDefault="00000000" w:rsidRPr="00000000" w14:paraId="000002DB">
      <w:pPr>
        <w:keepNext w:val="0"/>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-352423</wp:posOffset>
            </wp:positionH>
            <wp:positionV relativeFrom="paragraph">
              <wp:posOffset>336637</wp:posOffset>
            </wp:positionV>
            <wp:extent cx="7070015" cy="4238308"/>
            <wp:effectExtent b="0" l="0" r="0" t="0"/>
            <wp:wrapTopAndBottom distB="0" dist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7070015" cy="4238308"/>
                    </a:xfrm>
                    <a:prstGeom prst="rect"/>
                    <a:ln/>
                  </pic:spPr>
                </pic:pic>
              </a:graphicData>
            </a:graphic>
          </wp:anchor>
        </w:drawing>
      </w:r>
    </w:p>
    <w:bookmarkStart w:colFirst="0" w:colLast="0" w:name="j4am9jz8osn5" w:id="25"/>
    <w:bookmarkEnd w:id="25"/>
    <w:p w:rsidR="00000000" w:rsidDel="00000000" w:rsidP="00000000" w:rsidRDefault="00000000" w:rsidRPr="00000000" w14:paraId="000002DC">
      <w:pPr>
        <w:pStyle w:val="Heading2"/>
        <w:keepNext w:val="1"/>
        <w:rPr/>
      </w:pPr>
      <w:r w:rsidDel="00000000" w:rsidR="00000000" w:rsidRPr="00000000">
        <w:rPr>
          <w:rtl w:val="0"/>
        </w:rPr>
        <w:t xml:space="preserve">Justificación de la adecuación del cronograma</w:t>
      </w:r>
    </w:p>
    <w:p w:rsidR="00000000" w:rsidDel="00000000" w:rsidP="00000000" w:rsidRDefault="00000000" w:rsidRPr="00000000" w14:paraId="000002DD">
      <w:pPr>
        <w:keepNext w:val="0"/>
        <w:pageBreakBefore w:val="0"/>
        <w:spacing w:after="120" w:before="0" w:lineRule="auto"/>
        <w:rPr/>
      </w:pPr>
      <w:r w:rsidDel="00000000" w:rsidR="00000000" w:rsidRPr="00000000">
        <w:rPr>
          <w:rtl w:val="0"/>
        </w:rPr>
        <w:t xml:space="preserve">La planificación prioriza datos y recepción antes de FEFO, movimientos y reportes porque dependen de existencias consistentes. El cierre debe comprobar inventario conciliado, permisos, errores y tareas móviles de ambos roles. Falta ratificar los ocho incrementos, comparar fechas originales y revisadas y registrar la aprobación del equipo; no se declara una reprogramación formalmente aceptada.</w:t>
      </w:r>
    </w:p>
    <w:bookmarkStart w:colFirst="0" w:colLast="0" w:name="h5zk14lz8ij3" w:id="26"/>
    <w:bookmarkEnd w:id="26"/>
    <w:p w:rsidR="00000000" w:rsidDel="00000000" w:rsidP="00000000" w:rsidRDefault="00000000" w:rsidRPr="00000000" w14:paraId="000002DE">
      <w:pPr>
        <w:pStyle w:val="Heading1"/>
        <w:keepNext w:val="1"/>
        <w:keepLines w:val="0"/>
        <w:spacing w:after="80" w:before="360" w:lineRule="auto"/>
        <w:rPr>
          <w:sz w:val="22"/>
          <w:szCs w:val="22"/>
        </w:rPr>
      </w:pPr>
      <w:bookmarkStart w:colFirst="0" w:colLast="0" w:name="_o47pbtmpdhik" w:id="27"/>
      <w:bookmarkEnd w:id="27"/>
      <w:r w:rsidDel="00000000" w:rsidR="00000000" w:rsidRPr="00000000">
        <w:rPr>
          <w:sz w:val="22"/>
          <w:szCs w:val="22"/>
          <w:rtl w:val="0"/>
        </w:rPr>
        <w:t xml:space="preserve">IV. Conclusiones</w:t>
      </w:r>
    </w:p>
    <w:p w:rsidR="00000000" w:rsidDel="00000000" w:rsidP="00000000" w:rsidRDefault="00000000" w:rsidRPr="00000000" w14:paraId="000002DF">
      <w:pPr>
        <w:keepNext w:val="0"/>
        <w:pageBreakBefore w:val="0"/>
        <w:spacing w:after="120" w:before="0" w:lineRule="auto"/>
        <w:rPr/>
      </w:pPr>
      <w:r w:rsidDel="00000000" w:rsidR="00000000" w:rsidRPr="00000000">
        <w:rPr>
          <w:rtl w:val="0"/>
        </w:rPr>
        <w:t xml:space="preserve">La Evaluación Sumativa 2 permitió documentar una arquitectura tecnológica coherente con las necesidades de inventario del Supermercado Corte Alto. La separación entre presentación, aplicación, negocio y persistencia distribuye responsabilidades y centraliza los controles del servidor para recepciones, lotes, movimientos y existencias por bodega.</w:t>
      </w:r>
    </w:p>
    <w:p w:rsidR="00000000" w:rsidDel="00000000" w:rsidP="00000000" w:rsidRDefault="00000000" w:rsidRPr="00000000" w14:paraId="000002E0">
      <w:pPr>
        <w:keepNext w:val="0"/>
        <w:pageBreakBefore w:val="0"/>
        <w:spacing w:after="120" w:before="0" w:lineRule="auto"/>
        <w:rPr/>
      </w:pPr>
      <w:r w:rsidDel="00000000" w:rsidR="00000000" w:rsidRPr="00000000">
        <w:rPr>
          <w:rtl w:val="0"/>
        </w:rPr>
        <w:t xml:space="preserve">Los registros funcionales declaran resultados satisfactorios para los casos CA01–CA12 y se acompañan de capturas del prototipo. El reporte agregado informa tiempos inferiores a dos segundos para la muestra registrada. La aceptación completa requiere reforzar la trazabilidad de casos sin evidencia específica, documentar las condiciones de rendimiento y completar los controles de seguridad y recuperación pendientes.</w:t>
      </w:r>
    </w:p>
    <w:p w:rsidR="00000000" w:rsidDel="00000000" w:rsidP="00000000" w:rsidRDefault="00000000" w:rsidRPr="00000000" w14:paraId="000002E1">
      <w:pPr>
        <w:keepNext w:val="0"/>
        <w:pageBreakBefore w:val="0"/>
        <w:spacing w:after="120" w:before="0" w:lineRule="auto"/>
        <w:rPr/>
      </w:pPr>
      <w:r w:rsidDel="00000000" w:rsidR="00000000" w:rsidRPr="00000000">
        <w:rPr>
          <w:rtl w:val="0"/>
        </w:rPr>
        <w:t xml:space="preserve">La replanificación propuesta organiza ocho incrementos y relaciona entregables y dependencias. Su aprobación y fechas requieren ratificación del equipo. El informe proporciona una base para continuar la validación del prototipo y preparar una futura operación, sin considerar acreditados un despliegue productivo, la escalabilidad o controles aún no comprobados.</w:t>
      </w:r>
    </w:p>
    <w:bookmarkStart w:colFirst="0" w:colLast="0" w:name="46wvb5vhrzlc" w:id="28"/>
    <w:bookmarkEnd w:id="28"/>
    <w:p w:rsidR="00000000" w:rsidDel="00000000" w:rsidP="00000000" w:rsidRDefault="00000000" w:rsidRPr="00000000" w14:paraId="000002E2">
      <w:pPr>
        <w:pStyle w:val="Heading1"/>
        <w:keepNext w:val="1"/>
        <w:pageBreakBefore w:val="1"/>
        <w:rPr>
          <w:sz w:val="22"/>
          <w:szCs w:val="22"/>
        </w:rPr>
      </w:pPr>
      <w:r w:rsidDel="00000000" w:rsidR="00000000" w:rsidRPr="00000000">
        <w:rPr>
          <w:sz w:val="22"/>
          <w:szCs w:val="22"/>
          <w:rtl w:val="0"/>
        </w:rPr>
        <w:t xml:space="preserve">Referencias</w:t>
      </w:r>
    </w:p>
    <w:p w:rsidR="00000000" w:rsidDel="00000000" w:rsidP="00000000" w:rsidRDefault="00000000" w:rsidRPr="00000000" w14:paraId="000002E3">
      <w:pPr>
        <w:keepNext w:val="0"/>
        <w:pageBreakBefore w:val="0"/>
        <w:spacing w:after="120" w:before="0" w:lineRule="auto"/>
        <w:ind w:left="720" w:hanging="720"/>
        <w:rPr/>
      </w:pPr>
      <w:r w:rsidDel="00000000" w:rsidR="00000000" w:rsidRPr="00000000">
        <w:rPr>
          <w:rtl w:val="0"/>
        </w:rPr>
        <w:t xml:space="preserve">International Organization for Standardization. (2023). </w:t>
      </w:r>
      <w:r w:rsidDel="00000000" w:rsidR="00000000" w:rsidRPr="00000000">
        <w:rPr>
          <w:i w:val="1"/>
          <w:iCs w:val="1"/>
          <w:rtl w:val="0"/>
        </w:rPr>
        <w:t xml:space="preserve">Systems and software engineering—Systems and software Quality Requirements and Evaluation (SQuaRE)—Product quality model (ISO/IEC 25010:2023).</w:t>
      </w:r>
      <w:r w:rsidDel="00000000" w:rsidR="00000000" w:rsidRPr="00000000">
        <w:rPr>
          <w:rtl w:val="0"/>
        </w:rPr>
        <w:t xml:space="preserve"> https://www.iso.org/standard/78176.html</w:t>
      </w:r>
    </w:p>
    <w:p w:rsidR="00000000" w:rsidDel="00000000" w:rsidP="00000000" w:rsidRDefault="00000000" w:rsidRPr="00000000" w14:paraId="000002E4">
      <w:pPr>
        <w:keepNext w:val="0"/>
        <w:pageBreakBefore w:val="0"/>
        <w:spacing w:after="120" w:before="0" w:lineRule="auto"/>
        <w:ind w:left="720" w:hanging="720"/>
        <w:rPr/>
      </w:pPr>
      <w:r w:rsidDel="00000000" w:rsidR="00000000" w:rsidRPr="00000000">
        <w:rPr>
          <w:rtl w:val="0"/>
        </w:rPr>
        <w:t xml:space="preserve">Laravel. (s. f.). </w:t>
      </w:r>
      <w:r w:rsidDel="00000000" w:rsidR="00000000" w:rsidRPr="00000000">
        <w:rPr>
          <w:i w:val="1"/>
          <w:iCs w:val="1"/>
          <w:rtl w:val="0"/>
        </w:rPr>
        <w:t xml:space="preserve">Release notes. Laravel 11.x documentation.</w:t>
      </w:r>
      <w:r w:rsidDel="00000000" w:rsidR="00000000" w:rsidRPr="00000000">
        <w:rPr>
          <w:rtl w:val="0"/>
        </w:rPr>
        <w:t xml:space="preserve"> https://laravel.com/docs/11.x/releases</w:t>
      </w:r>
    </w:p>
    <w:p w:rsidR="00000000" w:rsidDel="00000000" w:rsidP="00000000" w:rsidRDefault="00000000" w:rsidRPr="00000000" w14:paraId="000002E5">
      <w:pPr>
        <w:keepNext w:val="0"/>
        <w:pageBreakBefore w:val="0"/>
        <w:spacing w:after="120" w:before="0" w:lineRule="auto"/>
        <w:ind w:left="720" w:hanging="720"/>
        <w:rPr/>
      </w:pPr>
      <w:r w:rsidDel="00000000" w:rsidR="00000000" w:rsidRPr="00000000">
        <w:rPr>
          <w:rtl w:val="0"/>
        </w:rPr>
        <w:t xml:space="preserve">Lucid Software. (s. f.). </w:t>
      </w:r>
      <w:r w:rsidDel="00000000" w:rsidR="00000000" w:rsidRPr="00000000">
        <w:rPr>
          <w:i w:val="1"/>
          <w:iCs w:val="1"/>
          <w:rtl w:val="0"/>
        </w:rPr>
        <w:t xml:space="preserve">Diagrama como código con Mermaid en Lucidchart.</w:t>
      </w:r>
      <w:r w:rsidDel="00000000" w:rsidR="00000000" w:rsidRPr="00000000">
        <w:rPr>
          <w:rtl w:val="0"/>
        </w:rPr>
        <w:t xml:space="preserve"> https://help.lucid.co/hc/es/articles/29549366940948-Diagrama-como-c%C3%B3digo-con-Mermaid-en-Lucidchart</w:t>
      </w:r>
    </w:p>
    <w:p w:rsidR="00000000" w:rsidDel="00000000" w:rsidP="00000000" w:rsidRDefault="00000000" w:rsidRPr="00000000" w14:paraId="000002E6">
      <w:pPr>
        <w:keepNext w:val="0"/>
        <w:pageBreakBefore w:val="0"/>
        <w:spacing w:after="120" w:before="0" w:lineRule="auto"/>
        <w:ind w:left="720" w:hanging="720"/>
        <w:rPr/>
      </w:pPr>
      <w:r w:rsidDel="00000000" w:rsidR="00000000" w:rsidRPr="00000000">
        <w:rPr>
          <w:rtl w:val="0"/>
        </w:rPr>
        <w:t xml:space="preserve">Oracle. (s. f.). </w:t>
      </w:r>
      <w:r w:rsidDel="00000000" w:rsidR="00000000" w:rsidRPr="00000000">
        <w:rPr>
          <w:i w:val="1"/>
          <w:iCs w:val="1"/>
          <w:rtl w:val="0"/>
        </w:rPr>
        <w:t xml:space="preserve">START TRANSACTION, COMMIT, and ROLLBACK statements. MySQL 8.4 reference manual.</w:t>
      </w:r>
      <w:r w:rsidDel="00000000" w:rsidR="00000000" w:rsidRPr="00000000">
        <w:rPr>
          <w:rtl w:val="0"/>
        </w:rPr>
        <w:t xml:space="preserve"> https://dev.mysql.com/doc/refman/8.4/en/commit.html</w:t>
      </w:r>
    </w:p>
    <w:p w:rsidR="00000000" w:rsidDel="00000000" w:rsidP="00000000" w:rsidRDefault="00000000" w:rsidRPr="00000000" w14:paraId="000002E7">
      <w:pPr>
        <w:keepNext w:val="0"/>
        <w:pageBreakBefore w:val="0"/>
        <w:spacing w:after="120" w:before="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https://top10.owasp.org/2025/</w:t>
      </w:r>
    </w:p>
    <w:p w:rsidR="00000000" w:rsidDel="00000000" w:rsidP="00000000" w:rsidRDefault="00000000" w:rsidRPr="00000000" w14:paraId="000002E8">
      <w:pPr>
        <w:keepNext w:val="0"/>
        <w:pageBreakBefore w:val="0"/>
        <w:spacing w:after="120" w:before="0" w:lineRule="auto"/>
        <w:ind w:left="720" w:hanging="720"/>
        <w:rPr/>
      </w:pPr>
      <w:r w:rsidDel="00000000" w:rsidR="00000000" w:rsidRPr="00000000">
        <w:rPr>
          <w:rtl w:val="0"/>
        </w:rPr>
        <w:t xml:space="preserve">PHP Framework Interop Group. (s. f.). </w:t>
      </w:r>
      <w:r w:rsidDel="00000000" w:rsidR="00000000" w:rsidRPr="00000000">
        <w:rPr>
          <w:i w:val="1"/>
          <w:iCs w:val="1"/>
          <w:rtl w:val="0"/>
        </w:rPr>
        <w:t xml:space="preserve">PSR-12: Extended coding style.</w:t>
      </w:r>
      <w:r w:rsidDel="00000000" w:rsidR="00000000" w:rsidRPr="00000000">
        <w:rPr>
          <w:rtl w:val="0"/>
        </w:rPr>
        <w:t xml:space="preserve"> https://www.php-fig.org/psr/psr-12/</w:t>
      </w:r>
    </w:p>
    <w:sectPr>
      <w:headerReference r:id="rId25" w:type="default"/>
      <w:footerReference r:id="rId26" w:type="defaul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240" w:lineRule="auto"/>
      <w:ind w:left="0" w:right="0" w:firstLine="0"/>
      <w:jc w:val="both"/>
    </w:pPr>
    <w:rPr>
      <w:rFonts w:ascii="Arial" w:cs="Arial" w:eastAsia="Arial" w:hAnsi="Arial"/>
      <w:b w:val="1"/>
      <w:bCs w:val="1"/>
      <w:i w:val="0"/>
      <w:iCs w:val="0"/>
      <w:smallCaps w:val="0"/>
      <w:color w:val="000000"/>
      <w:sz w:val="28"/>
      <w:szCs w:val="28"/>
    </w:rPr>
  </w:style>
  <w:style w:type="paragraph" w:styleId="Heading2">
    <w:name w:val="heading 2"/>
    <w:basedOn w:val="Normal"/>
    <w:next w:val="Normal"/>
    <w:pPr>
      <w:keepNext w:val="1"/>
      <w:keepLines w:val="1"/>
      <w:pageBreakBefore w:val="0"/>
      <w:spacing w:after="120" w:before="200" w:line="240" w:lineRule="auto"/>
      <w:ind w:left="0" w:right="0" w:firstLine="0"/>
      <w:jc w:val="both"/>
    </w:pPr>
    <w:rPr>
      <w:rFonts w:ascii="Arial" w:cs="Arial" w:eastAsia="Arial" w:hAnsi="Arial"/>
      <w:b w:val="1"/>
      <w:bCs w:val="1"/>
      <w:i w:val="0"/>
      <w:iCs w:val="0"/>
      <w:smallCaps w:val="0"/>
      <w:color w:val="000000"/>
      <w:sz w:val="24"/>
      <w:szCs w:val="24"/>
    </w:rPr>
  </w:style>
  <w:style w:type="paragraph" w:styleId="Heading3">
    <w:name w:val="heading 3"/>
    <w:basedOn w:val="Normal"/>
    <w:next w:val="Normal"/>
    <w:pPr>
      <w:keepNext w:val="1"/>
      <w:keepLines w:val="1"/>
      <w:pageBreakBefore w:val="0"/>
      <w:spacing w:after="120" w:before="200" w:line="240" w:lineRule="auto"/>
      <w:ind w:left="0" w:right="0" w:firstLine="0"/>
      <w:jc w:val="both"/>
    </w:pPr>
    <w:rPr>
      <w:rFonts w:ascii="Arial" w:cs="Arial" w:eastAsia="Arial" w:hAnsi="Arial"/>
      <w:b w:val="1"/>
      <w:bCs w:val="1"/>
      <w:i w:val="0"/>
      <w:iCs w:val="0"/>
      <w:smallCaps w:val="0"/>
      <w:color w:val="000000"/>
      <w:sz w:val="24"/>
      <w:szCs w:val="24"/>
    </w:rPr>
  </w:style>
  <w:style w:type="paragraph" w:styleId="Heading4">
    <w:name w:val="heading 4"/>
    <w:basedOn w:val="Normal"/>
    <w:next w:val="Normal"/>
    <w:pPr>
      <w:keepNext w:val="1"/>
      <w:keepLines w:val="1"/>
      <w:pageBreakBefore w:val="0"/>
      <w:spacing w:after="0" w:before="200" w:line="240" w:lineRule="auto"/>
      <w:ind w:left="0" w:right="0" w:firstLine="0"/>
      <w:jc w:val="both"/>
    </w:pPr>
    <w:rPr>
      <w:rFonts w:ascii="Calibri" w:cs="Calibri" w:eastAsia="Calibri" w:hAnsi="Calibri"/>
      <w:b w:val="1"/>
      <w:bCs w:val="1"/>
      <w:i w:val="1"/>
      <w:iCs w:val="1"/>
      <w:smallCaps w:val="0"/>
      <w:color w:val="4f81bd"/>
      <w:sz w:val="22"/>
      <w:szCs w:val="22"/>
    </w:rPr>
  </w:style>
  <w:style w:type="paragraph" w:styleId="Heading5">
    <w:name w:val="heading 5"/>
    <w:basedOn w:val="Normal"/>
    <w:next w:val="Normal"/>
    <w:pPr>
      <w:keepNext w:val="1"/>
      <w:keepLines w:val="1"/>
      <w:pageBreakBefore w:val="0"/>
      <w:spacing w:after="0" w:before="200" w:line="240" w:lineRule="auto"/>
      <w:ind w:left="0" w:right="0" w:firstLine="0"/>
      <w:jc w:val="both"/>
    </w:pPr>
    <w:rPr>
      <w:rFonts w:ascii="Calibri" w:cs="Calibri" w:eastAsia="Calibri" w:hAnsi="Calibri"/>
      <w:b w:val="0"/>
      <w:bCs w:val="0"/>
      <w:i w:val="0"/>
      <w:iCs w:val="0"/>
      <w:smallCaps w:val="0"/>
      <w:color w:val="243f61"/>
      <w:sz w:val="22"/>
      <w:szCs w:val="22"/>
    </w:rPr>
  </w:style>
  <w:style w:type="paragraph" w:styleId="Heading6">
    <w:name w:val="heading 6"/>
    <w:basedOn w:val="Normal"/>
    <w:next w:val="Normal"/>
    <w:pPr>
      <w:keepNext w:val="1"/>
      <w:keepLines w:val="1"/>
      <w:pageBreakBefore w:val="0"/>
      <w:spacing w:after="0" w:before="200" w:line="240" w:lineRule="auto"/>
      <w:ind w:left="0" w:right="0" w:firstLine="0"/>
      <w:jc w:val="both"/>
    </w:pPr>
    <w:rPr>
      <w:rFonts w:ascii="Calibri" w:cs="Calibri" w:eastAsia="Calibri" w:hAnsi="Calibri"/>
      <w:b w:val="0"/>
      <w:bCs w:val="0"/>
      <w:i w:val="1"/>
      <w:iCs w:val="1"/>
      <w:smallCaps w:val="0"/>
      <w:color w:val="243f61"/>
      <w:sz w:val="22"/>
      <w:szCs w:val="22"/>
    </w:rPr>
  </w:style>
  <w:style w:type="paragraph" w:styleId="Title">
    <w:name w:val="Title"/>
    <w:basedOn w:val="Normal"/>
    <w:next w:val="Normal"/>
    <w:pPr>
      <w:pageBreakBefore w:val="0"/>
      <w:spacing w:after="120" w:before="0" w:line="240" w:lineRule="auto"/>
      <w:ind w:left="0" w:right="0" w:firstLine="0"/>
      <w:jc w:val="both"/>
    </w:pPr>
    <w:rPr>
      <w:rFonts w:ascii="Arial" w:cs="Arial" w:eastAsia="Arial" w:hAnsi="Arial"/>
      <w:b w:val="1"/>
      <w:bCs w:val="1"/>
      <w:i w:val="0"/>
      <w:iCs w:val="0"/>
      <w:smallCaps w:val="0"/>
      <w:color w:val="000000"/>
      <w:sz w:val="28"/>
      <w:szCs w:val="28"/>
    </w:rPr>
  </w:style>
  <w:style w:type="paragraph" w:styleId="Subtitle">
    <w:name w:val="Subtitle"/>
    <w:basedOn w:val="Normal"/>
    <w:next w:val="Normal"/>
    <w:pPr>
      <w:pageBreakBefore w:val="0"/>
      <w:spacing w:after="120" w:before="0" w:line="240" w:lineRule="auto"/>
      <w:ind w:left="0" w:right="0" w:firstLine="0"/>
      <w:jc w:val="both"/>
    </w:pPr>
    <w:rPr>
      <w:rFonts w:ascii="Calibri" w:cs="Calibri" w:eastAsia="Calibri" w:hAnsi="Calibri"/>
      <w:b w:val="0"/>
      <w:bCs w:val="0"/>
      <w:i w:val="1"/>
      <w:iCs w:val="1"/>
      <w:smallCaps w:val="0"/>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tblStylePr w:type="firstRow">
      <w:rPr>
        <w:b w:val="1"/>
        <w:bCs w:val="1"/>
        <w:color w:val="ffffff"/>
      </w:rPr>
      <w:tcPr>
        <w:tcBorders>
          <w:top w:color="1f4e78" w:space="0" w:sz="8" w:val="single"/>
          <w:left w:color="1f4e78" w:space="0" w:sz="8" w:val="single"/>
          <w:bottom w:color="1f4e78" w:space="0" w:sz="8" w:val="single"/>
          <w:right w:color="1f4e78" w:space="0" w:sz="8" w:val="single"/>
        </w:tcBorders>
        <w:shd w:fill="1f4e78" w:val="clear"/>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60.0" w:type="dxa"/>
        <w:left w:w="80.0" w:type="dxa"/>
        <w:bottom w:w="60.0" w:type="dxa"/>
        <w:right w:w="8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4.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5.png"/><Relationship Id="rId15" Type="http://schemas.openxmlformats.org/officeDocument/2006/relationships/image" Target="media/image19.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image" Target="media/image1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