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13764" w14:textId="77777777" w:rsidR="0021059A" w:rsidRDefault="00000000">
      <w:pPr>
        <w:pStyle w:val="Title"/>
      </w:pPr>
      <w:r>
        <w:t>Simulated Quality Incident Report</w:t>
      </w:r>
    </w:p>
    <w:p w14:paraId="6CA6C52D" w14:textId="77777777" w:rsidR="0021059A" w:rsidRDefault="00000000">
      <w:r>
        <w:t>Training scenario: fermentation batch review</w:t>
      </w:r>
    </w:p>
    <w:p w14:paraId="474E5847" w14:textId="77777777" w:rsidR="0021059A" w:rsidRDefault="00000000">
      <w:pPr>
        <w:pStyle w:val="Heading1"/>
      </w:pPr>
      <w:r>
        <w:t>Incident overview</w:t>
      </w:r>
    </w:p>
    <w:p w14:paraId="239D88BE" w14:textId="77777777" w:rsidR="0021059A" w:rsidRDefault="00000000">
      <w:r>
        <w:t>On 14 September 2026, a fictional production team flagged batch BAT-2026-017 for review after an in-process measurement fell outside the internal training range.</w:t>
      </w:r>
    </w:p>
    <w:p w14:paraId="6D93988B" w14:textId="77777777" w:rsidR="0021059A" w:rsidRDefault="00000000">
      <w:r>
        <w:t>The batch is marked 'Under Review' in this scenario. No release decision has been made. The data in this document are illustrative and do not represent a real process or validated specification.</w:t>
      </w:r>
    </w:p>
    <w:p w14:paraId="524FFD30" w14:textId="77777777" w:rsidR="0021059A" w:rsidRDefault="00000000">
      <w:pPr>
        <w:pStyle w:val="Heading1"/>
      </w:pPr>
      <w:r>
        <w:t>Observations</w:t>
      </w:r>
    </w:p>
    <w:p w14:paraId="61B0FB78" w14:textId="77777777" w:rsidR="0021059A" w:rsidRDefault="00000000">
      <w:r>
        <w:t>Recorded observation A: temperature trend showed a short deviation during one monitoring interval.</w:t>
      </w:r>
    </w:p>
    <w:p w14:paraId="5DAC0D0C" w14:textId="77777777" w:rsidR="0021059A" w:rsidRDefault="00000000">
      <w:r>
        <w:t>Recorded observation B: operator notes do not state whether the sensor was checked after the event.</w:t>
      </w:r>
    </w:p>
    <w:p w14:paraId="2C7D7920" w14:textId="77777777" w:rsidR="0021059A" w:rsidRDefault="00000000">
      <w:r>
        <w:t>Recorded observation C: the batch summary does not include a documented assessment of potential impact.</w:t>
      </w:r>
    </w:p>
    <w:p w14:paraId="649C8C73" w14:textId="77777777" w:rsidR="0021059A" w:rsidRDefault="00000000">
      <w:r>
        <w:t>Recorded observation D: one handover note refers to an attachment that is not present in the training packet.</w:t>
      </w:r>
    </w:p>
    <w:p w14:paraId="64C51116" w14:textId="77777777" w:rsidR="0021059A" w:rsidRDefault="00000000">
      <w:pPr>
        <w:pStyle w:val="Heading1"/>
      </w:pPr>
      <w:r>
        <w:t>Information gaps</w:t>
      </w:r>
    </w:p>
    <w:p w14:paraId="772D55C0" w14:textId="77777777" w:rsidR="0021059A" w:rsidRDefault="00000000">
      <w:r>
        <w:t>Confirm the applicable approved procedure and validated limits with authorized quality personnel.</w:t>
      </w:r>
    </w:p>
    <w:p w14:paraId="213FA202" w14:textId="77777777" w:rsidR="0021059A" w:rsidRDefault="00000000">
      <w:r>
        <w:t>Confirm whether the sensor status, calibration history and monitoring records were reviewed.</w:t>
      </w:r>
    </w:p>
    <w:p w14:paraId="2136F8ED" w14:textId="77777777" w:rsidR="0021059A" w:rsidRDefault="00000000">
      <w:r>
        <w:t>Identify the authorized decision-maker and the required evidence before any disposition decision.</w:t>
      </w:r>
    </w:p>
    <w:p w14:paraId="54F8598A" w14:textId="77777777" w:rsidR="0021059A" w:rsidRDefault="00000000">
      <w:r>
        <w:t>Do not infer root cause or product safety from this scenario alone.</w:t>
      </w:r>
    </w:p>
    <w:p w14:paraId="568FDADF" w14:textId="77777777" w:rsidR="0021059A" w:rsidRDefault="00000000">
      <w:pPr>
        <w:pStyle w:val="Heading1"/>
      </w:pPr>
      <w:r>
        <w:t>Requested actions</w:t>
      </w:r>
    </w:p>
    <w:p w14:paraId="67CC91BF" w14:textId="77777777" w:rsidR="0021059A" w:rsidRDefault="00000000">
      <w:r>
        <w:t>Create a concise factual summary, a list of open questions, and a draft meeting agenda for a quality review.</w:t>
      </w:r>
    </w:p>
    <w:p w14:paraId="2E004C71" w14:textId="77777777" w:rsidR="0021059A" w:rsidRDefault="00000000">
      <w:r>
        <w:lastRenderedPageBreak/>
        <w:t>Separate observed facts, assumptions and recommendations. Do not invent root causes, limits, or corrective actions.</w:t>
      </w:r>
    </w:p>
    <w:sectPr w:rsidR="002105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6736174">
    <w:abstractNumId w:val="8"/>
  </w:num>
  <w:num w:numId="2" w16cid:durableId="336081930">
    <w:abstractNumId w:val="6"/>
  </w:num>
  <w:num w:numId="3" w16cid:durableId="372925514">
    <w:abstractNumId w:val="5"/>
  </w:num>
  <w:num w:numId="4" w16cid:durableId="856844501">
    <w:abstractNumId w:val="4"/>
  </w:num>
  <w:num w:numId="5" w16cid:durableId="2119258199">
    <w:abstractNumId w:val="7"/>
  </w:num>
  <w:num w:numId="6" w16cid:durableId="1715429012">
    <w:abstractNumId w:val="3"/>
  </w:num>
  <w:num w:numId="7" w16cid:durableId="712116760">
    <w:abstractNumId w:val="2"/>
  </w:num>
  <w:num w:numId="8" w16cid:durableId="881015511">
    <w:abstractNumId w:val="1"/>
  </w:num>
  <w:num w:numId="9" w16cid:durableId="1192449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59A"/>
    <w:rsid w:val="0029639D"/>
    <w:rsid w:val="002D67AC"/>
    <w:rsid w:val="00326F90"/>
    <w:rsid w:val="007A79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EB2B0"/>
  <w14:defaultImageDpi w14:val="300"/>
  <w15:docId w15:val="{0B0D0163-AF67-45E9-B1A7-4CFF2A256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Neha Narula</cp:lastModifiedBy>
  <cp:revision>2</cp:revision>
  <dcterms:created xsi:type="dcterms:W3CDTF">2013-12-23T23:15:00Z</dcterms:created>
  <dcterms:modified xsi:type="dcterms:W3CDTF">2026-10-13T17:32:00Z</dcterms:modified>
  <cp:category/>
</cp:coreProperties>
</file>