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225" w:rsidRPr="000A15A3" w:rsidRDefault="000A15A3" w:rsidP="000A15A3">
      <w:pPr>
        <w:pStyle w:val="Title"/>
        <w:rPr>
          <w:shd w:val="clear" w:color="auto" w:fill="FFFFFF"/>
        </w:rPr>
      </w:pPr>
      <w:r w:rsidRPr="000A15A3">
        <w:rPr>
          <w:shd w:val="clear" w:color="auto" w:fill="FFFFFF"/>
        </w:rPr>
        <w:t>CONTENTS</w:t>
      </w:r>
    </w:p>
    <w:p w:rsidR="00422225" w:rsidRPr="000A15A3" w:rsidRDefault="00422225" w:rsidP="000A15A3">
      <w:pPr>
        <w:pStyle w:val="ListParagraph"/>
        <w:numPr>
          <w:ilvl w:val="0"/>
          <w:numId w:val="2"/>
        </w:numPr>
        <w:rPr>
          <w:rFonts w:ascii="Arial Unicode MS" w:eastAsia="Arial Unicode MS" w:hAnsi="Arial Unicode MS" w:cs="Arial Unicode MS"/>
          <w:color w:val="3A4145"/>
          <w:spacing w:val="2"/>
          <w:sz w:val="40"/>
          <w:szCs w:val="40"/>
          <w:shd w:val="clear" w:color="auto" w:fill="FFFFFF"/>
        </w:rPr>
      </w:pPr>
      <w:r w:rsidRPr="000A15A3">
        <w:rPr>
          <w:rFonts w:ascii="Arial Unicode MS" w:eastAsia="Arial Unicode MS" w:hAnsi="Arial Unicode MS" w:cs="Arial Unicode MS"/>
          <w:color w:val="3A4145"/>
          <w:spacing w:val="2"/>
          <w:sz w:val="40"/>
          <w:szCs w:val="40"/>
          <w:shd w:val="clear" w:color="auto" w:fill="FFFFFF"/>
        </w:rPr>
        <w:t>Patching</w:t>
      </w:r>
    </w:p>
    <w:p w:rsidR="00422225" w:rsidRPr="000A15A3" w:rsidRDefault="00422225" w:rsidP="000A15A3">
      <w:pPr>
        <w:pStyle w:val="ListParagraph"/>
        <w:numPr>
          <w:ilvl w:val="0"/>
          <w:numId w:val="2"/>
        </w:numPr>
        <w:rPr>
          <w:rFonts w:ascii="Arial Unicode MS" w:eastAsia="Arial Unicode MS" w:hAnsi="Arial Unicode MS" w:cs="Arial Unicode MS"/>
          <w:color w:val="3A4145"/>
          <w:spacing w:val="2"/>
          <w:sz w:val="40"/>
          <w:szCs w:val="40"/>
          <w:shd w:val="clear" w:color="auto" w:fill="FFFFFF"/>
        </w:rPr>
      </w:pPr>
      <w:r w:rsidRPr="000A15A3">
        <w:rPr>
          <w:rFonts w:ascii="Arial Unicode MS" w:eastAsia="Arial Unicode MS" w:hAnsi="Arial Unicode MS" w:cs="Arial Unicode MS"/>
          <w:color w:val="3A4145"/>
          <w:spacing w:val="2"/>
          <w:sz w:val="40"/>
          <w:szCs w:val="40"/>
          <w:shd w:val="clear" w:color="auto" w:fill="FFFFFF"/>
        </w:rPr>
        <w:t>API Hooking</w:t>
      </w:r>
    </w:p>
    <w:p w:rsidR="00422225" w:rsidRPr="000A15A3" w:rsidRDefault="00422225" w:rsidP="000A15A3">
      <w:pPr>
        <w:pStyle w:val="ListParagraph"/>
        <w:numPr>
          <w:ilvl w:val="0"/>
          <w:numId w:val="2"/>
        </w:numPr>
        <w:rPr>
          <w:rFonts w:ascii="Arial Unicode MS" w:eastAsia="Arial Unicode MS" w:hAnsi="Arial Unicode MS" w:cs="Arial Unicode MS"/>
          <w:color w:val="3A4145"/>
          <w:spacing w:val="2"/>
          <w:sz w:val="40"/>
          <w:szCs w:val="40"/>
          <w:shd w:val="clear" w:color="auto" w:fill="FFFFFF"/>
        </w:rPr>
      </w:pPr>
      <w:r w:rsidRPr="000A15A3">
        <w:rPr>
          <w:rFonts w:ascii="Arial Unicode MS" w:eastAsia="Arial Unicode MS" w:hAnsi="Arial Unicode MS" w:cs="Arial Unicode MS"/>
          <w:color w:val="3A4145"/>
          <w:spacing w:val="2"/>
          <w:sz w:val="40"/>
          <w:szCs w:val="40"/>
          <w:shd w:val="clear" w:color="auto" w:fill="FFFFFF"/>
        </w:rPr>
        <w:t>Anti-VM Techniques</w:t>
      </w:r>
    </w:p>
    <w:p w:rsidR="00422225" w:rsidRPr="000A15A3" w:rsidRDefault="00422225" w:rsidP="000A15A3">
      <w:pPr>
        <w:pStyle w:val="ListParagraph"/>
        <w:numPr>
          <w:ilvl w:val="0"/>
          <w:numId w:val="2"/>
        </w:numPr>
        <w:rPr>
          <w:rFonts w:ascii="Arial Unicode MS" w:eastAsia="Arial Unicode MS" w:hAnsi="Arial Unicode MS" w:cs="Arial Unicode MS"/>
          <w:color w:val="3A4145"/>
          <w:spacing w:val="2"/>
          <w:sz w:val="40"/>
          <w:szCs w:val="40"/>
          <w:shd w:val="clear" w:color="auto" w:fill="FFFFFF"/>
        </w:rPr>
      </w:pPr>
      <w:r w:rsidRPr="000A15A3">
        <w:rPr>
          <w:rFonts w:ascii="Arial Unicode MS" w:eastAsia="Arial Unicode MS" w:hAnsi="Arial Unicode MS" w:cs="Arial Unicode MS"/>
          <w:color w:val="3A4145"/>
          <w:spacing w:val="2"/>
          <w:sz w:val="40"/>
          <w:szCs w:val="40"/>
          <w:shd w:val="clear" w:color="auto" w:fill="FFFFFF"/>
        </w:rPr>
        <w:t>Code Obfuscation</w:t>
      </w:r>
    </w:p>
    <w:p w:rsidR="000A15A3" w:rsidRPr="000A15A3" w:rsidRDefault="000A15A3" w:rsidP="000A15A3">
      <w:pPr>
        <w:pStyle w:val="ListParagraph"/>
        <w:rPr>
          <w:rFonts w:ascii="Arial Unicode MS" w:eastAsia="Arial Unicode MS" w:hAnsi="Arial Unicode MS" w:cs="Arial Unicode MS"/>
          <w:color w:val="3A4145"/>
          <w:spacing w:val="2"/>
          <w:sz w:val="40"/>
          <w:szCs w:val="40"/>
          <w:shd w:val="clear" w:color="auto" w:fill="FFFFFF"/>
        </w:rPr>
      </w:pPr>
    </w:p>
    <w:p w:rsidR="007F5F73" w:rsidRPr="007F5F73" w:rsidRDefault="007F5F73" w:rsidP="007F5F73">
      <w:pPr>
        <w:rPr>
          <w:rFonts w:ascii="Bahnschrift SemiBold" w:hAnsi="Bahnschrift SemiBold"/>
          <w:color w:val="3A4145"/>
          <w:spacing w:val="2"/>
          <w:sz w:val="40"/>
          <w:szCs w:val="40"/>
          <w:shd w:val="clear" w:color="auto" w:fill="FFFFFF"/>
        </w:rPr>
      </w:pPr>
      <w:r>
        <w:rPr>
          <w:rFonts w:ascii="Bahnschrift SemiBold" w:hAnsi="Bahnschrift SemiBold"/>
          <w:color w:val="3A4145"/>
          <w:spacing w:val="2"/>
          <w:sz w:val="40"/>
          <w:szCs w:val="40"/>
          <w:shd w:val="clear" w:color="auto" w:fill="FFFFFF"/>
        </w:rPr>
        <w:br w:type="page"/>
      </w:r>
    </w:p>
    <w:p w:rsidR="00374861" w:rsidRPr="00374861" w:rsidRDefault="00374861" w:rsidP="007F5F73">
      <w:pPr>
        <w:jc w:val="center"/>
        <w:rPr>
          <w:rFonts w:ascii="Bahnschrift SemiBold" w:hAnsi="Bahnschrift SemiBold"/>
          <w:color w:val="3A4145"/>
          <w:spacing w:val="2"/>
          <w:sz w:val="40"/>
          <w:szCs w:val="40"/>
          <w:u w:val="single"/>
          <w:shd w:val="clear" w:color="auto" w:fill="FFFFFF"/>
        </w:rPr>
      </w:pPr>
      <w:r w:rsidRPr="00374861">
        <w:rPr>
          <w:rFonts w:ascii="Bahnschrift SemiBold" w:hAnsi="Bahnschrift SemiBold"/>
          <w:color w:val="3A4145"/>
          <w:spacing w:val="2"/>
          <w:sz w:val="40"/>
          <w:szCs w:val="40"/>
          <w:u w:val="single"/>
          <w:shd w:val="clear" w:color="auto" w:fill="FFFFFF"/>
        </w:rPr>
        <w:lastRenderedPageBreak/>
        <w:t>PATCHING A BINARY</w:t>
      </w:r>
    </w:p>
    <w:p w:rsidR="0002331C" w:rsidRPr="00374861" w:rsidRDefault="005367BF">
      <w:pPr>
        <w:rPr>
          <w:rFonts w:ascii="Bahnschrift SemiLight" w:hAnsi="Bahnschrift SemiLight"/>
          <w:color w:val="3A4145"/>
          <w:spacing w:val="2"/>
          <w:sz w:val="27"/>
          <w:szCs w:val="27"/>
          <w:shd w:val="clear" w:color="auto" w:fill="FFFFFF"/>
        </w:rPr>
      </w:pPr>
      <w:r w:rsidRPr="00374861">
        <w:rPr>
          <w:rFonts w:ascii="Bahnschrift SemiLight" w:hAnsi="Bahnschrift SemiLight"/>
          <w:color w:val="3A4145"/>
          <w:spacing w:val="2"/>
          <w:sz w:val="27"/>
          <w:szCs w:val="27"/>
          <w:shd w:val="clear" w:color="auto" w:fill="FFFFFF"/>
        </w:rPr>
        <w:t>P</w:t>
      </w:r>
      <w:r w:rsidR="0002331C" w:rsidRPr="00374861">
        <w:rPr>
          <w:rFonts w:ascii="Bahnschrift SemiLight" w:hAnsi="Bahnschrift SemiLight"/>
          <w:color w:val="3A4145"/>
          <w:spacing w:val="2"/>
          <w:sz w:val="27"/>
          <w:szCs w:val="27"/>
          <w:shd w:val="clear" w:color="auto" w:fill="FFFFFF"/>
        </w:rPr>
        <w:t>atching is a mechanism to modify its binary code by identifying the buggy segments through disassembling the code.</w:t>
      </w:r>
      <w:r w:rsidRPr="00374861">
        <w:rPr>
          <w:rFonts w:ascii="Bahnschrift SemiLight" w:hAnsi="Bahnschrift SemiLight"/>
          <w:color w:val="3A4145"/>
          <w:spacing w:val="2"/>
          <w:sz w:val="27"/>
          <w:szCs w:val="27"/>
          <w:shd w:val="clear" w:color="auto" w:fill="FFFFFF"/>
        </w:rPr>
        <w:t xml:space="preserve"> </w:t>
      </w:r>
    </w:p>
    <w:p w:rsidR="00427DBF" w:rsidRPr="001C5E3A" w:rsidRDefault="00374861" w:rsidP="00427DBF">
      <w:pPr>
        <w:rPr>
          <w:rFonts w:ascii="Bahnschrift SemiLight" w:hAnsi="Bahnschrift SemiLight"/>
          <w:bCs/>
          <w:color w:val="3A4145"/>
          <w:spacing w:val="2"/>
          <w:sz w:val="27"/>
          <w:szCs w:val="27"/>
          <w:shd w:val="clear" w:color="auto" w:fill="FFFFFF"/>
        </w:rPr>
      </w:pPr>
      <w:r w:rsidRPr="001C5E3A">
        <w:rPr>
          <w:rFonts w:ascii="Bahnschrift SemiLight" w:hAnsi="Bahnschrift SemiLight"/>
          <w:bCs/>
          <w:color w:val="3A4145"/>
          <w:spacing w:val="2"/>
          <w:sz w:val="27"/>
          <w:szCs w:val="27"/>
          <w:shd w:val="clear" w:color="auto" w:fill="FFFFFF"/>
        </w:rPr>
        <w:t>W</w:t>
      </w:r>
      <w:r w:rsidR="00427DBF" w:rsidRPr="001C5E3A">
        <w:rPr>
          <w:rFonts w:ascii="Bahnschrift SemiLight" w:hAnsi="Bahnschrift SemiLight"/>
          <w:bCs/>
          <w:color w:val="3A4145"/>
          <w:spacing w:val="2"/>
          <w:sz w:val="27"/>
          <w:szCs w:val="27"/>
          <w:shd w:val="clear" w:color="auto" w:fill="FFFFFF"/>
        </w:rPr>
        <w:t>hen does it make sense to make binary patches?</w:t>
      </w:r>
    </w:p>
    <w:p w:rsidR="00427DBF" w:rsidRPr="00374861" w:rsidRDefault="00427DBF">
      <w:pPr>
        <w:rPr>
          <w:rFonts w:ascii="Bahnschrift SemiLight" w:hAnsi="Bahnschrift SemiLight"/>
          <w:color w:val="3A4145"/>
          <w:spacing w:val="2"/>
          <w:sz w:val="27"/>
          <w:szCs w:val="27"/>
          <w:shd w:val="clear" w:color="auto" w:fill="FFFFFF"/>
        </w:rPr>
      </w:pPr>
      <w:proofErr w:type="gramStart"/>
      <w:r w:rsidRPr="00374861">
        <w:rPr>
          <w:rFonts w:ascii="Bahnschrift SemiLight" w:hAnsi="Bahnschrift SemiLight"/>
          <w:color w:val="3A4145"/>
          <w:spacing w:val="2"/>
          <w:sz w:val="27"/>
          <w:szCs w:val="27"/>
          <w:shd w:val="clear" w:color="auto" w:fill="FFFFFF"/>
        </w:rPr>
        <w:t>When you have very few releases, a very big product, very few changes, and a very large user-base of people who don't make other changes to your product.</w:t>
      </w:r>
      <w:proofErr w:type="gramEnd"/>
    </w:p>
    <w:p w:rsidR="0011119D" w:rsidRPr="00374861" w:rsidRDefault="00E0311E">
      <w:pPr>
        <w:rPr>
          <w:rFonts w:ascii="Bahnschrift SemiLight" w:hAnsi="Bahnschrift SemiLight"/>
          <w:color w:val="3A4145"/>
          <w:spacing w:val="2"/>
          <w:sz w:val="27"/>
          <w:szCs w:val="27"/>
          <w:shd w:val="clear" w:color="auto" w:fill="FFFFFF"/>
        </w:rPr>
      </w:pPr>
      <w:r w:rsidRPr="00374861">
        <w:rPr>
          <w:rFonts w:ascii="Bahnschrift SemiLight" w:hAnsi="Bahnschrift SemiLight"/>
          <w:color w:val="3A4145"/>
          <w:spacing w:val="2"/>
          <w:sz w:val="27"/>
          <w:szCs w:val="27"/>
          <w:shd w:val="clear" w:color="auto" w:fill="FFFFFF"/>
        </w:rPr>
        <w:t>Whether it's to circumvent an anti-analysis chec</w:t>
      </w:r>
      <w:r w:rsidR="005367BF" w:rsidRPr="00374861">
        <w:rPr>
          <w:rFonts w:ascii="Bahnschrift SemiLight" w:hAnsi="Bahnschrift SemiLight"/>
          <w:color w:val="3A4145"/>
          <w:spacing w:val="2"/>
          <w:sz w:val="27"/>
          <w:szCs w:val="27"/>
          <w:shd w:val="clear" w:color="auto" w:fill="FFFFFF"/>
        </w:rPr>
        <w:t xml:space="preserve">k (anti analysis check: </w:t>
      </w:r>
      <w:r w:rsidR="005367BF" w:rsidRPr="00374861">
        <w:rPr>
          <w:rFonts w:ascii="Bahnschrift SemiLight" w:hAnsi="Bahnschrift SemiLight" w:cs="Arial"/>
          <w:color w:val="222222"/>
          <w:sz w:val="27"/>
          <w:szCs w:val="27"/>
          <w:shd w:val="clear" w:color="auto" w:fill="FFFFFF"/>
        </w:rPr>
        <w:t>malware attempt to detect when they are being analyzed by AV systems, allowing them to change their behavior so as not to trigger any alarms.)</w:t>
      </w:r>
      <w:r w:rsidRPr="00374861">
        <w:rPr>
          <w:rFonts w:ascii="Bahnschrift SemiLight" w:hAnsi="Bahnschrift SemiLight"/>
          <w:color w:val="3A4145"/>
          <w:spacing w:val="2"/>
          <w:sz w:val="27"/>
          <w:szCs w:val="27"/>
          <w:shd w:val="clear" w:color="auto" w:fill="FFFFFF"/>
        </w:rPr>
        <w:t>, or simply a bug that needs to be fixed, patching a binary is a useful technique to have in the reverse engineer's toolbox. Normally patching refers to a process where a patch file is generated and then applied to a binary. But today we will be patching by simply editing a few bytes in the binary with vim. It's quick, it's dirty, and it works.</w:t>
      </w:r>
    </w:p>
    <w:p w:rsidR="00427DBF" w:rsidRPr="00374861" w:rsidRDefault="00427DBF">
      <w:pPr>
        <w:rPr>
          <w:rFonts w:ascii="Bahnschrift SemiBold" w:hAnsi="Bahnschrift SemiBold"/>
          <w:color w:val="3A4145"/>
          <w:spacing w:val="2"/>
          <w:sz w:val="36"/>
          <w:szCs w:val="36"/>
          <w:shd w:val="clear" w:color="auto" w:fill="FFFFFF"/>
        </w:rPr>
      </w:pPr>
      <w:r w:rsidRPr="00374861">
        <w:rPr>
          <w:rFonts w:ascii="Bahnschrift SemiBold" w:hAnsi="Bahnschrift SemiBold"/>
          <w:color w:val="3A4145"/>
          <w:spacing w:val="2"/>
          <w:sz w:val="36"/>
          <w:szCs w:val="36"/>
          <w:shd w:val="clear" w:color="auto" w:fill="FFFFFF"/>
        </w:rPr>
        <w:t>Vulnerable Program:</w:t>
      </w:r>
    </w:p>
    <w:p w:rsidR="00427DBF" w:rsidRDefault="00427DBF" w:rsidP="00427DBF">
      <w:r>
        <w:rPr>
          <w:noProof/>
        </w:rPr>
        <w:drawing>
          <wp:inline distT="0" distB="0" distL="0" distR="0" wp14:anchorId="3E8444E5" wp14:editId="7353EDB7">
            <wp:extent cx="4667250"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67250" cy="2628900"/>
                    </a:xfrm>
                    <a:prstGeom prst="rect">
                      <a:avLst/>
                    </a:prstGeom>
                  </pic:spPr>
                </pic:pic>
              </a:graphicData>
            </a:graphic>
          </wp:inline>
        </w:drawing>
      </w:r>
    </w:p>
    <w:p w:rsidR="00374861" w:rsidRPr="00374861" w:rsidRDefault="00374861" w:rsidP="00427DBF">
      <w:pPr>
        <w:rPr>
          <w:rFonts w:ascii="Bahnschrift SemiLight" w:hAnsi="Bahnschrift SemiLight"/>
          <w:sz w:val="27"/>
          <w:szCs w:val="27"/>
        </w:rPr>
      </w:pPr>
      <w:r w:rsidRPr="00374861">
        <w:rPr>
          <w:rFonts w:ascii="Bahnschrift SemiLight" w:hAnsi="Bahnschrift SemiLight"/>
          <w:sz w:val="27"/>
          <w:szCs w:val="27"/>
        </w:rPr>
        <w:t>It is a simple license checking program.</w:t>
      </w:r>
    </w:p>
    <w:p w:rsidR="00294472" w:rsidRPr="00374861" w:rsidRDefault="00294472" w:rsidP="00294472">
      <w:pPr>
        <w:shd w:val="clear" w:color="auto" w:fill="FFFFFF" w:themeFill="background1"/>
        <w:rPr>
          <w:rFonts w:ascii="Bahnschrift SemiLight" w:hAnsi="Bahnschrift SemiLight"/>
          <w:sz w:val="27"/>
          <w:szCs w:val="27"/>
        </w:rPr>
      </w:pPr>
      <w:r w:rsidRPr="00374861">
        <w:rPr>
          <w:rFonts w:ascii="Bahnschrift SemiLight" w:hAnsi="Bahnschrift SemiLight"/>
          <w:sz w:val="27"/>
          <w:szCs w:val="27"/>
        </w:rPr>
        <w:t xml:space="preserve">We can see that the license is checked by </w:t>
      </w:r>
      <w:proofErr w:type="spellStart"/>
      <w:r w:rsidRPr="00374861">
        <w:rPr>
          <w:rFonts w:ascii="Bahnschrift SemiLight" w:hAnsi="Bahnschrift SemiLight"/>
          <w:sz w:val="27"/>
          <w:szCs w:val="27"/>
        </w:rPr>
        <w:t>strcmp</w:t>
      </w:r>
      <w:proofErr w:type="spellEnd"/>
      <w:r w:rsidRPr="00374861">
        <w:rPr>
          <w:rFonts w:ascii="Bahnschrift SemiLight" w:hAnsi="Bahnschrift SemiLight"/>
          <w:sz w:val="27"/>
          <w:szCs w:val="27"/>
        </w:rPr>
        <w:t xml:space="preserve"> function. </w:t>
      </w:r>
      <w:proofErr w:type="gramStart"/>
      <w:r w:rsidRPr="00374861">
        <w:rPr>
          <w:rFonts w:ascii="Bahnschrift SemiLight" w:hAnsi="Bahnschrift SemiLight"/>
          <w:sz w:val="27"/>
          <w:szCs w:val="27"/>
        </w:rPr>
        <w:t>if</w:t>
      </w:r>
      <w:proofErr w:type="gramEnd"/>
      <w:r w:rsidRPr="00374861">
        <w:rPr>
          <w:rFonts w:ascii="Bahnschrift SemiLight" w:hAnsi="Bahnschrift SemiLight"/>
          <w:sz w:val="27"/>
          <w:szCs w:val="27"/>
        </w:rPr>
        <w:t xml:space="preserve"> the strings match </w:t>
      </w:r>
      <w:proofErr w:type="spellStart"/>
      <w:r w:rsidRPr="00374861">
        <w:rPr>
          <w:rFonts w:ascii="Bahnschrift SemiLight" w:hAnsi="Bahnschrift SemiLight"/>
          <w:sz w:val="27"/>
          <w:szCs w:val="27"/>
        </w:rPr>
        <w:t>strcmp</w:t>
      </w:r>
      <w:proofErr w:type="spellEnd"/>
      <w:r w:rsidRPr="00374861">
        <w:rPr>
          <w:rFonts w:ascii="Bahnschrift SemiLight" w:hAnsi="Bahnschrift SemiLight"/>
          <w:sz w:val="27"/>
          <w:szCs w:val="27"/>
        </w:rPr>
        <w:t xml:space="preserve"> returns 0 and hence “access granted” is printed. This is </w:t>
      </w:r>
      <w:proofErr w:type="spellStart"/>
      <w:r w:rsidRPr="00374861">
        <w:rPr>
          <w:rFonts w:ascii="Bahnschrift SemiLight" w:hAnsi="Bahnschrift SemiLight"/>
          <w:sz w:val="27"/>
          <w:szCs w:val="27"/>
        </w:rPr>
        <w:t>vunerability</w:t>
      </w:r>
      <w:proofErr w:type="spellEnd"/>
      <w:r w:rsidRPr="00374861">
        <w:rPr>
          <w:rFonts w:ascii="Bahnschrift SemiLight" w:hAnsi="Bahnschrift SemiLight"/>
          <w:sz w:val="27"/>
          <w:szCs w:val="27"/>
        </w:rPr>
        <w:t xml:space="preserve"> of </w:t>
      </w:r>
      <w:proofErr w:type="spellStart"/>
      <w:r w:rsidRPr="00374861">
        <w:rPr>
          <w:rFonts w:ascii="Bahnschrift SemiLight" w:hAnsi="Bahnschrift SemiLight"/>
          <w:sz w:val="27"/>
          <w:szCs w:val="27"/>
        </w:rPr>
        <w:t>patch.c</w:t>
      </w:r>
      <w:proofErr w:type="spellEnd"/>
    </w:p>
    <w:p w:rsidR="00294472" w:rsidRPr="00374861" w:rsidRDefault="00374861" w:rsidP="00427DBF">
      <w:pPr>
        <w:rPr>
          <w:rFonts w:ascii="Bahnschrift SemiBold" w:hAnsi="Bahnschrift SemiBold"/>
          <w:sz w:val="36"/>
          <w:szCs w:val="36"/>
        </w:rPr>
      </w:pPr>
      <w:r w:rsidRPr="00374861">
        <w:rPr>
          <w:rFonts w:ascii="Bahnschrift SemiBold" w:hAnsi="Bahnschrift SemiBold"/>
          <w:sz w:val="36"/>
          <w:szCs w:val="36"/>
        </w:rPr>
        <w:t>Examining its behavior:</w:t>
      </w:r>
    </w:p>
    <w:p w:rsidR="00427DBF" w:rsidRDefault="00427DBF" w:rsidP="00427DBF">
      <w:r>
        <w:rPr>
          <w:noProof/>
        </w:rPr>
        <w:lastRenderedPageBreak/>
        <w:drawing>
          <wp:inline distT="0" distB="0" distL="0" distR="0" wp14:anchorId="75D36E3A" wp14:editId="4B38A4E0">
            <wp:extent cx="2705100" cy="981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05100" cy="981075"/>
                    </a:xfrm>
                    <a:prstGeom prst="rect">
                      <a:avLst/>
                    </a:prstGeom>
                  </pic:spPr>
                </pic:pic>
              </a:graphicData>
            </a:graphic>
          </wp:inline>
        </w:drawing>
      </w:r>
    </w:p>
    <w:p w:rsidR="00374861" w:rsidRPr="00374861" w:rsidRDefault="00374861" w:rsidP="00427DBF">
      <w:pPr>
        <w:rPr>
          <w:rFonts w:ascii="Bahnschrift SemiBold" w:hAnsi="Bahnschrift SemiBold"/>
          <w:sz w:val="36"/>
          <w:szCs w:val="36"/>
        </w:rPr>
      </w:pPr>
      <w:r w:rsidRPr="00374861">
        <w:rPr>
          <w:rFonts w:ascii="Bahnschrift SemiBold" w:hAnsi="Bahnschrift SemiBold"/>
          <w:sz w:val="36"/>
          <w:szCs w:val="36"/>
        </w:rPr>
        <w:t>Finding the vulnerable point where you can patch it:</w:t>
      </w:r>
    </w:p>
    <w:p w:rsidR="00BF4F45" w:rsidRPr="008728F2" w:rsidRDefault="00BF4F45" w:rsidP="00427DBF">
      <w:pPr>
        <w:rPr>
          <w:rFonts w:ascii="Bahnschrift SemiLight" w:hAnsi="Bahnschrift SemiLight"/>
          <w:sz w:val="28"/>
          <w:szCs w:val="28"/>
        </w:rPr>
      </w:pPr>
      <w:r w:rsidRPr="008728F2">
        <w:rPr>
          <w:rFonts w:ascii="Bahnschrift SemiLight" w:hAnsi="Bahnschrift SemiLight"/>
          <w:sz w:val="28"/>
          <w:szCs w:val="28"/>
        </w:rPr>
        <w:t xml:space="preserve">Open </w:t>
      </w:r>
      <w:proofErr w:type="spellStart"/>
      <w:r w:rsidRPr="008728F2">
        <w:rPr>
          <w:rFonts w:ascii="Bahnschrift SemiLight" w:hAnsi="Bahnschrift SemiLight"/>
          <w:sz w:val="28"/>
          <w:szCs w:val="28"/>
        </w:rPr>
        <w:t>gdb</w:t>
      </w:r>
      <w:proofErr w:type="spellEnd"/>
      <w:r w:rsidRPr="008728F2">
        <w:rPr>
          <w:rFonts w:ascii="Bahnschrift SemiLight" w:hAnsi="Bahnschrift SemiLight"/>
          <w:sz w:val="28"/>
          <w:szCs w:val="28"/>
        </w:rPr>
        <w:t xml:space="preserve"> and disassemble main</w:t>
      </w:r>
    </w:p>
    <w:p w:rsidR="00BF4F45" w:rsidRPr="008728F2" w:rsidRDefault="008728F2" w:rsidP="008728F2">
      <w:pPr>
        <w:shd w:val="clear" w:color="auto" w:fill="262626" w:themeFill="text1" w:themeFillTint="D9"/>
        <w:rPr>
          <w:rFonts w:ascii="Courier New" w:hAnsi="Courier New" w:cs="Courier New"/>
        </w:rPr>
      </w:pPr>
      <w:proofErr w:type="spellStart"/>
      <w:proofErr w:type="gramStart"/>
      <w:r>
        <w:rPr>
          <w:rFonts w:ascii="Courier New" w:hAnsi="Courier New" w:cs="Courier New"/>
        </w:rPr>
        <w:t>g</w:t>
      </w:r>
      <w:r w:rsidR="00BF4F45" w:rsidRPr="008728F2">
        <w:rPr>
          <w:rFonts w:ascii="Courier New" w:hAnsi="Courier New" w:cs="Courier New"/>
        </w:rPr>
        <w:t>db</w:t>
      </w:r>
      <w:proofErr w:type="spellEnd"/>
      <w:proofErr w:type="gramEnd"/>
      <w:r w:rsidR="00BF4F45" w:rsidRPr="008728F2">
        <w:rPr>
          <w:rFonts w:ascii="Courier New" w:hAnsi="Courier New" w:cs="Courier New"/>
        </w:rPr>
        <w:t xml:space="preserve"> –q patch</w:t>
      </w:r>
    </w:p>
    <w:p w:rsidR="00BF4F45" w:rsidRPr="008728F2" w:rsidRDefault="008728F2" w:rsidP="008728F2">
      <w:pPr>
        <w:shd w:val="clear" w:color="auto" w:fill="262626" w:themeFill="text1" w:themeFillTint="D9"/>
        <w:rPr>
          <w:rFonts w:ascii="Courier New" w:hAnsi="Courier New" w:cs="Courier New"/>
        </w:rPr>
      </w:pPr>
      <w:proofErr w:type="spellStart"/>
      <w:proofErr w:type="gramStart"/>
      <w:r>
        <w:rPr>
          <w:rFonts w:ascii="Courier New" w:hAnsi="Courier New" w:cs="Courier New"/>
        </w:rPr>
        <w:t>d</w:t>
      </w:r>
      <w:r w:rsidR="00BF4F45" w:rsidRPr="008728F2">
        <w:rPr>
          <w:rFonts w:ascii="Courier New" w:hAnsi="Courier New" w:cs="Courier New"/>
        </w:rPr>
        <w:t>isass</w:t>
      </w:r>
      <w:proofErr w:type="spellEnd"/>
      <w:proofErr w:type="gramEnd"/>
      <w:r w:rsidR="00BF4F45" w:rsidRPr="008728F2">
        <w:rPr>
          <w:rFonts w:ascii="Courier New" w:hAnsi="Courier New" w:cs="Courier New"/>
        </w:rPr>
        <w:t xml:space="preserve"> main</w:t>
      </w:r>
    </w:p>
    <w:p w:rsidR="00427DBF" w:rsidRPr="008728F2" w:rsidRDefault="008728F2" w:rsidP="00427DBF">
      <w:pPr>
        <w:rPr>
          <w:rFonts w:ascii="Arial Unicode MS" w:eastAsia="Arial Unicode MS" w:hAnsi="Arial Unicode MS" w:cs="Arial Unicode MS"/>
          <w:highlight w:val="yellow"/>
        </w:rPr>
      </w:pPr>
      <w:r>
        <w:rPr>
          <w:rFonts w:ascii="Arial Unicode MS" w:eastAsia="Arial Unicode MS" w:hAnsi="Arial Unicode MS" w:cs="Arial Unicode MS"/>
          <w:highlight w:val="yellow"/>
        </w:rPr>
        <w:t xml:space="preserve">   </w:t>
      </w:r>
      <w:r w:rsidR="00427DBF" w:rsidRPr="008728F2">
        <w:rPr>
          <w:rFonts w:ascii="Arial Unicode MS" w:eastAsia="Arial Unicode MS" w:hAnsi="Arial Unicode MS" w:cs="Arial Unicode MS"/>
          <w:highlight w:val="yellow"/>
        </w:rPr>
        <w:t xml:space="preserve">0x0000000000001184 &lt;+47&gt;:    </w:t>
      </w:r>
      <w:proofErr w:type="spellStart"/>
      <w:proofErr w:type="gramStart"/>
      <w:r w:rsidR="00427DBF" w:rsidRPr="008728F2">
        <w:rPr>
          <w:rFonts w:ascii="Arial Unicode MS" w:eastAsia="Arial Unicode MS" w:hAnsi="Arial Unicode MS" w:cs="Arial Unicode MS"/>
          <w:highlight w:val="yellow"/>
        </w:rPr>
        <w:t>callq</w:t>
      </w:r>
      <w:proofErr w:type="spellEnd"/>
      <w:r w:rsidR="00427DBF" w:rsidRPr="008728F2">
        <w:rPr>
          <w:rFonts w:ascii="Arial Unicode MS" w:eastAsia="Arial Unicode MS" w:hAnsi="Arial Unicode MS" w:cs="Arial Unicode MS"/>
          <w:highlight w:val="yellow"/>
        </w:rPr>
        <w:t xml:space="preserve">  0x1040</w:t>
      </w:r>
      <w:proofErr w:type="gramEnd"/>
      <w:r w:rsidR="00427DBF" w:rsidRPr="008728F2">
        <w:rPr>
          <w:rFonts w:ascii="Arial Unicode MS" w:eastAsia="Arial Unicode MS" w:hAnsi="Arial Unicode MS" w:cs="Arial Unicode MS"/>
          <w:highlight w:val="yellow"/>
        </w:rPr>
        <w:t xml:space="preserve"> &lt;</w:t>
      </w:r>
      <w:proofErr w:type="spellStart"/>
      <w:r w:rsidR="00427DBF" w:rsidRPr="008728F2">
        <w:rPr>
          <w:rFonts w:ascii="Arial Unicode MS" w:eastAsia="Arial Unicode MS" w:hAnsi="Arial Unicode MS" w:cs="Arial Unicode MS"/>
          <w:highlight w:val="yellow"/>
        </w:rPr>
        <w:t>printf@plt</w:t>
      </w:r>
      <w:proofErr w:type="spellEnd"/>
      <w:r w:rsidR="00427DBF" w:rsidRPr="008728F2">
        <w:rPr>
          <w:rFonts w:ascii="Arial Unicode MS" w:eastAsia="Arial Unicode MS" w:hAnsi="Arial Unicode MS" w:cs="Arial Unicode MS"/>
          <w:highlight w:val="yellow"/>
        </w:rPr>
        <w:t xml:space="preserve">&gt;    </w:t>
      </w:r>
      <w:r w:rsidR="00BF4F45" w:rsidRPr="008728F2">
        <w:rPr>
          <w:rFonts w:ascii="Arial Unicode MS" w:eastAsia="Arial Unicode MS" w:hAnsi="Arial Unicode MS" w:cs="Arial Unicode MS"/>
          <w:highlight w:val="yellow"/>
        </w:rPr>
        <w:t>“</w:t>
      </w:r>
      <w:r w:rsidR="00427DBF" w:rsidRPr="008728F2">
        <w:rPr>
          <w:rFonts w:ascii="Arial Unicode MS" w:eastAsia="Arial Unicode MS" w:hAnsi="Arial Unicode MS" w:cs="Arial Unicode MS"/>
          <w:highlight w:val="yellow"/>
        </w:rPr>
        <w:t xml:space="preserve"> checking license</w:t>
      </w:r>
      <w:r w:rsidR="00BF4F45" w:rsidRPr="008728F2">
        <w:rPr>
          <w:rFonts w:ascii="Arial Unicode MS" w:eastAsia="Arial Unicode MS" w:hAnsi="Arial Unicode MS" w:cs="Arial Unicode MS"/>
          <w:highlight w:val="yellow"/>
        </w:rPr>
        <w:t>”</w:t>
      </w:r>
    </w:p>
    <w:p w:rsidR="00427DBF" w:rsidRPr="008728F2" w:rsidRDefault="00427DBF" w:rsidP="00427DBF">
      <w:pPr>
        <w:rPr>
          <w:rFonts w:ascii="Arial Unicode MS" w:eastAsia="Arial Unicode MS" w:hAnsi="Arial Unicode MS" w:cs="Arial Unicode MS"/>
        </w:rPr>
      </w:pPr>
      <w:r w:rsidRPr="008728F2">
        <w:rPr>
          <w:rFonts w:ascii="Arial Unicode MS" w:eastAsia="Arial Unicode MS" w:hAnsi="Arial Unicode MS" w:cs="Arial Unicode MS"/>
        </w:rPr>
        <w:t xml:space="preserve">   0x0000000000001189 &lt;+52&gt;:    </w:t>
      </w:r>
      <w:proofErr w:type="spellStart"/>
      <w:r w:rsidRPr="008728F2">
        <w:rPr>
          <w:rFonts w:ascii="Arial Unicode MS" w:eastAsia="Arial Unicode MS" w:hAnsi="Arial Unicode MS" w:cs="Arial Unicode MS"/>
        </w:rPr>
        <w:t>mov</w:t>
      </w:r>
      <w:proofErr w:type="spellEnd"/>
      <w:r w:rsidRPr="008728F2">
        <w:rPr>
          <w:rFonts w:ascii="Arial Unicode MS" w:eastAsia="Arial Unicode MS" w:hAnsi="Arial Unicode MS" w:cs="Arial Unicode MS"/>
        </w:rPr>
        <w:t xml:space="preserve">    -0x10(%</w:t>
      </w:r>
      <w:proofErr w:type="spellStart"/>
      <w:r w:rsidRPr="008728F2">
        <w:rPr>
          <w:rFonts w:ascii="Arial Unicode MS" w:eastAsia="Arial Unicode MS" w:hAnsi="Arial Unicode MS" w:cs="Arial Unicode MS"/>
        </w:rPr>
        <w:t>rbp</w:t>
      </w:r>
      <w:proofErr w:type="spellEnd"/>
      <w:r w:rsidRPr="008728F2">
        <w:rPr>
          <w:rFonts w:ascii="Arial Unicode MS" w:eastAsia="Arial Unicode MS" w:hAnsi="Arial Unicode MS" w:cs="Arial Unicode MS"/>
        </w:rPr>
        <w:t>)</w:t>
      </w:r>
      <w:proofErr w:type="gramStart"/>
      <w:r w:rsidRPr="008728F2">
        <w:rPr>
          <w:rFonts w:ascii="Arial Unicode MS" w:eastAsia="Arial Unicode MS" w:hAnsi="Arial Unicode MS" w:cs="Arial Unicode MS"/>
        </w:rPr>
        <w:t>,%</w:t>
      </w:r>
      <w:proofErr w:type="spellStart"/>
      <w:proofErr w:type="gramEnd"/>
      <w:r w:rsidRPr="008728F2">
        <w:rPr>
          <w:rFonts w:ascii="Arial Unicode MS" w:eastAsia="Arial Unicode MS" w:hAnsi="Arial Unicode MS" w:cs="Arial Unicode MS"/>
        </w:rPr>
        <w:t>rax</w:t>
      </w:r>
      <w:proofErr w:type="spellEnd"/>
    </w:p>
    <w:p w:rsidR="00427DBF" w:rsidRPr="008728F2" w:rsidRDefault="00427DBF" w:rsidP="00427DBF">
      <w:pPr>
        <w:rPr>
          <w:rFonts w:ascii="Arial Unicode MS" w:eastAsia="Arial Unicode MS" w:hAnsi="Arial Unicode MS" w:cs="Arial Unicode MS"/>
        </w:rPr>
      </w:pPr>
      <w:r w:rsidRPr="008728F2">
        <w:rPr>
          <w:rFonts w:ascii="Arial Unicode MS" w:eastAsia="Arial Unicode MS" w:hAnsi="Arial Unicode MS" w:cs="Arial Unicode MS"/>
        </w:rPr>
        <w:t xml:space="preserve">   0x000000000000118d &lt;+56&gt;:    add    $0x8</w:t>
      </w:r>
      <w:proofErr w:type="gramStart"/>
      <w:r w:rsidRPr="008728F2">
        <w:rPr>
          <w:rFonts w:ascii="Arial Unicode MS" w:eastAsia="Arial Unicode MS" w:hAnsi="Arial Unicode MS" w:cs="Arial Unicode MS"/>
        </w:rPr>
        <w:t>,%</w:t>
      </w:r>
      <w:proofErr w:type="gramEnd"/>
      <w:r w:rsidRPr="008728F2">
        <w:rPr>
          <w:rFonts w:ascii="Arial Unicode MS" w:eastAsia="Arial Unicode MS" w:hAnsi="Arial Unicode MS" w:cs="Arial Unicode MS"/>
        </w:rPr>
        <w:t>rax</w:t>
      </w:r>
    </w:p>
    <w:p w:rsidR="00427DBF" w:rsidRPr="008728F2" w:rsidRDefault="00427DBF" w:rsidP="00427DBF">
      <w:pPr>
        <w:rPr>
          <w:rFonts w:ascii="Arial Unicode MS" w:eastAsia="Arial Unicode MS" w:hAnsi="Arial Unicode MS" w:cs="Arial Unicode MS"/>
        </w:rPr>
      </w:pPr>
      <w:r w:rsidRPr="008728F2">
        <w:rPr>
          <w:rFonts w:ascii="Arial Unicode MS" w:eastAsia="Arial Unicode MS" w:hAnsi="Arial Unicode MS" w:cs="Arial Unicode MS"/>
        </w:rPr>
        <w:t xml:space="preserve">   0x0000000000001191 &lt;+60&gt;:    </w:t>
      </w:r>
      <w:proofErr w:type="spellStart"/>
      <w:r w:rsidRPr="008728F2">
        <w:rPr>
          <w:rFonts w:ascii="Arial Unicode MS" w:eastAsia="Arial Unicode MS" w:hAnsi="Arial Unicode MS" w:cs="Arial Unicode MS"/>
        </w:rPr>
        <w:t>mov</w:t>
      </w:r>
      <w:proofErr w:type="spellEnd"/>
      <w:r w:rsidRPr="008728F2">
        <w:rPr>
          <w:rFonts w:ascii="Arial Unicode MS" w:eastAsia="Arial Unicode MS" w:hAnsi="Arial Unicode MS" w:cs="Arial Unicode MS"/>
        </w:rPr>
        <w:t xml:space="preserve">    (%</w:t>
      </w:r>
      <w:proofErr w:type="spellStart"/>
      <w:r w:rsidRPr="008728F2">
        <w:rPr>
          <w:rFonts w:ascii="Arial Unicode MS" w:eastAsia="Arial Unicode MS" w:hAnsi="Arial Unicode MS" w:cs="Arial Unicode MS"/>
        </w:rPr>
        <w:t>rax</w:t>
      </w:r>
      <w:proofErr w:type="spellEnd"/>
      <w:r w:rsidRPr="008728F2">
        <w:rPr>
          <w:rFonts w:ascii="Arial Unicode MS" w:eastAsia="Arial Unicode MS" w:hAnsi="Arial Unicode MS" w:cs="Arial Unicode MS"/>
        </w:rPr>
        <w:t>)</w:t>
      </w:r>
      <w:proofErr w:type="gramStart"/>
      <w:r w:rsidRPr="008728F2">
        <w:rPr>
          <w:rFonts w:ascii="Arial Unicode MS" w:eastAsia="Arial Unicode MS" w:hAnsi="Arial Unicode MS" w:cs="Arial Unicode MS"/>
        </w:rPr>
        <w:t>,%</w:t>
      </w:r>
      <w:proofErr w:type="spellStart"/>
      <w:proofErr w:type="gramEnd"/>
      <w:r w:rsidRPr="008728F2">
        <w:rPr>
          <w:rFonts w:ascii="Arial Unicode MS" w:eastAsia="Arial Unicode MS" w:hAnsi="Arial Unicode MS" w:cs="Arial Unicode MS"/>
        </w:rPr>
        <w:t>rax</w:t>
      </w:r>
      <w:proofErr w:type="spellEnd"/>
    </w:p>
    <w:p w:rsidR="00427DBF" w:rsidRPr="008728F2" w:rsidRDefault="00427DBF" w:rsidP="00427DBF">
      <w:pPr>
        <w:rPr>
          <w:rFonts w:ascii="Arial Unicode MS" w:eastAsia="Arial Unicode MS" w:hAnsi="Arial Unicode MS" w:cs="Arial Unicode MS"/>
        </w:rPr>
      </w:pPr>
      <w:r w:rsidRPr="008728F2">
        <w:rPr>
          <w:rFonts w:ascii="Arial Unicode MS" w:eastAsia="Arial Unicode MS" w:hAnsi="Arial Unicode MS" w:cs="Arial Unicode MS"/>
        </w:rPr>
        <w:t xml:space="preserve">   0x0000000000001194 &lt;+63&gt;:    lea    </w:t>
      </w:r>
      <w:proofErr w:type="gramStart"/>
      <w:r w:rsidRPr="008728F2">
        <w:rPr>
          <w:rFonts w:ascii="Arial Unicode MS" w:eastAsia="Arial Unicode MS" w:hAnsi="Arial Unicode MS" w:cs="Arial Unicode MS"/>
        </w:rPr>
        <w:t>0xe7f(</w:t>
      </w:r>
      <w:proofErr w:type="gramEnd"/>
      <w:r w:rsidRPr="008728F2">
        <w:rPr>
          <w:rFonts w:ascii="Arial Unicode MS" w:eastAsia="Arial Unicode MS" w:hAnsi="Arial Unicode MS" w:cs="Arial Unicode MS"/>
        </w:rPr>
        <w:t>%rip),%</w:t>
      </w:r>
      <w:proofErr w:type="spellStart"/>
      <w:r w:rsidRPr="008728F2">
        <w:rPr>
          <w:rFonts w:ascii="Arial Unicode MS" w:eastAsia="Arial Unicode MS" w:hAnsi="Arial Unicode MS" w:cs="Arial Unicode MS"/>
        </w:rPr>
        <w:t>rsi</w:t>
      </w:r>
      <w:proofErr w:type="spellEnd"/>
      <w:r w:rsidRPr="008728F2">
        <w:rPr>
          <w:rFonts w:ascii="Arial Unicode MS" w:eastAsia="Arial Unicode MS" w:hAnsi="Arial Unicode MS" w:cs="Arial Unicode MS"/>
        </w:rPr>
        <w:t xml:space="preserve">        # 0x201a</w:t>
      </w:r>
    </w:p>
    <w:p w:rsidR="00427DBF" w:rsidRPr="008728F2" w:rsidRDefault="00427DBF" w:rsidP="00427DBF">
      <w:pPr>
        <w:rPr>
          <w:rFonts w:ascii="Arial Unicode MS" w:eastAsia="Arial Unicode MS" w:hAnsi="Arial Unicode MS" w:cs="Arial Unicode MS"/>
        </w:rPr>
      </w:pPr>
      <w:r w:rsidRPr="008728F2">
        <w:rPr>
          <w:rFonts w:ascii="Arial Unicode MS" w:eastAsia="Arial Unicode MS" w:hAnsi="Arial Unicode MS" w:cs="Arial Unicode MS"/>
        </w:rPr>
        <w:t xml:space="preserve">   0x000000000000119b &lt;+70&gt;:    </w:t>
      </w:r>
      <w:proofErr w:type="spellStart"/>
      <w:r w:rsidRPr="008728F2">
        <w:rPr>
          <w:rFonts w:ascii="Arial Unicode MS" w:eastAsia="Arial Unicode MS" w:hAnsi="Arial Unicode MS" w:cs="Arial Unicode MS"/>
        </w:rPr>
        <w:t>mov</w:t>
      </w:r>
      <w:proofErr w:type="spellEnd"/>
      <w:r w:rsidRPr="008728F2">
        <w:rPr>
          <w:rFonts w:ascii="Arial Unicode MS" w:eastAsia="Arial Unicode MS" w:hAnsi="Arial Unicode MS" w:cs="Arial Unicode MS"/>
        </w:rPr>
        <w:t xml:space="preserve">    %</w:t>
      </w:r>
      <w:proofErr w:type="spellStart"/>
      <w:r w:rsidRPr="008728F2">
        <w:rPr>
          <w:rFonts w:ascii="Arial Unicode MS" w:eastAsia="Arial Unicode MS" w:hAnsi="Arial Unicode MS" w:cs="Arial Unicode MS"/>
        </w:rPr>
        <w:t>rax</w:t>
      </w:r>
      <w:proofErr w:type="spellEnd"/>
      <w:proofErr w:type="gramStart"/>
      <w:r w:rsidRPr="008728F2">
        <w:rPr>
          <w:rFonts w:ascii="Arial Unicode MS" w:eastAsia="Arial Unicode MS" w:hAnsi="Arial Unicode MS" w:cs="Arial Unicode MS"/>
        </w:rPr>
        <w:t>,%</w:t>
      </w:r>
      <w:proofErr w:type="spellStart"/>
      <w:proofErr w:type="gramEnd"/>
      <w:r w:rsidRPr="008728F2">
        <w:rPr>
          <w:rFonts w:ascii="Arial Unicode MS" w:eastAsia="Arial Unicode MS" w:hAnsi="Arial Unicode MS" w:cs="Arial Unicode MS"/>
        </w:rPr>
        <w:t>rdi</w:t>
      </w:r>
      <w:proofErr w:type="spellEnd"/>
    </w:p>
    <w:p w:rsidR="00427DBF" w:rsidRPr="008728F2" w:rsidRDefault="00427DBF" w:rsidP="00427DBF">
      <w:pPr>
        <w:rPr>
          <w:rFonts w:ascii="Arial Unicode MS" w:eastAsia="Arial Unicode MS" w:hAnsi="Arial Unicode MS" w:cs="Arial Unicode MS"/>
          <w:highlight w:val="yellow"/>
        </w:rPr>
      </w:pPr>
      <w:r w:rsidRPr="008728F2">
        <w:rPr>
          <w:rFonts w:ascii="Arial Unicode MS" w:eastAsia="Arial Unicode MS" w:hAnsi="Arial Unicode MS" w:cs="Arial Unicode MS"/>
          <w:highlight w:val="yellow"/>
        </w:rPr>
        <w:t xml:space="preserve">   0x000000000000119e &lt;+73&gt;:    </w:t>
      </w:r>
      <w:proofErr w:type="spellStart"/>
      <w:proofErr w:type="gramStart"/>
      <w:r w:rsidRPr="008728F2">
        <w:rPr>
          <w:rFonts w:ascii="Arial Unicode MS" w:eastAsia="Arial Unicode MS" w:hAnsi="Arial Unicode MS" w:cs="Arial Unicode MS"/>
          <w:highlight w:val="yellow"/>
        </w:rPr>
        <w:t>callq</w:t>
      </w:r>
      <w:proofErr w:type="spellEnd"/>
      <w:r w:rsidRPr="008728F2">
        <w:rPr>
          <w:rFonts w:ascii="Arial Unicode MS" w:eastAsia="Arial Unicode MS" w:hAnsi="Arial Unicode MS" w:cs="Arial Unicode MS"/>
          <w:highlight w:val="yellow"/>
        </w:rPr>
        <w:t xml:space="preserve">  0x1050</w:t>
      </w:r>
      <w:proofErr w:type="gramEnd"/>
      <w:r w:rsidRPr="008728F2">
        <w:rPr>
          <w:rFonts w:ascii="Arial Unicode MS" w:eastAsia="Arial Unicode MS" w:hAnsi="Arial Unicode MS" w:cs="Arial Unicode MS"/>
          <w:highlight w:val="yellow"/>
        </w:rPr>
        <w:t xml:space="preserve"> &lt;</w:t>
      </w:r>
      <w:proofErr w:type="spellStart"/>
      <w:r w:rsidRPr="008728F2">
        <w:rPr>
          <w:rFonts w:ascii="Arial Unicode MS" w:eastAsia="Arial Unicode MS" w:hAnsi="Arial Unicode MS" w:cs="Arial Unicode MS"/>
          <w:highlight w:val="yellow"/>
        </w:rPr>
        <w:t>strcmp@plt</w:t>
      </w:r>
      <w:proofErr w:type="spellEnd"/>
      <w:r w:rsidRPr="008728F2">
        <w:rPr>
          <w:rFonts w:ascii="Arial Unicode MS" w:eastAsia="Arial Unicode MS" w:hAnsi="Arial Unicode MS" w:cs="Arial Unicode MS"/>
          <w:highlight w:val="yellow"/>
        </w:rPr>
        <w:t xml:space="preserve">&gt;  storing 0 in </w:t>
      </w:r>
      <w:proofErr w:type="spellStart"/>
      <w:r w:rsidRPr="008728F2">
        <w:rPr>
          <w:rFonts w:ascii="Arial Unicode MS" w:eastAsia="Arial Unicode MS" w:hAnsi="Arial Unicode MS" w:cs="Arial Unicode MS"/>
          <w:highlight w:val="yellow"/>
        </w:rPr>
        <w:t>eax</w:t>
      </w:r>
      <w:proofErr w:type="spellEnd"/>
      <w:r w:rsidRPr="008728F2">
        <w:rPr>
          <w:rFonts w:ascii="Arial Unicode MS" w:eastAsia="Arial Unicode MS" w:hAnsi="Arial Unicode MS" w:cs="Arial Unicode MS"/>
          <w:highlight w:val="yellow"/>
        </w:rPr>
        <w:t xml:space="preserve"> if password is correct</w:t>
      </w:r>
    </w:p>
    <w:p w:rsidR="00427DBF" w:rsidRPr="008728F2" w:rsidRDefault="00427DBF" w:rsidP="00427DBF">
      <w:pPr>
        <w:rPr>
          <w:rFonts w:ascii="Arial Unicode MS" w:eastAsia="Arial Unicode MS" w:hAnsi="Arial Unicode MS" w:cs="Arial Unicode MS"/>
          <w:highlight w:val="yellow"/>
        </w:rPr>
      </w:pPr>
      <w:r w:rsidRPr="008728F2">
        <w:rPr>
          <w:rFonts w:ascii="Arial Unicode MS" w:eastAsia="Arial Unicode MS" w:hAnsi="Arial Unicode MS" w:cs="Arial Unicode MS"/>
          <w:highlight w:val="yellow"/>
        </w:rPr>
        <w:t xml:space="preserve">   0x00000000000011a3 &lt;+78&gt;:    test   %</w:t>
      </w:r>
      <w:proofErr w:type="spellStart"/>
      <w:r w:rsidRPr="008728F2">
        <w:rPr>
          <w:rFonts w:ascii="Arial Unicode MS" w:eastAsia="Arial Unicode MS" w:hAnsi="Arial Unicode MS" w:cs="Arial Unicode MS"/>
          <w:highlight w:val="yellow"/>
        </w:rPr>
        <w:t>eax</w:t>
      </w:r>
      <w:proofErr w:type="spellEnd"/>
      <w:proofErr w:type="gramStart"/>
      <w:r w:rsidRPr="008728F2">
        <w:rPr>
          <w:rFonts w:ascii="Arial Unicode MS" w:eastAsia="Arial Unicode MS" w:hAnsi="Arial Unicode MS" w:cs="Arial Unicode MS"/>
          <w:highlight w:val="yellow"/>
        </w:rPr>
        <w:t>,%</w:t>
      </w:r>
      <w:proofErr w:type="spellStart"/>
      <w:proofErr w:type="gramEnd"/>
      <w:r w:rsidRPr="008728F2">
        <w:rPr>
          <w:rFonts w:ascii="Arial Unicode MS" w:eastAsia="Arial Unicode MS" w:hAnsi="Arial Unicode MS" w:cs="Arial Unicode MS"/>
          <w:highlight w:val="yellow"/>
        </w:rPr>
        <w:t>eax</w:t>
      </w:r>
      <w:proofErr w:type="spellEnd"/>
    </w:p>
    <w:p w:rsidR="00427DBF" w:rsidRPr="008728F2" w:rsidRDefault="00427DBF" w:rsidP="00427DBF">
      <w:pPr>
        <w:rPr>
          <w:rFonts w:ascii="Arial Unicode MS" w:eastAsia="Arial Unicode MS" w:hAnsi="Arial Unicode MS" w:cs="Arial Unicode MS"/>
          <w:highlight w:val="yellow"/>
        </w:rPr>
      </w:pPr>
      <w:r w:rsidRPr="008728F2">
        <w:rPr>
          <w:rFonts w:ascii="Arial Unicode MS" w:eastAsia="Arial Unicode MS" w:hAnsi="Arial Unicode MS" w:cs="Arial Unicode MS"/>
          <w:highlight w:val="yellow"/>
        </w:rPr>
        <w:t xml:space="preserve">   0x00000000000011a5 &lt;+80&gt;:    </w:t>
      </w:r>
      <w:proofErr w:type="spellStart"/>
      <w:r w:rsidRPr="008728F2">
        <w:rPr>
          <w:rFonts w:ascii="Arial Unicode MS" w:eastAsia="Arial Unicode MS" w:hAnsi="Arial Unicode MS" w:cs="Arial Unicode MS"/>
          <w:highlight w:val="yellow"/>
        </w:rPr>
        <w:t>jne</w:t>
      </w:r>
      <w:proofErr w:type="spellEnd"/>
      <w:r w:rsidRPr="008728F2">
        <w:rPr>
          <w:rFonts w:ascii="Arial Unicode MS" w:eastAsia="Arial Unicode MS" w:hAnsi="Arial Unicode MS" w:cs="Arial Unicode MS"/>
          <w:highlight w:val="yellow"/>
        </w:rPr>
        <w:t xml:space="preserve">    0x11b5 &lt;main+96&gt; jumps to 11b5 if </w:t>
      </w:r>
      <w:proofErr w:type="spellStart"/>
      <w:proofErr w:type="gramStart"/>
      <w:r w:rsidRPr="008728F2">
        <w:rPr>
          <w:rFonts w:ascii="Arial Unicode MS" w:eastAsia="Arial Unicode MS" w:hAnsi="Arial Unicode MS" w:cs="Arial Unicode MS"/>
          <w:highlight w:val="yellow"/>
        </w:rPr>
        <w:t>its</w:t>
      </w:r>
      <w:proofErr w:type="spellEnd"/>
      <w:proofErr w:type="gramEnd"/>
      <w:r w:rsidRPr="008728F2">
        <w:rPr>
          <w:rFonts w:ascii="Arial Unicode MS" w:eastAsia="Arial Unicode MS" w:hAnsi="Arial Unicode MS" w:cs="Arial Unicode MS"/>
          <w:highlight w:val="yellow"/>
        </w:rPr>
        <w:t xml:space="preserve"> wrong</w:t>
      </w:r>
    </w:p>
    <w:p w:rsidR="00427DBF" w:rsidRPr="008728F2" w:rsidRDefault="00427DBF" w:rsidP="00427DBF">
      <w:pPr>
        <w:rPr>
          <w:rFonts w:ascii="Arial Unicode MS" w:eastAsia="Arial Unicode MS" w:hAnsi="Arial Unicode MS" w:cs="Arial Unicode MS"/>
        </w:rPr>
      </w:pPr>
      <w:r w:rsidRPr="008728F2">
        <w:rPr>
          <w:rFonts w:ascii="Arial Unicode MS" w:eastAsia="Arial Unicode MS" w:hAnsi="Arial Unicode MS" w:cs="Arial Unicode MS"/>
        </w:rPr>
        <w:t xml:space="preserve">   0x00000000000011a7 &lt;+82&gt;:    lea    </w:t>
      </w:r>
      <w:proofErr w:type="gramStart"/>
      <w:r w:rsidRPr="008728F2">
        <w:rPr>
          <w:rFonts w:ascii="Arial Unicode MS" w:eastAsia="Arial Unicode MS" w:hAnsi="Arial Unicode MS" w:cs="Arial Unicode MS"/>
        </w:rPr>
        <w:t>0xe7c(</w:t>
      </w:r>
      <w:proofErr w:type="gramEnd"/>
      <w:r w:rsidRPr="008728F2">
        <w:rPr>
          <w:rFonts w:ascii="Arial Unicode MS" w:eastAsia="Arial Unicode MS" w:hAnsi="Arial Unicode MS" w:cs="Arial Unicode MS"/>
        </w:rPr>
        <w:t>%rip),%</w:t>
      </w:r>
      <w:proofErr w:type="spellStart"/>
      <w:r w:rsidRPr="008728F2">
        <w:rPr>
          <w:rFonts w:ascii="Arial Unicode MS" w:eastAsia="Arial Unicode MS" w:hAnsi="Arial Unicode MS" w:cs="Arial Unicode MS"/>
        </w:rPr>
        <w:t>rdi</w:t>
      </w:r>
      <w:proofErr w:type="spellEnd"/>
      <w:r w:rsidRPr="008728F2">
        <w:rPr>
          <w:rFonts w:ascii="Arial Unicode MS" w:eastAsia="Arial Unicode MS" w:hAnsi="Arial Unicode MS" w:cs="Arial Unicode MS"/>
        </w:rPr>
        <w:t xml:space="preserve">        # 0x202a</w:t>
      </w:r>
    </w:p>
    <w:p w:rsidR="00427DBF" w:rsidRPr="008728F2" w:rsidRDefault="00427DBF" w:rsidP="00427DBF">
      <w:pPr>
        <w:rPr>
          <w:rFonts w:ascii="Arial Unicode MS" w:eastAsia="Arial Unicode MS" w:hAnsi="Arial Unicode MS" w:cs="Arial Unicode MS"/>
          <w:highlight w:val="yellow"/>
        </w:rPr>
      </w:pPr>
      <w:r w:rsidRPr="008728F2">
        <w:rPr>
          <w:rFonts w:ascii="Arial Unicode MS" w:eastAsia="Arial Unicode MS" w:hAnsi="Arial Unicode MS" w:cs="Arial Unicode MS"/>
          <w:highlight w:val="yellow"/>
        </w:rPr>
        <w:t xml:space="preserve">   0x00000000000011ae &lt;+89&gt;:    </w:t>
      </w:r>
      <w:proofErr w:type="spellStart"/>
      <w:proofErr w:type="gramStart"/>
      <w:r w:rsidRPr="008728F2">
        <w:rPr>
          <w:rFonts w:ascii="Arial Unicode MS" w:eastAsia="Arial Unicode MS" w:hAnsi="Arial Unicode MS" w:cs="Arial Unicode MS"/>
          <w:highlight w:val="yellow"/>
        </w:rPr>
        <w:t>callq</w:t>
      </w:r>
      <w:proofErr w:type="spellEnd"/>
      <w:r w:rsidRPr="008728F2">
        <w:rPr>
          <w:rFonts w:ascii="Arial Unicode MS" w:eastAsia="Arial Unicode MS" w:hAnsi="Arial Unicode MS" w:cs="Arial Unicode MS"/>
          <w:highlight w:val="yellow"/>
        </w:rPr>
        <w:t xml:space="preserve">  0x1030</w:t>
      </w:r>
      <w:proofErr w:type="gramEnd"/>
      <w:r w:rsidRPr="008728F2">
        <w:rPr>
          <w:rFonts w:ascii="Arial Unicode MS" w:eastAsia="Arial Unicode MS" w:hAnsi="Arial Unicode MS" w:cs="Arial Unicode MS"/>
          <w:highlight w:val="yellow"/>
        </w:rPr>
        <w:t xml:space="preserve"> &lt;</w:t>
      </w:r>
      <w:proofErr w:type="spellStart"/>
      <w:r w:rsidRPr="008728F2">
        <w:rPr>
          <w:rFonts w:ascii="Arial Unicode MS" w:eastAsia="Arial Unicode MS" w:hAnsi="Arial Unicode MS" w:cs="Arial Unicode MS"/>
          <w:highlight w:val="yellow"/>
        </w:rPr>
        <w:t>puts@plt</w:t>
      </w:r>
      <w:proofErr w:type="spellEnd"/>
      <w:r w:rsidRPr="008728F2">
        <w:rPr>
          <w:rFonts w:ascii="Arial Unicode MS" w:eastAsia="Arial Unicode MS" w:hAnsi="Arial Unicode MS" w:cs="Arial Unicode MS"/>
          <w:highlight w:val="yellow"/>
        </w:rPr>
        <w:t xml:space="preserve">&gt; </w:t>
      </w:r>
      <w:r w:rsidR="00BF4F45" w:rsidRPr="008728F2">
        <w:rPr>
          <w:rFonts w:ascii="Arial Unicode MS" w:eastAsia="Arial Unicode MS" w:hAnsi="Arial Unicode MS" w:cs="Arial Unicode MS"/>
          <w:highlight w:val="yellow"/>
        </w:rPr>
        <w:t>“</w:t>
      </w:r>
      <w:r w:rsidRPr="008728F2">
        <w:rPr>
          <w:rFonts w:ascii="Arial Unicode MS" w:eastAsia="Arial Unicode MS" w:hAnsi="Arial Unicode MS" w:cs="Arial Unicode MS"/>
          <w:highlight w:val="yellow"/>
        </w:rPr>
        <w:t>Access Granted!</w:t>
      </w:r>
      <w:r w:rsidR="00BF4F45" w:rsidRPr="008728F2">
        <w:rPr>
          <w:rFonts w:ascii="Arial Unicode MS" w:eastAsia="Arial Unicode MS" w:hAnsi="Arial Unicode MS" w:cs="Arial Unicode MS"/>
          <w:highlight w:val="yellow"/>
        </w:rPr>
        <w:t>”</w:t>
      </w:r>
    </w:p>
    <w:p w:rsidR="00427DBF" w:rsidRPr="008728F2" w:rsidRDefault="00427DBF" w:rsidP="00427DBF">
      <w:pPr>
        <w:rPr>
          <w:rFonts w:ascii="Arial Unicode MS" w:eastAsia="Arial Unicode MS" w:hAnsi="Arial Unicode MS" w:cs="Arial Unicode MS"/>
        </w:rPr>
      </w:pPr>
      <w:r w:rsidRPr="008728F2">
        <w:rPr>
          <w:rFonts w:ascii="Arial Unicode MS" w:eastAsia="Arial Unicode MS" w:hAnsi="Arial Unicode MS" w:cs="Arial Unicode MS"/>
        </w:rPr>
        <w:t xml:space="preserve">   0x00000000000011b3 &lt;+94&gt;:    </w:t>
      </w:r>
      <w:proofErr w:type="spellStart"/>
      <w:r w:rsidRPr="008728F2">
        <w:rPr>
          <w:rFonts w:ascii="Arial Unicode MS" w:eastAsia="Arial Unicode MS" w:hAnsi="Arial Unicode MS" w:cs="Arial Unicode MS"/>
        </w:rPr>
        <w:t>jmp</w:t>
      </w:r>
      <w:proofErr w:type="spellEnd"/>
      <w:r w:rsidRPr="008728F2">
        <w:rPr>
          <w:rFonts w:ascii="Arial Unicode MS" w:eastAsia="Arial Unicode MS" w:hAnsi="Arial Unicode MS" w:cs="Arial Unicode MS"/>
        </w:rPr>
        <w:t xml:space="preserve">    0x11cf &lt;main+122&gt;</w:t>
      </w:r>
    </w:p>
    <w:p w:rsidR="00427DBF" w:rsidRPr="008728F2" w:rsidRDefault="00427DBF" w:rsidP="00427DBF">
      <w:pPr>
        <w:rPr>
          <w:rFonts w:ascii="Arial Unicode MS" w:eastAsia="Arial Unicode MS" w:hAnsi="Arial Unicode MS" w:cs="Arial Unicode MS"/>
        </w:rPr>
      </w:pPr>
      <w:r w:rsidRPr="008728F2">
        <w:rPr>
          <w:rFonts w:ascii="Arial Unicode MS" w:eastAsia="Arial Unicode MS" w:hAnsi="Arial Unicode MS" w:cs="Arial Unicode MS"/>
        </w:rPr>
        <w:t xml:space="preserve">   0x00000000000011b5 &lt;+96&gt;:    lea    </w:t>
      </w:r>
      <w:proofErr w:type="gramStart"/>
      <w:r w:rsidRPr="008728F2">
        <w:rPr>
          <w:rFonts w:ascii="Arial Unicode MS" w:eastAsia="Arial Unicode MS" w:hAnsi="Arial Unicode MS" w:cs="Arial Unicode MS"/>
        </w:rPr>
        <w:t>0xe7e(</w:t>
      </w:r>
      <w:proofErr w:type="gramEnd"/>
      <w:r w:rsidRPr="008728F2">
        <w:rPr>
          <w:rFonts w:ascii="Arial Unicode MS" w:eastAsia="Arial Unicode MS" w:hAnsi="Arial Unicode MS" w:cs="Arial Unicode MS"/>
        </w:rPr>
        <w:t>%rip),%</w:t>
      </w:r>
      <w:proofErr w:type="spellStart"/>
      <w:r w:rsidRPr="008728F2">
        <w:rPr>
          <w:rFonts w:ascii="Arial Unicode MS" w:eastAsia="Arial Unicode MS" w:hAnsi="Arial Unicode MS" w:cs="Arial Unicode MS"/>
        </w:rPr>
        <w:t>rdi</w:t>
      </w:r>
      <w:proofErr w:type="spellEnd"/>
      <w:r w:rsidRPr="008728F2">
        <w:rPr>
          <w:rFonts w:ascii="Arial Unicode MS" w:eastAsia="Arial Unicode MS" w:hAnsi="Arial Unicode MS" w:cs="Arial Unicode MS"/>
        </w:rPr>
        <w:t xml:space="preserve">        # 0x203a</w:t>
      </w:r>
    </w:p>
    <w:p w:rsidR="00427DBF" w:rsidRPr="008728F2" w:rsidRDefault="00427DBF" w:rsidP="00427DBF">
      <w:pPr>
        <w:rPr>
          <w:rFonts w:ascii="Arial Unicode MS" w:eastAsia="Arial Unicode MS" w:hAnsi="Arial Unicode MS" w:cs="Arial Unicode MS"/>
          <w:highlight w:val="yellow"/>
        </w:rPr>
      </w:pPr>
      <w:r w:rsidRPr="008728F2">
        <w:rPr>
          <w:rFonts w:ascii="Arial Unicode MS" w:eastAsia="Arial Unicode MS" w:hAnsi="Arial Unicode MS" w:cs="Arial Unicode MS"/>
          <w:highlight w:val="yellow"/>
        </w:rPr>
        <w:t xml:space="preserve">   0x00000000000011bc &lt;+103&gt;:   </w:t>
      </w:r>
      <w:proofErr w:type="spellStart"/>
      <w:proofErr w:type="gramStart"/>
      <w:r w:rsidRPr="008728F2">
        <w:rPr>
          <w:rFonts w:ascii="Arial Unicode MS" w:eastAsia="Arial Unicode MS" w:hAnsi="Arial Unicode MS" w:cs="Arial Unicode MS"/>
          <w:highlight w:val="yellow"/>
        </w:rPr>
        <w:t>callq</w:t>
      </w:r>
      <w:proofErr w:type="spellEnd"/>
      <w:r w:rsidRPr="008728F2">
        <w:rPr>
          <w:rFonts w:ascii="Arial Unicode MS" w:eastAsia="Arial Unicode MS" w:hAnsi="Arial Unicode MS" w:cs="Arial Unicode MS"/>
          <w:highlight w:val="yellow"/>
        </w:rPr>
        <w:t xml:space="preserve">  0x1030</w:t>
      </w:r>
      <w:proofErr w:type="gramEnd"/>
      <w:r w:rsidRPr="008728F2">
        <w:rPr>
          <w:rFonts w:ascii="Arial Unicode MS" w:eastAsia="Arial Unicode MS" w:hAnsi="Arial Unicode MS" w:cs="Arial Unicode MS"/>
          <w:highlight w:val="yellow"/>
        </w:rPr>
        <w:t xml:space="preserve"> &lt;</w:t>
      </w:r>
      <w:proofErr w:type="spellStart"/>
      <w:r w:rsidRPr="008728F2">
        <w:rPr>
          <w:rFonts w:ascii="Arial Unicode MS" w:eastAsia="Arial Unicode MS" w:hAnsi="Arial Unicode MS" w:cs="Arial Unicode MS"/>
          <w:highlight w:val="yellow"/>
        </w:rPr>
        <w:t>puts@plt</w:t>
      </w:r>
      <w:proofErr w:type="spellEnd"/>
      <w:r w:rsidRPr="008728F2">
        <w:rPr>
          <w:rFonts w:ascii="Arial Unicode MS" w:eastAsia="Arial Unicode MS" w:hAnsi="Arial Unicode MS" w:cs="Arial Unicode MS"/>
          <w:highlight w:val="yellow"/>
        </w:rPr>
        <w:t xml:space="preserve">&gt; </w:t>
      </w:r>
      <w:r w:rsidR="00BF4F45" w:rsidRPr="008728F2">
        <w:rPr>
          <w:rFonts w:ascii="Arial Unicode MS" w:eastAsia="Arial Unicode MS" w:hAnsi="Arial Unicode MS" w:cs="Arial Unicode MS"/>
          <w:highlight w:val="yellow"/>
        </w:rPr>
        <w:t>“</w:t>
      </w:r>
      <w:r w:rsidRPr="008728F2">
        <w:rPr>
          <w:rFonts w:ascii="Arial Unicode MS" w:eastAsia="Arial Unicode MS" w:hAnsi="Arial Unicode MS" w:cs="Arial Unicode MS"/>
          <w:highlight w:val="yellow"/>
        </w:rPr>
        <w:t>WRONG!</w:t>
      </w:r>
      <w:r w:rsidR="00BF4F45" w:rsidRPr="008728F2">
        <w:rPr>
          <w:rFonts w:ascii="Arial Unicode MS" w:eastAsia="Arial Unicode MS" w:hAnsi="Arial Unicode MS" w:cs="Arial Unicode MS"/>
          <w:highlight w:val="yellow"/>
        </w:rPr>
        <w:t>”</w:t>
      </w:r>
    </w:p>
    <w:p w:rsidR="00427DBF" w:rsidRPr="008728F2" w:rsidRDefault="00427DBF" w:rsidP="00427DBF">
      <w:pPr>
        <w:rPr>
          <w:rFonts w:ascii="Arial Unicode MS" w:eastAsia="Arial Unicode MS" w:hAnsi="Arial Unicode MS" w:cs="Arial Unicode MS"/>
        </w:rPr>
      </w:pPr>
      <w:r w:rsidRPr="008728F2">
        <w:rPr>
          <w:rFonts w:ascii="Arial Unicode MS" w:eastAsia="Arial Unicode MS" w:hAnsi="Arial Unicode MS" w:cs="Arial Unicode MS"/>
        </w:rPr>
        <w:t xml:space="preserve">   0x00000000000011c1 &lt;+108&gt;:   </w:t>
      </w:r>
      <w:proofErr w:type="spellStart"/>
      <w:r w:rsidRPr="008728F2">
        <w:rPr>
          <w:rFonts w:ascii="Arial Unicode MS" w:eastAsia="Arial Unicode MS" w:hAnsi="Arial Unicode MS" w:cs="Arial Unicode MS"/>
        </w:rPr>
        <w:t>jmp</w:t>
      </w:r>
      <w:proofErr w:type="spellEnd"/>
      <w:r w:rsidRPr="008728F2">
        <w:rPr>
          <w:rFonts w:ascii="Arial Unicode MS" w:eastAsia="Arial Unicode MS" w:hAnsi="Arial Unicode MS" w:cs="Arial Unicode MS"/>
        </w:rPr>
        <w:t xml:space="preserve">    0x11cf &lt;main+122&gt;</w:t>
      </w:r>
    </w:p>
    <w:p w:rsidR="00427DBF" w:rsidRPr="008728F2" w:rsidRDefault="00427DBF" w:rsidP="00427DBF">
      <w:pPr>
        <w:rPr>
          <w:rFonts w:ascii="Arial Unicode MS" w:eastAsia="Arial Unicode MS" w:hAnsi="Arial Unicode MS" w:cs="Arial Unicode MS"/>
        </w:rPr>
      </w:pPr>
      <w:r w:rsidRPr="008728F2">
        <w:rPr>
          <w:rFonts w:ascii="Arial Unicode MS" w:eastAsia="Arial Unicode MS" w:hAnsi="Arial Unicode MS" w:cs="Arial Unicode MS"/>
        </w:rPr>
        <w:t xml:space="preserve">   0x00000000000011c3 &lt;+110&gt;:   lea    </w:t>
      </w:r>
      <w:proofErr w:type="gramStart"/>
      <w:r w:rsidRPr="008728F2">
        <w:rPr>
          <w:rFonts w:ascii="Arial Unicode MS" w:eastAsia="Arial Unicode MS" w:hAnsi="Arial Unicode MS" w:cs="Arial Unicode MS"/>
        </w:rPr>
        <w:t>0xe77(</w:t>
      </w:r>
      <w:proofErr w:type="gramEnd"/>
      <w:r w:rsidRPr="008728F2">
        <w:rPr>
          <w:rFonts w:ascii="Arial Unicode MS" w:eastAsia="Arial Unicode MS" w:hAnsi="Arial Unicode MS" w:cs="Arial Unicode MS"/>
        </w:rPr>
        <w:t>%rip),%</w:t>
      </w:r>
      <w:proofErr w:type="spellStart"/>
      <w:r w:rsidRPr="008728F2">
        <w:rPr>
          <w:rFonts w:ascii="Arial Unicode MS" w:eastAsia="Arial Unicode MS" w:hAnsi="Arial Unicode MS" w:cs="Arial Unicode MS"/>
        </w:rPr>
        <w:t>rdi</w:t>
      </w:r>
      <w:proofErr w:type="spellEnd"/>
      <w:r w:rsidRPr="008728F2">
        <w:rPr>
          <w:rFonts w:ascii="Arial Unicode MS" w:eastAsia="Arial Unicode MS" w:hAnsi="Arial Unicode MS" w:cs="Arial Unicode MS"/>
        </w:rPr>
        <w:t xml:space="preserve">        # 0x2041</w:t>
      </w:r>
    </w:p>
    <w:p w:rsidR="00427DBF" w:rsidRPr="008728F2" w:rsidRDefault="00427DBF" w:rsidP="00427DBF">
      <w:pPr>
        <w:rPr>
          <w:rFonts w:ascii="Arial Unicode MS" w:eastAsia="Arial Unicode MS" w:hAnsi="Arial Unicode MS" w:cs="Arial Unicode MS"/>
          <w:highlight w:val="yellow"/>
        </w:rPr>
      </w:pPr>
      <w:r w:rsidRPr="008728F2">
        <w:rPr>
          <w:rFonts w:ascii="Arial Unicode MS" w:eastAsia="Arial Unicode MS" w:hAnsi="Arial Unicode MS" w:cs="Arial Unicode MS"/>
          <w:highlight w:val="yellow"/>
        </w:rPr>
        <w:lastRenderedPageBreak/>
        <w:t xml:space="preserve">   0x00000000000011ca &lt;+117&gt;:   </w:t>
      </w:r>
      <w:proofErr w:type="spellStart"/>
      <w:proofErr w:type="gramStart"/>
      <w:r w:rsidRPr="008728F2">
        <w:rPr>
          <w:rFonts w:ascii="Arial Unicode MS" w:eastAsia="Arial Unicode MS" w:hAnsi="Arial Unicode MS" w:cs="Arial Unicode MS"/>
          <w:highlight w:val="yellow"/>
        </w:rPr>
        <w:t>callq</w:t>
      </w:r>
      <w:proofErr w:type="spellEnd"/>
      <w:r w:rsidRPr="008728F2">
        <w:rPr>
          <w:rFonts w:ascii="Arial Unicode MS" w:eastAsia="Arial Unicode MS" w:hAnsi="Arial Unicode MS" w:cs="Arial Unicode MS"/>
          <w:highlight w:val="yellow"/>
        </w:rPr>
        <w:t xml:space="preserve">  0x1030</w:t>
      </w:r>
      <w:proofErr w:type="gramEnd"/>
      <w:r w:rsidRPr="008728F2">
        <w:rPr>
          <w:rFonts w:ascii="Arial Unicode MS" w:eastAsia="Arial Unicode MS" w:hAnsi="Arial Unicode MS" w:cs="Arial Unicode MS"/>
          <w:highlight w:val="yellow"/>
        </w:rPr>
        <w:t xml:space="preserve"> &lt;</w:t>
      </w:r>
      <w:proofErr w:type="spellStart"/>
      <w:r w:rsidRPr="008728F2">
        <w:rPr>
          <w:rFonts w:ascii="Arial Unicode MS" w:eastAsia="Arial Unicode MS" w:hAnsi="Arial Unicode MS" w:cs="Arial Unicode MS"/>
          <w:highlight w:val="yellow"/>
        </w:rPr>
        <w:t>puts@plt</w:t>
      </w:r>
      <w:proofErr w:type="spellEnd"/>
      <w:r w:rsidRPr="008728F2">
        <w:rPr>
          <w:rFonts w:ascii="Arial Unicode MS" w:eastAsia="Arial Unicode MS" w:hAnsi="Arial Unicode MS" w:cs="Arial Unicode MS"/>
          <w:highlight w:val="yellow"/>
        </w:rPr>
        <w:t xml:space="preserve">&gt; </w:t>
      </w:r>
      <w:r w:rsidR="00BF4F45" w:rsidRPr="008728F2">
        <w:rPr>
          <w:rFonts w:ascii="Arial Unicode MS" w:eastAsia="Arial Unicode MS" w:hAnsi="Arial Unicode MS" w:cs="Arial Unicode MS"/>
          <w:highlight w:val="yellow"/>
        </w:rPr>
        <w:t>“</w:t>
      </w:r>
      <w:r w:rsidRPr="008728F2">
        <w:rPr>
          <w:rFonts w:ascii="Arial Unicode MS" w:eastAsia="Arial Unicode MS" w:hAnsi="Arial Unicode MS" w:cs="Arial Unicode MS"/>
          <w:highlight w:val="yellow"/>
        </w:rPr>
        <w:t>usage key</w:t>
      </w:r>
      <w:r w:rsidR="00BF4F45" w:rsidRPr="008728F2">
        <w:rPr>
          <w:rFonts w:ascii="Arial Unicode MS" w:eastAsia="Arial Unicode MS" w:hAnsi="Arial Unicode MS" w:cs="Arial Unicode MS"/>
          <w:highlight w:val="yellow"/>
        </w:rPr>
        <w:t>”</w:t>
      </w:r>
    </w:p>
    <w:p w:rsidR="00427DBF" w:rsidRPr="008728F2" w:rsidRDefault="008728F2" w:rsidP="00427DBF">
      <w:pPr>
        <w:rPr>
          <w:rFonts w:ascii="Bahnschrift SemiLight" w:hAnsi="Bahnschrift SemiLight"/>
          <w:sz w:val="32"/>
          <w:szCs w:val="32"/>
        </w:rPr>
      </w:pPr>
      <w:r w:rsidRPr="008728F2">
        <w:rPr>
          <w:rFonts w:ascii="Bahnschrift SemiLight" w:hAnsi="Bahnschrift SemiLight"/>
          <w:sz w:val="32"/>
          <w:szCs w:val="32"/>
        </w:rPr>
        <w:t>Observe that:</w:t>
      </w:r>
    </w:p>
    <w:p w:rsidR="00427DBF" w:rsidRPr="008728F2" w:rsidRDefault="00427DBF" w:rsidP="00427DBF">
      <w:pPr>
        <w:rPr>
          <w:rFonts w:ascii="Bahnschrift SemiLight" w:hAnsi="Bahnschrift SemiLight"/>
          <w:sz w:val="27"/>
          <w:szCs w:val="27"/>
        </w:rPr>
      </w:pPr>
      <w:proofErr w:type="spellStart"/>
      <w:r w:rsidRPr="008728F2">
        <w:rPr>
          <w:rFonts w:ascii="Bahnschrift SemiLight" w:hAnsi="Bahnschrift SemiLight"/>
          <w:sz w:val="27"/>
          <w:szCs w:val="27"/>
        </w:rPr>
        <w:t>Jne</w:t>
      </w:r>
      <w:proofErr w:type="spellEnd"/>
      <w:r w:rsidRPr="008728F2">
        <w:rPr>
          <w:rFonts w:ascii="Bahnschrift SemiLight" w:hAnsi="Bahnschrift SemiLight"/>
          <w:sz w:val="27"/>
          <w:szCs w:val="27"/>
        </w:rPr>
        <w:t xml:space="preserve"> is determining if we are jumping to the wrong case or the access granted case.</w:t>
      </w:r>
    </w:p>
    <w:p w:rsidR="00427DBF" w:rsidRPr="008728F2" w:rsidRDefault="008728F2" w:rsidP="00427DBF">
      <w:pPr>
        <w:rPr>
          <w:rFonts w:ascii="Bahnschrift SemiLight" w:hAnsi="Bahnschrift SemiLight"/>
          <w:sz w:val="27"/>
          <w:szCs w:val="27"/>
        </w:rPr>
      </w:pPr>
      <w:r>
        <w:rPr>
          <w:rFonts w:ascii="Bahnschrift SemiLight" w:hAnsi="Bahnschrift SemiLight"/>
          <w:sz w:val="27"/>
          <w:szCs w:val="27"/>
        </w:rPr>
        <w:t xml:space="preserve">So if we would invert </w:t>
      </w:r>
      <w:proofErr w:type="spellStart"/>
      <w:r>
        <w:rPr>
          <w:rFonts w:ascii="Bahnschrift SemiLight" w:hAnsi="Bahnschrift SemiLight"/>
          <w:sz w:val="27"/>
          <w:szCs w:val="27"/>
        </w:rPr>
        <w:t>jne</w:t>
      </w:r>
      <w:proofErr w:type="spellEnd"/>
      <w:r>
        <w:rPr>
          <w:rFonts w:ascii="Bahnschrift SemiLight" w:hAnsi="Bahnschrift SemiLight"/>
          <w:sz w:val="27"/>
          <w:szCs w:val="27"/>
        </w:rPr>
        <w:t xml:space="preserve"> and</w:t>
      </w:r>
      <w:r w:rsidR="00427DBF" w:rsidRPr="008728F2">
        <w:rPr>
          <w:rFonts w:ascii="Bahnschrift SemiLight" w:hAnsi="Bahnschrift SemiLight"/>
          <w:sz w:val="27"/>
          <w:szCs w:val="27"/>
        </w:rPr>
        <w:t xml:space="preserve"> make it a je, then when we supply a w</w:t>
      </w:r>
      <w:r w:rsidR="00BF4F45" w:rsidRPr="008728F2">
        <w:rPr>
          <w:rFonts w:ascii="Bahnschrift SemiLight" w:hAnsi="Bahnschrift SemiLight"/>
          <w:sz w:val="27"/>
          <w:szCs w:val="27"/>
        </w:rPr>
        <w:t>r</w:t>
      </w:r>
      <w:r>
        <w:rPr>
          <w:rFonts w:ascii="Bahnschrift SemiLight" w:hAnsi="Bahnschrift SemiLight"/>
          <w:sz w:val="27"/>
          <w:szCs w:val="27"/>
        </w:rPr>
        <w:t>ong key it shoul</w:t>
      </w:r>
      <w:r w:rsidR="00427DBF" w:rsidRPr="008728F2">
        <w:rPr>
          <w:rFonts w:ascii="Bahnschrift SemiLight" w:hAnsi="Bahnschrift SemiLight"/>
          <w:sz w:val="27"/>
          <w:szCs w:val="27"/>
        </w:rPr>
        <w:t>d jump to access granted case.</w:t>
      </w:r>
    </w:p>
    <w:p w:rsidR="00427DBF" w:rsidRPr="008728F2" w:rsidRDefault="00427DBF" w:rsidP="00427DBF">
      <w:pPr>
        <w:rPr>
          <w:rFonts w:ascii="Bahnschrift SemiLight" w:hAnsi="Bahnschrift SemiLight"/>
          <w:sz w:val="27"/>
          <w:szCs w:val="27"/>
        </w:rPr>
      </w:pPr>
      <w:r w:rsidRPr="008728F2">
        <w:rPr>
          <w:rFonts w:ascii="Bahnschrift SemiLight" w:hAnsi="Bahnschrift SemiLight"/>
          <w:noProof/>
          <w:sz w:val="27"/>
          <w:szCs w:val="27"/>
        </w:rPr>
        <w:drawing>
          <wp:inline distT="0" distB="0" distL="0" distR="0" wp14:anchorId="7EC4BAAB" wp14:editId="5C3A298E">
            <wp:extent cx="428625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86250" cy="361950"/>
                    </a:xfrm>
                    <a:prstGeom prst="rect">
                      <a:avLst/>
                    </a:prstGeom>
                  </pic:spPr>
                </pic:pic>
              </a:graphicData>
            </a:graphic>
          </wp:inline>
        </w:drawing>
      </w:r>
    </w:p>
    <w:p w:rsidR="00427DBF" w:rsidRPr="008728F2" w:rsidRDefault="00427DBF" w:rsidP="00427DBF">
      <w:pPr>
        <w:rPr>
          <w:rFonts w:ascii="Bahnschrift SemiLight" w:hAnsi="Bahnschrift SemiLight"/>
          <w:sz w:val="27"/>
          <w:szCs w:val="27"/>
        </w:rPr>
      </w:pPr>
      <w:proofErr w:type="spellStart"/>
      <w:r w:rsidRPr="008728F2">
        <w:rPr>
          <w:rFonts w:ascii="Bahnschrift SemiLight" w:hAnsi="Bahnschrift SemiLight"/>
          <w:sz w:val="27"/>
          <w:szCs w:val="27"/>
        </w:rPr>
        <w:t>Jne</w:t>
      </w:r>
      <w:proofErr w:type="spellEnd"/>
      <w:r w:rsidRPr="008728F2">
        <w:rPr>
          <w:rFonts w:ascii="Bahnschrift SemiLight" w:hAnsi="Bahnschrift SemiLight"/>
          <w:sz w:val="27"/>
          <w:szCs w:val="27"/>
        </w:rPr>
        <w:t xml:space="preserve"> starts at </w:t>
      </w:r>
      <w:r w:rsidR="002C0865" w:rsidRPr="008728F2">
        <w:rPr>
          <w:rFonts w:ascii="Bahnschrift SemiLight" w:hAnsi="Bahnschrift SemiLight"/>
          <w:sz w:val="27"/>
          <w:szCs w:val="27"/>
        </w:rPr>
        <w:t>1</w:t>
      </w:r>
      <w:r w:rsidRPr="008728F2">
        <w:rPr>
          <w:rFonts w:ascii="Bahnschrift SemiLight" w:hAnsi="Bahnschrift SemiLight"/>
          <w:sz w:val="27"/>
          <w:szCs w:val="27"/>
        </w:rPr>
        <w:t xml:space="preserve">1a5 and next is at </w:t>
      </w:r>
      <w:r w:rsidR="002C0865" w:rsidRPr="008728F2">
        <w:rPr>
          <w:rFonts w:ascii="Bahnschrift SemiLight" w:hAnsi="Bahnschrift SemiLight"/>
          <w:sz w:val="27"/>
          <w:szCs w:val="27"/>
        </w:rPr>
        <w:t>1</w:t>
      </w:r>
      <w:r w:rsidRPr="008728F2">
        <w:rPr>
          <w:rFonts w:ascii="Bahnschrift SemiLight" w:hAnsi="Bahnschrift SemiLight"/>
          <w:sz w:val="27"/>
          <w:szCs w:val="27"/>
        </w:rPr>
        <w:t xml:space="preserve">1a7. So the </w:t>
      </w:r>
      <w:proofErr w:type="spellStart"/>
      <w:r w:rsidRPr="008728F2">
        <w:rPr>
          <w:rFonts w:ascii="Bahnschrift SemiLight" w:hAnsi="Bahnschrift SemiLight"/>
          <w:sz w:val="27"/>
          <w:szCs w:val="27"/>
        </w:rPr>
        <w:t>jne</w:t>
      </w:r>
      <w:proofErr w:type="spellEnd"/>
      <w:r w:rsidRPr="008728F2">
        <w:rPr>
          <w:rFonts w:ascii="Bahnschrift SemiLight" w:hAnsi="Bahnschrift SemiLight"/>
          <w:sz w:val="27"/>
          <w:szCs w:val="27"/>
        </w:rPr>
        <w:t xml:space="preserve"> instruction is 2 bytes long.</w:t>
      </w:r>
    </w:p>
    <w:p w:rsidR="00427DBF" w:rsidRPr="008728F2" w:rsidRDefault="008728F2" w:rsidP="00427DBF">
      <w:pPr>
        <w:rPr>
          <w:rFonts w:ascii="Bahnschrift SemiLight" w:hAnsi="Bahnschrift SemiLight"/>
          <w:sz w:val="27"/>
          <w:szCs w:val="27"/>
        </w:rPr>
      </w:pPr>
      <w:r>
        <w:rPr>
          <w:rFonts w:ascii="Bahnschrift SemiLight" w:hAnsi="Bahnschrift SemiLight"/>
          <w:sz w:val="27"/>
          <w:szCs w:val="27"/>
        </w:rPr>
        <w:t>So let us</w:t>
      </w:r>
      <w:r w:rsidR="00427DBF" w:rsidRPr="008728F2">
        <w:rPr>
          <w:rFonts w:ascii="Bahnschrift SemiLight" w:hAnsi="Bahnschrift SemiLight"/>
          <w:sz w:val="27"/>
          <w:szCs w:val="27"/>
        </w:rPr>
        <w:t xml:space="preserve"> examine those 2 bytes.</w:t>
      </w:r>
    </w:p>
    <w:p w:rsidR="00427DBF" w:rsidRPr="008728F2" w:rsidRDefault="00427DBF" w:rsidP="00427DBF">
      <w:pPr>
        <w:rPr>
          <w:rFonts w:ascii="Bahnschrift SemiLight" w:hAnsi="Bahnschrift SemiLight"/>
          <w:sz w:val="27"/>
          <w:szCs w:val="27"/>
        </w:rPr>
      </w:pPr>
      <w:r w:rsidRPr="008728F2">
        <w:rPr>
          <w:rFonts w:ascii="Bahnschrift SemiLight" w:hAnsi="Bahnschrift SemiLight"/>
          <w:noProof/>
          <w:sz w:val="27"/>
          <w:szCs w:val="27"/>
        </w:rPr>
        <w:drawing>
          <wp:inline distT="0" distB="0" distL="0" distR="0" wp14:anchorId="3E591B1B" wp14:editId="7B71B192">
            <wp:extent cx="2962275" cy="390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62275" cy="390525"/>
                    </a:xfrm>
                    <a:prstGeom prst="rect">
                      <a:avLst/>
                    </a:prstGeom>
                  </pic:spPr>
                </pic:pic>
              </a:graphicData>
            </a:graphic>
          </wp:inline>
        </w:drawing>
      </w:r>
    </w:p>
    <w:p w:rsidR="002C0865" w:rsidRPr="008728F2" w:rsidRDefault="002C0865" w:rsidP="00427DBF">
      <w:pPr>
        <w:rPr>
          <w:rFonts w:ascii="Bahnschrift SemiLight" w:hAnsi="Bahnschrift SemiLight"/>
          <w:sz w:val="27"/>
          <w:szCs w:val="27"/>
        </w:rPr>
      </w:pPr>
      <w:r w:rsidRPr="008728F2">
        <w:rPr>
          <w:rFonts w:ascii="Bahnschrift SemiLight" w:hAnsi="Bahnschrift SemiLight"/>
          <w:sz w:val="27"/>
          <w:szCs w:val="27"/>
        </w:rPr>
        <w:t xml:space="preserve">The first byte indicates that it is a </w:t>
      </w:r>
      <w:proofErr w:type="spellStart"/>
      <w:r w:rsidRPr="008728F2">
        <w:rPr>
          <w:rFonts w:ascii="Bahnschrift SemiLight" w:hAnsi="Bahnschrift SemiLight"/>
          <w:sz w:val="27"/>
          <w:szCs w:val="27"/>
        </w:rPr>
        <w:t>jne</w:t>
      </w:r>
      <w:proofErr w:type="spellEnd"/>
      <w:r w:rsidRPr="008728F2">
        <w:rPr>
          <w:rFonts w:ascii="Bahnschrift SemiLight" w:hAnsi="Bahnschrift SemiLight"/>
          <w:sz w:val="27"/>
          <w:szCs w:val="27"/>
        </w:rPr>
        <w:t xml:space="preserve"> instruction.</w:t>
      </w:r>
    </w:p>
    <w:p w:rsidR="002C0865" w:rsidRPr="008728F2" w:rsidRDefault="002C0865" w:rsidP="00427DBF">
      <w:pPr>
        <w:rPr>
          <w:rFonts w:ascii="Bahnschrift SemiLight" w:hAnsi="Bahnschrift SemiLight"/>
          <w:sz w:val="27"/>
          <w:szCs w:val="27"/>
        </w:rPr>
      </w:pPr>
      <w:r w:rsidRPr="008728F2">
        <w:rPr>
          <w:rFonts w:ascii="Bahnschrift SemiLight" w:hAnsi="Bahnschrift SemiLight"/>
          <w:sz w:val="27"/>
          <w:szCs w:val="27"/>
        </w:rPr>
        <w:t xml:space="preserve">The value of the second </w:t>
      </w:r>
      <w:proofErr w:type="gramStart"/>
      <w:r w:rsidRPr="008728F2">
        <w:rPr>
          <w:rFonts w:ascii="Bahnschrift SemiLight" w:hAnsi="Bahnschrift SemiLight"/>
          <w:sz w:val="27"/>
          <w:szCs w:val="27"/>
        </w:rPr>
        <w:t>byte</w:t>
      </w:r>
      <w:r w:rsidR="008728F2">
        <w:rPr>
          <w:rFonts w:ascii="Bahnschrift SemiLight" w:hAnsi="Bahnschrift SemiLight"/>
          <w:sz w:val="27"/>
          <w:szCs w:val="27"/>
        </w:rPr>
        <w:t>(</w:t>
      </w:r>
      <w:proofErr w:type="gramEnd"/>
      <w:r w:rsidR="008728F2">
        <w:rPr>
          <w:rFonts w:ascii="Bahnschrift SemiLight" w:hAnsi="Bahnschrift SemiLight"/>
          <w:sz w:val="27"/>
          <w:szCs w:val="27"/>
        </w:rPr>
        <w:t>e)</w:t>
      </w:r>
      <w:r w:rsidRPr="008728F2">
        <w:rPr>
          <w:rFonts w:ascii="Bahnschrift SemiLight" w:hAnsi="Bahnschrift SemiLight"/>
          <w:sz w:val="27"/>
          <w:szCs w:val="27"/>
        </w:rPr>
        <w:t xml:space="preserve"> is added to the next instruction hex value</w:t>
      </w:r>
      <w:r w:rsidR="008728F2">
        <w:rPr>
          <w:rFonts w:ascii="Bahnschrift SemiLight" w:hAnsi="Bahnschrift SemiLight"/>
          <w:sz w:val="27"/>
          <w:szCs w:val="27"/>
        </w:rPr>
        <w:t>(11a7)</w:t>
      </w:r>
      <w:r w:rsidRPr="008728F2">
        <w:rPr>
          <w:rFonts w:ascii="Bahnschrift SemiLight" w:hAnsi="Bahnschrift SemiLight"/>
          <w:sz w:val="27"/>
          <w:szCs w:val="27"/>
        </w:rPr>
        <w:t>, and the result gives you</w:t>
      </w:r>
      <w:r w:rsidR="008728F2">
        <w:rPr>
          <w:rFonts w:ascii="Bahnschrift SemiLight" w:hAnsi="Bahnschrift SemiLight"/>
          <w:sz w:val="27"/>
          <w:szCs w:val="27"/>
        </w:rPr>
        <w:t xml:space="preserve"> at which address it would jump to (11b5).</w:t>
      </w:r>
    </w:p>
    <w:p w:rsidR="00427DBF" w:rsidRPr="008728F2" w:rsidRDefault="00F41849" w:rsidP="00427DBF">
      <w:pPr>
        <w:rPr>
          <w:rFonts w:ascii="Bahnschrift SemiLight" w:hAnsi="Bahnschrift SemiLight"/>
          <w:sz w:val="27"/>
          <w:szCs w:val="27"/>
        </w:rPr>
      </w:pPr>
      <w:hyperlink r:id="rId10" w:history="1">
        <w:r w:rsidR="00427DBF" w:rsidRPr="008728F2">
          <w:rPr>
            <w:rStyle w:val="Hyperlink"/>
            <w:rFonts w:ascii="Bahnschrift SemiLight" w:hAnsi="Bahnschrift SemiLight"/>
            <w:sz w:val="27"/>
            <w:szCs w:val="27"/>
          </w:rPr>
          <w:t>https://miniwebtool.com/hex-calculator/?number1=11a7&amp;operate=1&amp;number2=e</w:t>
        </w:r>
      </w:hyperlink>
    </w:p>
    <w:p w:rsidR="00427DBF" w:rsidRPr="008728F2" w:rsidRDefault="00427DBF" w:rsidP="00427DBF">
      <w:pPr>
        <w:rPr>
          <w:rFonts w:ascii="Bahnschrift SemiLight" w:hAnsi="Bahnschrift SemiLight"/>
          <w:sz w:val="27"/>
          <w:szCs w:val="27"/>
        </w:rPr>
      </w:pPr>
      <w:r w:rsidRPr="008728F2">
        <w:rPr>
          <w:rFonts w:ascii="Bahnschrift SemiLight" w:hAnsi="Bahnschrift SemiLight"/>
          <w:noProof/>
          <w:sz w:val="27"/>
          <w:szCs w:val="27"/>
        </w:rPr>
        <w:drawing>
          <wp:inline distT="0" distB="0" distL="0" distR="0" wp14:anchorId="53B63B47" wp14:editId="110CFBC5">
            <wp:extent cx="300990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009900" cy="571500"/>
                    </a:xfrm>
                    <a:prstGeom prst="rect">
                      <a:avLst/>
                    </a:prstGeom>
                  </pic:spPr>
                </pic:pic>
              </a:graphicData>
            </a:graphic>
          </wp:inline>
        </w:drawing>
      </w:r>
    </w:p>
    <w:p w:rsidR="00427DBF" w:rsidRPr="008728F2" w:rsidRDefault="00427DBF" w:rsidP="00427DBF">
      <w:pPr>
        <w:rPr>
          <w:rFonts w:ascii="Bahnschrift SemiLight" w:hAnsi="Bahnschrift SemiLight"/>
          <w:sz w:val="27"/>
          <w:szCs w:val="27"/>
        </w:rPr>
      </w:pPr>
      <w:r w:rsidRPr="008728F2">
        <w:rPr>
          <w:rFonts w:ascii="Bahnschrift SemiLight" w:hAnsi="Bahnschrift SemiLight"/>
          <w:sz w:val="27"/>
          <w:szCs w:val="27"/>
        </w:rPr>
        <w:t xml:space="preserve">So the second </w:t>
      </w:r>
      <w:r w:rsidR="008728F2">
        <w:rPr>
          <w:rFonts w:ascii="Bahnschrift SemiLight" w:hAnsi="Bahnschrift SemiLight"/>
          <w:sz w:val="27"/>
          <w:szCs w:val="27"/>
        </w:rPr>
        <w:t>byte controls where it is going to</w:t>
      </w:r>
      <w:r w:rsidRPr="008728F2">
        <w:rPr>
          <w:rFonts w:ascii="Bahnschrift SemiLight" w:hAnsi="Bahnschrift SemiLight"/>
          <w:sz w:val="27"/>
          <w:szCs w:val="27"/>
        </w:rPr>
        <w:t xml:space="preserve"> jump.</w:t>
      </w:r>
    </w:p>
    <w:p w:rsidR="00427DBF" w:rsidRPr="008728F2" w:rsidRDefault="00F41849" w:rsidP="00427DBF">
      <w:pPr>
        <w:rPr>
          <w:rFonts w:ascii="Bahnschrift SemiLight" w:hAnsi="Bahnschrift SemiLight"/>
          <w:sz w:val="27"/>
          <w:szCs w:val="27"/>
        </w:rPr>
      </w:pPr>
      <w:hyperlink r:id="rId12" w:history="1">
        <w:r w:rsidR="00427DBF" w:rsidRPr="008728F2">
          <w:rPr>
            <w:rStyle w:val="Hyperlink"/>
            <w:rFonts w:ascii="Bahnschrift SemiLight" w:hAnsi="Bahnschrift SemiLight"/>
            <w:sz w:val="27"/>
            <w:szCs w:val="27"/>
          </w:rPr>
          <w:t>https://www.intel.com/content/dam/www/public/us/en/documents/manuals/64-ia-32-architectures-software-developer-instruction-set-reference-manual-325383.pdf</w:t>
        </w:r>
      </w:hyperlink>
    </w:p>
    <w:p w:rsidR="00427DBF" w:rsidRPr="008728F2" w:rsidRDefault="00427DBF" w:rsidP="00427DBF">
      <w:pPr>
        <w:rPr>
          <w:rFonts w:ascii="Bahnschrift SemiLight" w:hAnsi="Bahnschrift SemiLight"/>
          <w:sz w:val="27"/>
          <w:szCs w:val="27"/>
        </w:rPr>
      </w:pPr>
      <w:r w:rsidRPr="008728F2">
        <w:rPr>
          <w:rFonts w:ascii="Bahnschrift SemiLight" w:hAnsi="Bahnschrift SemiLight"/>
          <w:noProof/>
          <w:sz w:val="27"/>
          <w:szCs w:val="27"/>
        </w:rPr>
        <w:drawing>
          <wp:inline distT="0" distB="0" distL="0" distR="0" wp14:anchorId="3A237A66" wp14:editId="7E1B7FFB">
            <wp:extent cx="4914900" cy="295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14900" cy="295275"/>
                    </a:xfrm>
                    <a:prstGeom prst="rect">
                      <a:avLst/>
                    </a:prstGeom>
                  </pic:spPr>
                </pic:pic>
              </a:graphicData>
            </a:graphic>
          </wp:inline>
        </w:drawing>
      </w:r>
    </w:p>
    <w:p w:rsidR="00427DBF" w:rsidRPr="008728F2" w:rsidRDefault="00427DBF" w:rsidP="00427DBF">
      <w:pPr>
        <w:rPr>
          <w:rFonts w:ascii="Bahnschrift SemiLight" w:hAnsi="Bahnschrift SemiLight"/>
          <w:sz w:val="27"/>
          <w:szCs w:val="27"/>
        </w:rPr>
      </w:pPr>
      <w:r w:rsidRPr="008728F2">
        <w:rPr>
          <w:rFonts w:ascii="Bahnschrift SemiLight" w:hAnsi="Bahnschrift SemiLight"/>
          <w:noProof/>
          <w:sz w:val="27"/>
          <w:szCs w:val="27"/>
        </w:rPr>
        <w:drawing>
          <wp:inline distT="0" distB="0" distL="0" distR="0" wp14:anchorId="0009B3BA" wp14:editId="0F409DA5">
            <wp:extent cx="5734050" cy="161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4050" cy="161925"/>
                    </a:xfrm>
                    <a:prstGeom prst="rect">
                      <a:avLst/>
                    </a:prstGeom>
                  </pic:spPr>
                </pic:pic>
              </a:graphicData>
            </a:graphic>
          </wp:inline>
        </w:drawing>
      </w:r>
    </w:p>
    <w:p w:rsidR="00427DBF" w:rsidRDefault="00427DBF" w:rsidP="00427DBF">
      <w:pPr>
        <w:rPr>
          <w:rFonts w:ascii="Bahnschrift SemiLight" w:hAnsi="Bahnschrift SemiLight"/>
          <w:sz w:val="27"/>
          <w:szCs w:val="27"/>
        </w:rPr>
      </w:pPr>
      <w:r w:rsidRPr="008728F2">
        <w:rPr>
          <w:rFonts w:ascii="Bahnschrift SemiLight" w:hAnsi="Bahnschrift SemiLight"/>
          <w:noProof/>
          <w:sz w:val="27"/>
          <w:szCs w:val="27"/>
        </w:rPr>
        <w:drawing>
          <wp:inline distT="0" distB="0" distL="0" distR="0" wp14:anchorId="3CEC89D3" wp14:editId="597044B4">
            <wp:extent cx="5524500" cy="16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24500" cy="161925"/>
                    </a:xfrm>
                    <a:prstGeom prst="rect">
                      <a:avLst/>
                    </a:prstGeom>
                  </pic:spPr>
                </pic:pic>
              </a:graphicData>
            </a:graphic>
          </wp:inline>
        </w:drawing>
      </w:r>
    </w:p>
    <w:p w:rsidR="008728F2" w:rsidRPr="008728F2" w:rsidRDefault="008728F2" w:rsidP="00427DBF">
      <w:pPr>
        <w:rPr>
          <w:rFonts w:ascii="Bahnschrift SemiLight" w:hAnsi="Bahnschrift SemiLight"/>
          <w:sz w:val="27"/>
          <w:szCs w:val="27"/>
        </w:rPr>
      </w:pPr>
      <w:proofErr w:type="spellStart"/>
      <w:r>
        <w:rPr>
          <w:rFonts w:ascii="Bahnschrift SemiLight" w:hAnsi="Bahnschrift SemiLight"/>
          <w:sz w:val="27"/>
          <w:szCs w:val="27"/>
        </w:rPr>
        <w:t>Jne</w:t>
      </w:r>
      <w:proofErr w:type="spellEnd"/>
      <w:r>
        <w:rPr>
          <w:rFonts w:ascii="Bahnschrift SemiLight" w:hAnsi="Bahnschrift SemiLight"/>
          <w:sz w:val="27"/>
          <w:szCs w:val="27"/>
        </w:rPr>
        <w:t xml:space="preserve"> is 75 and je is 74.</w:t>
      </w:r>
    </w:p>
    <w:p w:rsidR="00427DBF" w:rsidRPr="008728F2" w:rsidRDefault="00427DBF" w:rsidP="00427DBF">
      <w:pPr>
        <w:rPr>
          <w:rFonts w:ascii="Bahnschrift SemiLight" w:hAnsi="Bahnschrift SemiLight"/>
          <w:sz w:val="27"/>
          <w:szCs w:val="27"/>
        </w:rPr>
      </w:pPr>
      <w:r w:rsidRPr="008728F2">
        <w:rPr>
          <w:rFonts w:ascii="Bahnschrift SemiLight" w:hAnsi="Bahnschrift SemiLight"/>
          <w:sz w:val="27"/>
          <w:szCs w:val="27"/>
        </w:rPr>
        <w:t>So we only need to change this byte from 75 to 74.</w:t>
      </w:r>
    </w:p>
    <w:p w:rsidR="00427DBF" w:rsidRPr="008728F2" w:rsidRDefault="00427DBF" w:rsidP="00427DBF">
      <w:pPr>
        <w:rPr>
          <w:rFonts w:ascii="Bahnschrift SemiLight" w:hAnsi="Bahnschrift SemiLight"/>
          <w:sz w:val="27"/>
          <w:szCs w:val="27"/>
        </w:rPr>
      </w:pPr>
      <w:r w:rsidRPr="008728F2">
        <w:rPr>
          <w:rFonts w:ascii="Bahnschrift SemiLight" w:hAnsi="Bahnschrift SemiLight"/>
          <w:sz w:val="27"/>
          <w:szCs w:val="27"/>
        </w:rPr>
        <w:t>T</w:t>
      </w:r>
      <w:r w:rsidR="008728F2">
        <w:rPr>
          <w:rFonts w:ascii="Bahnschrift SemiLight" w:hAnsi="Bahnschrift SemiLight"/>
          <w:sz w:val="27"/>
          <w:szCs w:val="27"/>
        </w:rPr>
        <w:t xml:space="preserve">o easily locate these bytes let us keep a pattern in mind: 75 </w:t>
      </w:r>
      <w:r w:rsidR="001C5E3A">
        <w:rPr>
          <w:rFonts w:ascii="Bahnschrift SemiLight" w:hAnsi="Bahnschrift SemiLight"/>
          <w:sz w:val="27"/>
          <w:szCs w:val="27"/>
        </w:rPr>
        <w:t>0</w:t>
      </w:r>
      <w:r w:rsidR="008728F2">
        <w:rPr>
          <w:rFonts w:ascii="Bahnschrift SemiLight" w:hAnsi="Bahnschrift SemiLight"/>
          <w:sz w:val="27"/>
          <w:szCs w:val="27"/>
        </w:rPr>
        <w:t>e 48 8d 3d 7c 00</w:t>
      </w:r>
    </w:p>
    <w:p w:rsidR="002C0865" w:rsidRDefault="00427DBF" w:rsidP="00427DBF">
      <w:r>
        <w:rPr>
          <w:noProof/>
        </w:rPr>
        <w:lastRenderedPageBreak/>
        <w:drawing>
          <wp:inline distT="0" distB="0" distL="0" distR="0" wp14:anchorId="1D953F69" wp14:editId="01AE626F">
            <wp:extent cx="5943600" cy="323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23850"/>
                    </a:xfrm>
                    <a:prstGeom prst="rect">
                      <a:avLst/>
                    </a:prstGeom>
                  </pic:spPr>
                </pic:pic>
              </a:graphicData>
            </a:graphic>
          </wp:inline>
        </w:drawing>
      </w:r>
    </w:p>
    <w:p w:rsidR="008728F2" w:rsidRPr="00CF18D9" w:rsidRDefault="00CF18D9" w:rsidP="00427DBF">
      <w:pPr>
        <w:rPr>
          <w:rFonts w:ascii="Bahnschrift SemiBold" w:hAnsi="Bahnschrift SemiBold"/>
          <w:sz w:val="36"/>
          <w:szCs w:val="36"/>
        </w:rPr>
      </w:pPr>
      <w:r w:rsidRPr="00CF18D9">
        <w:rPr>
          <w:rFonts w:ascii="Bahnschrift SemiBold" w:hAnsi="Bahnschrift SemiBold"/>
          <w:sz w:val="36"/>
          <w:szCs w:val="36"/>
        </w:rPr>
        <w:t>Let’s patch it up:</w:t>
      </w:r>
    </w:p>
    <w:p w:rsidR="00427DBF" w:rsidRPr="00CF18D9" w:rsidRDefault="00427DBF" w:rsidP="00CF18D9">
      <w:pPr>
        <w:shd w:val="clear" w:color="auto" w:fill="262626" w:themeFill="text1" w:themeFillTint="D9"/>
        <w:rPr>
          <w:rFonts w:ascii="Bahnschrift SemiLight" w:hAnsi="Bahnschrift SemiLight"/>
          <w:sz w:val="27"/>
          <w:szCs w:val="27"/>
        </w:rPr>
      </w:pPr>
      <w:proofErr w:type="gramStart"/>
      <w:r w:rsidRPr="00CF18D9">
        <w:rPr>
          <w:rFonts w:ascii="Bahnschrift SemiLight" w:hAnsi="Bahnschrift SemiLight"/>
          <w:sz w:val="27"/>
          <w:szCs w:val="27"/>
        </w:rPr>
        <w:t>vim</w:t>
      </w:r>
      <w:proofErr w:type="gramEnd"/>
      <w:r w:rsidRPr="00CF18D9">
        <w:rPr>
          <w:rFonts w:ascii="Bahnschrift SemiLight" w:hAnsi="Bahnschrift SemiLight"/>
          <w:sz w:val="27"/>
          <w:szCs w:val="27"/>
        </w:rPr>
        <w:t xml:space="preserve"> patch</w:t>
      </w:r>
    </w:p>
    <w:p w:rsidR="00427DBF" w:rsidRPr="00CF18D9" w:rsidRDefault="00CF18D9" w:rsidP="00427DBF">
      <w:pPr>
        <w:rPr>
          <w:rFonts w:ascii="Bahnschrift SemiLight" w:hAnsi="Bahnschrift SemiLight"/>
          <w:sz w:val="27"/>
          <w:szCs w:val="27"/>
        </w:rPr>
      </w:pPr>
      <w:r w:rsidRPr="00CF18D9">
        <w:rPr>
          <w:rFonts w:ascii="Bahnschrift SemiLight" w:hAnsi="Bahnschrift SemiLight"/>
          <w:sz w:val="27"/>
          <w:szCs w:val="27"/>
        </w:rPr>
        <w:t xml:space="preserve">You will get the binary file output of </w:t>
      </w:r>
      <w:proofErr w:type="spellStart"/>
      <w:r w:rsidRPr="00CF18D9">
        <w:rPr>
          <w:rFonts w:ascii="Bahnschrift SemiLight" w:hAnsi="Bahnschrift SemiLight"/>
          <w:sz w:val="27"/>
          <w:szCs w:val="27"/>
        </w:rPr>
        <w:t>patch.c</w:t>
      </w:r>
      <w:proofErr w:type="spellEnd"/>
    </w:p>
    <w:p w:rsidR="002C0865" w:rsidRPr="001C5E3A" w:rsidRDefault="00427DBF" w:rsidP="001C5E3A">
      <w:pPr>
        <w:pStyle w:val="ListParagraph"/>
        <w:numPr>
          <w:ilvl w:val="0"/>
          <w:numId w:val="1"/>
        </w:numPr>
        <w:rPr>
          <w:rFonts w:ascii="Bahnschrift SemiLight" w:hAnsi="Bahnschrift SemiLight"/>
          <w:sz w:val="27"/>
          <w:szCs w:val="27"/>
        </w:rPr>
      </w:pPr>
      <w:r w:rsidRPr="001C5E3A">
        <w:rPr>
          <w:rFonts w:ascii="Bahnschrift SemiLight" w:hAnsi="Bahnschrift SemiLight"/>
          <w:sz w:val="27"/>
          <w:szCs w:val="27"/>
        </w:rPr>
        <w:t xml:space="preserve">To search </w:t>
      </w:r>
      <w:r w:rsidR="00CF18D9" w:rsidRPr="001C5E3A">
        <w:rPr>
          <w:rFonts w:ascii="Bahnschrift SemiLight" w:hAnsi="Bahnschrift SemiLight"/>
          <w:sz w:val="27"/>
          <w:szCs w:val="27"/>
        </w:rPr>
        <w:t>a string (</w:t>
      </w:r>
      <w:proofErr w:type="spellStart"/>
      <w:r w:rsidR="00CF18D9" w:rsidRPr="001C5E3A">
        <w:rPr>
          <w:rFonts w:ascii="Bahnschrift SemiLight" w:hAnsi="Bahnschrift SemiLight"/>
          <w:sz w:val="27"/>
          <w:szCs w:val="27"/>
        </w:rPr>
        <w:t>eg</w:t>
      </w:r>
      <w:proofErr w:type="spellEnd"/>
      <w:r w:rsidR="00CF18D9" w:rsidRPr="001C5E3A">
        <w:rPr>
          <w:rFonts w:ascii="Bahnschrift SemiLight" w:hAnsi="Bahnschrift SemiLight"/>
          <w:sz w:val="27"/>
          <w:szCs w:val="27"/>
        </w:rPr>
        <w:t>: Usage):</w:t>
      </w:r>
    </w:p>
    <w:p w:rsidR="00427DBF" w:rsidRPr="00CF18D9" w:rsidRDefault="00427DBF" w:rsidP="00CF18D9">
      <w:pPr>
        <w:shd w:val="clear" w:color="auto" w:fill="262626" w:themeFill="text1" w:themeFillTint="D9"/>
        <w:rPr>
          <w:rFonts w:ascii="Bahnschrift SemiLight" w:hAnsi="Bahnschrift SemiLight"/>
          <w:sz w:val="27"/>
          <w:szCs w:val="27"/>
        </w:rPr>
      </w:pPr>
      <w:r w:rsidRPr="00CF18D9">
        <w:rPr>
          <w:rFonts w:ascii="Bahnschrift SemiLight" w:hAnsi="Bahnschrift SemiLight"/>
          <w:sz w:val="27"/>
          <w:szCs w:val="27"/>
        </w:rPr>
        <w:t xml:space="preserve"> /Usage</w:t>
      </w:r>
    </w:p>
    <w:p w:rsidR="00427DBF" w:rsidRPr="001C5E3A" w:rsidRDefault="00CF18D9" w:rsidP="001C5E3A">
      <w:pPr>
        <w:pStyle w:val="ListParagraph"/>
        <w:numPr>
          <w:ilvl w:val="0"/>
          <w:numId w:val="1"/>
        </w:numPr>
        <w:rPr>
          <w:rFonts w:ascii="Bahnschrift SemiLight" w:hAnsi="Bahnschrift SemiLight"/>
          <w:sz w:val="27"/>
          <w:szCs w:val="27"/>
        </w:rPr>
      </w:pPr>
      <w:r w:rsidRPr="001C5E3A">
        <w:rPr>
          <w:rFonts w:ascii="Bahnschrift SemiLight" w:hAnsi="Bahnschrift SemiLight"/>
          <w:sz w:val="27"/>
          <w:szCs w:val="27"/>
        </w:rPr>
        <w:t xml:space="preserve">Press enter and escape and </w:t>
      </w:r>
      <w:proofErr w:type="spellStart"/>
      <w:r w:rsidRPr="001C5E3A">
        <w:rPr>
          <w:rFonts w:ascii="Bahnschrift SemiLight" w:hAnsi="Bahnschrift SemiLight"/>
          <w:sz w:val="27"/>
          <w:szCs w:val="27"/>
        </w:rPr>
        <w:t>i</w:t>
      </w:r>
      <w:proofErr w:type="spellEnd"/>
      <w:r w:rsidR="00427DBF" w:rsidRPr="001C5E3A">
        <w:rPr>
          <w:rFonts w:ascii="Bahnschrift SemiLight" w:hAnsi="Bahnschrift SemiLight"/>
          <w:sz w:val="27"/>
          <w:szCs w:val="27"/>
        </w:rPr>
        <w:t xml:space="preserve"> to enter insert mode.</w:t>
      </w:r>
    </w:p>
    <w:p w:rsidR="00427DBF" w:rsidRPr="00CF18D9" w:rsidRDefault="00427DBF" w:rsidP="00427DBF">
      <w:pPr>
        <w:rPr>
          <w:rFonts w:ascii="Bahnschrift SemiLight" w:hAnsi="Bahnschrift SemiLight"/>
          <w:sz w:val="27"/>
          <w:szCs w:val="27"/>
        </w:rPr>
      </w:pPr>
      <w:r w:rsidRPr="00CF18D9">
        <w:rPr>
          <w:rFonts w:ascii="Bahnschrift SemiLight" w:hAnsi="Bahnschrift SemiLight"/>
          <w:noProof/>
          <w:sz w:val="27"/>
          <w:szCs w:val="27"/>
        </w:rPr>
        <w:drawing>
          <wp:inline distT="0" distB="0" distL="0" distR="0" wp14:anchorId="7BA10A2A" wp14:editId="6C0FD9E7">
            <wp:extent cx="168592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85925" cy="419100"/>
                    </a:xfrm>
                    <a:prstGeom prst="rect">
                      <a:avLst/>
                    </a:prstGeom>
                  </pic:spPr>
                </pic:pic>
              </a:graphicData>
            </a:graphic>
          </wp:inline>
        </w:drawing>
      </w:r>
    </w:p>
    <w:p w:rsidR="00427DBF" w:rsidRPr="00D03A0C" w:rsidRDefault="00427DBF" w:rsidP="00427DBF">
      <w:pPr>
        <w:rPr>
          <w:rFonts w:ascii="Bahnschrift SemiLight" w:hAnsi="Bahnschrift SemiLight"/>
          <w:sz w:val="27"/>
          <w:szCs w:val="27"/>
        </w:rPr>
      </w:pPr>
      <w:r w:rsidRPr="00D03A0C">
        <w:rPr>
          <w:rFonts w:ascii="Bahnschrift SemiLight" w:hAnsi="Bahnschrift SemiLight"/>
          <w:sz w:val="27"/>
          <w:szCs w:val="27"/>
        </w:rPr>
        <w:t xml:space="preserve">I replaced </w:t>
      </w:r>
      <w:r w:rsidR="002C0865" w:rsidRPr="00D03A0C">
        <w:rPr>
          <w:rFonts w:ascii="Bahnschrift SemiLight" w:hAnsi="Bahnschrift SemiLight"/>
          <w:sz w:val="27"/>
          <w:szCs w:val="27"/>
        </w:rPr>
        <w:t>key with AAA. Notice that when we</w:t>
      </w:r>
      <w:r w:rsidRPr="00D03A0C">
        <w:rPr>
          <w:rFonts w:ascii="Bahnschrift SemiLight" w:hAnsi="Bahnschrift SemiLight"/>
          <w:sz w:val="27"/>
          <w:szCs w:val="27"/>
        </w:rPr>
        <w:t xml:space="preserve"> delete a character, everything shifts. You must replace w</w:t>
      </w:r>
      <w:r w:rsidR="00CF18D9" w:rsidRPr="00D03A0C">
        <w:rPr>
          <w:rFonts w:ascii="Bahnschrift SemiLight" w:hAnsi="Bahnschrift SemiLight"/>
          <w:sz w:val="27"/>
          <w:szCs w:val="27"/>
        </w:rPr>
        <w:t>ith</w:t>
      </w:r>
      <w:r w:rsidRPr="00D03A0C">
        <w:rPr>
          <w:rFonts w:ascii="Bahnschrift SemiLight" w:hAnsi="Bahnschrift SemiLight"/>
          <w:sz w:val="27"/>
          <w:szCs w:val="27"/>
        </w:rPr>
        <w:t xml:space="preserve"> same number of characters and must not move the binary around. Else, everything breaks.</w:t>
      </w:r>
      <w:r w:rsidR="00D03A0C" w:rsidRPr="00D03A0C">
        <w:rPr>
          <w:rFonts w:ascii="Bahnschrift SemiLight" w:hAnsi="Bahnschrift SemiLight"/>
          <w:sz w:val="27"/>
          <w:szCs w:val="27"/>
        </w:rPr>
        <w:t xml:space="preserve"> </w:t>
      </w:r>
      <w:r w:rsidRPr="00D03A0C">
        <w:rPr>
          <w:rFonts w:ascii="Bahnschrift SemiLight" w:hAnsi="Bahnschrift SemiLight"/>
          <w:sz w:val="27"/>
          <w:szCs w:val="27"/>
        </w:rPr>
        <w:t>Thus, you can only change binaries in place.</w:t>
      </w:r>
    </w:p>
    <w:p w:rsidR="00D03A0C" w:rsidRPr="001C5E3A" w:rsidRDefault="00D03A0C" w:rsidP="001C5E3A">
      <w:pPr>
        <w:pStyle w:val="ListParagraph"/>
        <w:numPr>
          <w:ilvl w:val="0"/>
          <w:numId w:val="1"/>
        </w:numPr>
        <w:rPr>
          <w:rFonts w:ascii="Bahnschrift SemiLight" w:hAnsi="Bahnschrift SemiLight"/>
          <w:sz w:val="27"/>
          <w:szCs w:val="27"/>
        </w:rPr>
      </w:pPr>
      <w:r w:rsidRPr="001C5E3A">
        <w:rPr>
          <w:rFonts w:ascii="Bahnschrift SemiLight" w:hAnsi="Bahnschrift SemiLight"/>
          <w:sz w:val="27"/>
          <w:szCs w:val="27"/>
        </w:rPr>
        <w:t xml:space="preserve">Escape and save by </w:t>
      </w:r>
    </w:p>
    <w:p w:rsidR="00427DBF" w:rsidRPr="00CF18D9" w:rsidRDefault="00427DBF" w:rsidP="00D03A0C">
      <w:pPr>
        <w:shd w:val="clear" w:color="auto" w:fill="262626" w:themeFill="text1" w:themeFillTint="D9"/>
        <w:rPr>
          <w:rFonts w:ascii="Bahnschrift SemiLight" w:hAnsi="Bahnschrift SemiLight"/>
          <w:sz w:val="27"/>
          <w:szCs w:val="27"/>
        </w:rPr>
      </w:pPr>
      <w:r w:rsidRPr="00CF18D9">
        <w:rPr>
          <w:rFonts w:ascii="Bahnschrift SemiLight" w:hAnsi="Bahnschrift SemiLight"/>
          <w:sz w:val="27"/>
          <w:szCs w:val="27"/>
        </w:rPr>
        <w:t xml:space="preserve"> </w:t>
      </w:r>
      <w:proofErr w:type="gramStart"/>
      <w:r w:rsidRPr="00CF18D9">
        <w:rPr>
          <w:rFonts w:ascii="Bahnschrift SemiLight" w:hAnsi="Bahnschrift SemiLight"/>
          <w:sz w:val="27"/>
          <w:szCs w:val="27"/>
        </w:rPr>
        <w:t>:</w:t>
      </w:r>
      <w:proofErr w:type="spellStart"/>
      <w:r w:rsidRPr="00CF18D9">
        <w:rPr>
          <w:rFonts w:ascii="Bahnschrift SemiLight" w:hAnsi="Bahnschrift SemiLight"/>
          <w:sz w:val="27"/>
          <w:szCs w:val="27"/>
        </w:rPr>
        <w:t>wq</w:t>
      </w:r>
      <w:proofErr w:type="spellEnd"/>
      <w:proofErr w:type="gramEnd"/>
    </w:p>
    <w:p w:rsidR="002C0865" w:rsidRPr="001C5E3A" w:rsidRDefault="002C0865" w:rsidP="001C5E3A">
      <w:pPr>
        <w:pStyle w:val="ListParagraph"/>
        <w:numPr>
          <w:ilvl w:val="0"/>
          <w:numId w:val="1"/>
        </w:numPr>
        <w:rPr>
          <w:rFonts w:ascii="Bahnschrift SemiLight" w:hAnsi="Bahnschrift SemiLight"/>
          <w:sz w:val="27"/>
          <w:szCs w:val="27"/>
        </w:rPr>
      </w:pPr>
      <w:r w:rsidRPr="001C5E3A">
        <w:rPr>
          <w:rFonts w:ascii="Bahnschrift SemiLight" w:hAnsi="Bahnschrift SemiLight"/>
          <w:sz w:val="27"/>
          <w:szCs w:val="27"/>
        </w:rPr>
        <w:t>To see if it works, run it with no input.</w:t>
      </w:r>
    </w:p>
    <w:p w:rsidR="002C0865" w:rsidRPr="00CF18D9" w:rsidRDefault="002C0865" w:rsidP="00427DBF">
      <w:pPr>
        <w:rPr>
          <w:rFonts w:ascii="Bahnschrift SemiLight" w:hAnsi="Bahnschrift SemiLight"/>
          <w:sz w:val="27"/>
          <w:szCs w:val="27"/>
        </w:rPr>
      </w:pPr>
      <w:r w:rsidRPr="00CF18D9">
        <w:rPr>
          <w:rFonts w:ascii="Bahnschrift SemiLight" w:hAnsi="Bahnschrift SemiLight"/>
          <w:sz w:val="27"/>
          <w:szCs w:val="27"/>
        </w:rPr>
        <w:t>You will get Usage: &lt;AAA&gt; instead of the original Usage: &lt;key&gt;.</w:t>
      </w:r>
    </w:p>
    <w:p w:rsidR="00427DBF" w:rsidRPr="00CF18D9" w:rsidRDefault="00427DBF" w:rsidP="00427DBF">
      <w:pPr>
        <w:rPr>
          <w:rFonts w:ascii="Bahnschrift SemiLight" w:hAnsi="Bahnschrift SemiLight"/>
          <w:sz w:val="27"/>
          <w:szCs w:val="27"/>
        </w:rPr>
      </w:pPr>
      <w:r w:rsidRPr="00CF18D9">
        <w:rPr>
          <w:rFonts w:ascii="Bahnschrift SemiLight" w:hAnsi="Bahnschrift SemiLight"/>
          <w:sz w:val="27"/>
          <w:szCs w:val="27"/>
        </w:rPr>
        <w:t xml:space="preserve">We have to find </w:t>
      </w:r>
      <w:proofErr w:type="spellStart"/>
      <w:r w:rsidRPr="00CF18D9">
        <w:rPr>
          <w:rFonts w:ascii="Bahnschrift SemiLight" w:hAnsi="Bahnschrift SemiLight"/>
          <w:sz w:val="27"/>
          <w:szCs w:val="27"/>
        </w:rPr>
        <w:t>jne</w:t>
      </w:r>
      <w:proofErr w:type="spellEnd"/>
      <w:r w:rsidRPr="00CF18D9">
        <w:rPr>
          <w:rFonts w:ascii="Bahnschrift SemiLight" w:hAnsi="Bahnschrift SemiLight"/>
          <w:sz w:val="27"/>
          <w:szCs w:val="27"/>
        </w:rPr>
        <w:t xml:space="preserve"> now.</w:t>
      </w:r>
    </w:p>
    <w:p w:rsidR="00D03A0C" w:rsidRPr="001C5E3A" w:rsidRDefault="00427DBF" w:rsidP="001C5E3A">
      <w:pPr>
        <w:pStyle w:val="ListParagraph"/>
        <w:numPr>
          <w:ilvl w:val="0"/>
          <w:numId w:val="1"/>
        </w:numPr>
        <w:rPr>
          <w:rFonts w:ascii="Bahnschrift SemiLight" w:hAnsi="Bahnschrift SemiLight"/>
          <w:sz w:val="27"/>
          <w:szCs w:val="27"/>
        </w:rPr>
      </w:pPr>
      <w:r w:rsidRPr="001C5E3A">
        <w:rPr>
          <w:rFonts w:ascii="Bahnschrift SemiLight" w:hAnsi="Bahnschrift SemiLight"/>
          <w:sz w:val="27"/>
          <w:szCs w:val="27"/>
        </w:rPr>
        <w:t>Type</w:t>
      </w:r>
      <w:r w:rsidR="00D03A0C" w:rsidRPr="001C5E3A">
        <w:rPr>
          <w:rFonts w:ascii="Bahnschrift SemiLight" w:hAnsi="Bahnschrift SemiLight"/>
          <w:sz w:val="27"/>
          <w:szCs w:val="27"/>
        </w:rPr>
        <w:t xml:space="preserve"> the following to run the whole file through x60 which gives us a hex dump.</w:t>
      </w:r>
    </w:p>
    <w:p w:rsidR="00427DBF" w:rsidRPr="00CF18D9" w:rsidRDefault="00427DBF" w:rsidP="00D03A0C">
      <w:pPr>
        <w:shd w:val="clear" w:color="auto" w:fill="262626" w:themeFill="text1" w:themeFillTint="D9"/>
        <w:rPr>
          <w:rFonts w:ascii="Bahnschrift SemiLight" w:hAnsi="Bahnschrift SemiLight"/>
          <w:sz w:val="27"/>
          <w:szCs w:val="27"/>
        </w:rPr>
      </w:pPr>
      <w:r w:rsidRPr="00CF18D9">
        <w:rPr>
          <w:rFonts w:ascii="Bahnschrift SemiLight" w:hAnsi="Bahnschrift SemiLight"/>
          <w:sz w:val="27"/>
          <w:szCs w:val="27"/>
        </w:rPr>
        <w:t xml:space="preserve"> </w:t>
      </w:r>
      <w:proofErr w:type="gramStart"/>
      <w:r w:rsidRPr="00CF18D9">
        <w:rPr>
          <w:rFonts w:ascii="Bahnschrift SemiLight" w:hAnsi="Bahnschrift SemiLight"/>
          <w:sz w:val="27"/>
          <w:szCs w:val="27"/>
        </w:rPr>
        <w:t>:%</w:t>
      </w:r>
      <w:proofErr w:type="gramEnd"/>
      <w:r w:rsidRPr="00CF18D9">
        <w:rPr>
          <w:rFonts w:ascii="Bahnschrift SemiLight" w:hAnsi="Bahnschrift SemiLight"/>
          <w:sz w:val="27"/>
          <w:szCs w:val="27"/>
        </w:rPr>
        <w:t>!xxd</w:t>
      </w:r>
    </w:p>
    <w:p w:rsidR="00427DBF" w:rsidRPr="001C5E3A" w:rsidRDefault="00427DBF" w:rsidP="001C5E3A">
      <w:pPr>
        <w:pStyle w:val="ListParagraph"/>
        <w:numPr>
          <w:ilvl w:val="0"/>
          <w:numId w:val="1"/>
        </w:numPr>
        <w:rPr>
          <w:rFonts w:ascii="Bahnschrift SemiLight" w:hAnsi="Bahnschrift SemiLight"/>
          <w:sz w:val="27"/>
          <w:szCs w:val="27"/>
        </w:rPr>
      </w:pPr>
      <w:r w:rsidRPr="001C5E3A">
        <w:rPr>
          <w:rFonts w:ascii="Bahnschrift SemiLight" w:hAnsi="Bahnschrift SemiLight"/>
          <w:sz w:val="27"/>
          <w:szCs w:val="27"/>
        </w:rPr>
        <w:t>To find the pattern, type</w:t>
      </w:r>
      <w:r w:rsidR="00D03A0C" w:rsidRPr="001C5E3A">
        <w:rPr>
          <w:rFonts w:ascii="Bahnschrift SemiLight" w:hAnsi="Bahnschrift SemiLight"/>
          <w:sz w:val="27"/>
          <w:szCs w:val="27"/>
        </w:rPr>
        <w:t xml:space="preserve"> </w:t>
      </w:r>
      <w:r w:rsidRPr="001C5E3A">
        <w:rPr>
          <w:rFonts w:ascii="Bahnschrift SemiLight" w:hAnsi="Bahnschrift SemiLight"/>
          <w:sz w:val="27"/>
          <w:szCs w:val="27"/>
        </w:rPr>
        <w:t>/</w:t>
      </w:r>
      <w:proofErr w:type="gramStart"/>
      <w:r w:rsidRPr="001C5E3A">
        <w:rPr>
          <w:rFonts w:ascii="Bahnschrift SemiLight" w:hAnsi="Bahnschrift SemiLight"/>
          <w:sz w:val="27"/>
          <w:szCs w:val="27"/>
        </w:rPr>
        <w:t xml:space="preserve">75 </w:t>
      </w:r>
      <w:r w:rsidR="00D03A0C" w:rsidRPr="001C5E3A">
        <w:rPr>
          <w:rFonts w:ascii="Bahnschrift SemiLight" w:hAnsi="Bahnschrift SemiLight"/>
          <w:sz w:val="27"/>
          <w:szCs w:val="27"/>
        </w:rPr>
        <w:t xml:space="preserve"> and</w:t>
      </w:r>
      <w:proofErr w:type="gramEnd"/>
      <w:r w:rsidR="00D03A0C" w:rsidRPr="001C5E3A">
        <w:rPr>
          <w:rFonts w:ascii="Bahnschrift SemiLight" w:hAnsi="Bahnschrift SemiLight"/>
          <w:sz w:val="27"/>
          <w:szCs w:val="27"/>
        </w:rPr>
        <w:t xml:space="preserve"> enter and keep pressing n till you</w:t>
      </w:r>
      <w:r w:rsidRPr="001C5E3A">
        <w:rPr>
          <w:rFonts w:ascii="Bahnschrift SemiLight" w:hAnsi="Bahnschrift SemiLight"/>
          <w:sz w:val="27"/>
          <w:szCs w:val="27"/>
        </w:rPr>
        <w:t xml:space="preserve"> find the pattern.</w:t>
      </w:r>
    </w:p>
    <w:p w:rsidR="00427DBF" w:rsidRPr="00CF18D9" w:rsidRDefault="00427DBF" w:rsidP="00427DBF">
      <w:pPr>
        <w:rPr>
          <w:rFonts w:ascii="Bahnschrift SemiLight" w:hAnsi="Bahnschrift SemiLight"/>
          <w:sz w:val="27"/>
          <w:szCs w:val="27"/>
        </w:rPr>
      </w:pPr>
      <w:r w:rsidRPr="00CF18D9">
        <w:rPr>
          <w:rFonts w:ascii="Bahnschrift SemiLight" w:hAnsi="Bahnschrift SemiLight"/>
          <w:noProof/>
          <w:sz w:val="27"/>
          <w:szCs w:val="27"/>
        </w:rPr>
        <w:drawing>
          <wp:inline distT="0" distB="0" distL="0" distR="0" wp14:anchorId="643EC264" wp14:editId="56B45F60">
            <wp:extent cx="5267325" cy="190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67325" cy="190500"/>
                    </a:xfrm>
                    <a:prstGeom prst="rect">
                      <a:avLst/>
                    </a:prstGeom>
                  </pic:spPr>
                </pic:pic>
              </a:graphicData>
            </a:graphic>
          </wp:inline>
        </w:drawing>
      </w:r>
    </w:p>
    <w:p w:rsidR="00427DBF" w:rsidRPr="001C5E3A" w:rsidRDefault="00D03A0C" w:rsidP="001C5E3A">
      <w:pPr>
        <w:pStyle w:val="ListParagraph"/>
        <w:numPr>
          <w:ilvl w:val="0"/>
          <w:numId w:val="1"/>
        </w:numPr>
        <w:rPr>
          <w:rFonts w:ascii="Bahnschrift SemiLight" w:hAnsi="Bahnschrift SemiLight"/>
          <w:sz w:val="27"/>
          <w:szCs w:val="27"/>
        </w:rPr>
      </w:pPr>
      <w:r w:rsidRPr="001C5E3A">
        <w:rPr>
          <w:rFonts w:ascii="Bahnschrift SemiLight" w:hAnsi="Bahnschrift SemiLight"/>
          <w:sz w:val="27"/>
          <w:szCs w:val="27"/>
        </w:rPr>
        <w:t>To enter insert mode and change 75 to 74: Escape and</w:t>
      </w:r>
      <w:r w:rsidR="00427DBF" w:rsidRPr="001C5E3A">
        <w:rPr>
          <w:rFonts w:ascii="Bahnschrift SemiLight" w:hAnsi="Bahnschrift SemiLight"/>
          <w:sz w:val="27"/>
          <w:szCs w:val="27"/>
        </w:rPr>
        <w:t xml:space="preserve"> </w:t>
      </w:r>
      <w:proofErr w:type="spellStart"/>
      <w:r w:rsidR="00427DBF" w:rsidRPr="001C5E3A">
        <w:rPr>
          <w:rFonts w:ascii="Bahnschrift SemiLight" w:hAnsi="Bahnschrift SemiLight"/>
          <w:sz w:val="27"/>
          <w:szCs w:val="27"/>
        </w:rPr>
        <w:t>i</w:t>
      </w:r>
      <w:proofErr w:type="spellEnd"/>
    </w:p>
    <w:p w:rsidR="00427DBF" w:rsidRPr="00CF18D9" w:rsidRDefault="00427DBF" w:rsidP="00427DBF">
      <w:pPr>
        <w:rPr>
          <w:rFonts w:ascii="Bahnschrift SemiLight" w:hAnsi="Bahnschrift SemiLight"/>
          <w:sz w:val="27"/>
          <w:szCs w:val="27"/>
        </w:rPr>
      </w:pPr>
      <w:r w:rsidRPr="00CF18D9">
        <w:rPr>
          <w:rFonts w:ascii="Bahnschrift SemiLight" w:hAnsi="Bahnschrift SemiLight"/>
          <w:noProof/>
          <w:sz w:val="27"/>
          <w:szCs w:val="27"/>
        </w:rPr>
        <w:drawing>
          <wp:inline distT="0" distB="0" distL="0" distR="0" wp14:anchorId="7A9676E1" wp14:editId="795B83CE">
            <wp:extent cx="52101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10175" cy="238125"/>
                    </a:xfrm>
                    <a:prstGeom prst="rect">
                      <a:avLst/>
                    </a:prstGeom>
                  </pic:spPr>
                </pic:pic>
              </a:graphicData>
            </a:graphic>
          </wp:inline>
        </w:drawing>
      </w:r>
    </w:p>
    <w:p w:rsidR="00D03A0C" w:rsidRPr="001C5E3A" w:rsidRDefault="00D03A0C" w:rsidP="001C5E3A">
      <w:pPr>
        <w:pStyle w:val="ListParagraph"/>
        <w:numPr>
          <w:ilvl w:val="0"/>
          <w:numId w:val="1"/>
        </w:numPr>
        <w:rPr>
          <w:rFonts w:ascii="Bahnschrift SemiLight" w:hAnsi="Bahnschrift SemiLight"/>
          <w:sz w:val="27"/>
          <w:szCs w:val="27"/>
        </w:rPr>
      </w:pPr>
      <w:r w:rsidRPr="001C5E3A">
        <w:rPr>
          <w:rFonts w:ascii="Bahnschrift SemiLight" w:hAnsi="Bahnschrift SemiLight"/>
          <w:sz w:val="27"/>
          <w:szCs w:val="27"/>
        </w:rPr>
        <w:t xml:space="preserve">To return back to the binary file format: </w:t>
      </w:r>
    </w:p>
    <w:p w:rsidR="00427DBF" w:rsidRPr="00CF18D9" w:rsidRDefault="00427DBF" w:rsidP="00D03A0C">
      <w:pPr>
        <w:shd w:val="clear" w:color="auto" w:fill="262626" w:themeFill="text1" w:themeFillTint="D9"/>
        <w:rPr>
          <w:rFonts w:ascii="Bahnschrift SemiLight" w:hAnsi="Bahnschrift SemiLight"/>
          <w:sz w:val="27"/>
          <w:szCs w:val="27"/>
        </w:rPr>
      </w:pPr>
      <w:r w:rsidRPr="00CF18D9">
        <w:rPr>
          <w:rFonts w:ascii="Bahnschrift SemiLight" w:hAnsi="Bahnschrift SemiLight"/>
          <w:sz w:val="27"/>
          <w:szCs w:val="27"/>
        </w:rPr>
        <w:t>Escape</w:t>
      </w:r>
      <w:r w:rsidR="00D03A0C">
        <w:rPr>
          <w:rFonts w:ascii="Bahnschrift SemiLight" w:hAnsi="Bahnschrift SemiLight"/>
          <w:sz w:val="27"/>
          <w:szCs w:val="27"/>
        </w:rPr>
        <w:t xml:space="preserve"> </w:t>
      </w:r>
      <w:proofErr w:type="gramStart"/>
      <w:r w:rsidR="00D03A0C">
        <w:rPr>
          <w:rFonts w:ascii="Bahnschrift SemiLight" w:hAnsi="Bahnschrift SemiLight"/>
          <w:sz w:val="27"/>
          <w:szCs w:val="27"/>
        </w:rPr>
        <w:t xml:space="preserve">and </w:t>
      </w:r>
      <w:r w:rsidRPr="00CF18D9">
        <w:rPr>
          <w:rFonts w:ascii="Bahnschrift SemiLight" w:hAnsi="Bahnschrift SemiLight"/>
          <w:sz w:val="27"/>
          <w:szCs w:val="27"/>
        </w:rPr>
        <w:t xml:space="preserve"> :%</w:t>
      </w:r>
      <w:proofErr w:type="gramEnd"/>
      <w:r w:rsidRPr="00CF18D9">
        <w:rPr>
          <w:rFonts w:ascii="Bahnschrift SemiLight" w:hAnsi="Bahnschrift SemiLight"/>
          <w:sz w:val="27"/>
          <w:szCs w:val="27"/>
        </w:rPr>
        <w:t>!xxd –r</w:t>
      </w:r>
    </w:p>
    <w:p w:rsidR="00D03A0C" w:rsidRPr="001C5E3A" w:rsidRDefault="00427DBF" w:rsidP="001C5E3A">
      <w:pPr>
        <w:pStyle w:val="ListParagraph"/>
        <w:numPr>
          <w:ilvl w:val="0"/>
          <w:numId w:val="1"/>
        </w:numPr>
        <w:rPr>
          <w:rFonts w:ascii="Bahnschrift SemiLight" w:hAnsi="Bahnschrift SemiLight"/>
          <w:sz w:val="27"/>
          <w:szCs w:val="27"/>
        </w:rPr>
      </w:pPr>
      <w:r w:rsidRPr="001C5E3A">
        <w:rPr>
          <w:rFonts w:ascii="Bahnschrift SemiLight" w:hAnsi="Bahnschrift SemiLight"/>
          <w:sz w:val="27"/>
          <w:szCs w:val="27"/>
        </w:rPr>
        <w:t>Save it by</w:t>
      </w:r>
    </w:p>
    <w:p w:rsidR="00427DBF" w:rsidRPr="00CF18D9" w:rsidRDefault="00427DBF" w:rsidP="00D03A0C">
      <w:pPr>
        <w:shd w:val="clear" w:color="auto" w:fill="262626" w:themeFill="text1" w:themeFillTint="D9"/>
        <w:rPr>
          <w:rFonts w:ascii="Bahnschrift SemiLight" w:hAnsi="Bahnschrift SemiLight"/>
          <w:sz w:val="27"/>
          <w:szCs w:val="27"/>
        </w:rPr>
      </w:pPr>
      <w:r w:rsidRPr="00CF18D9">
        <w:rPr>
          <w:rFonts w:ascii="Bahnschrift SemiLight" w:hAnsi="Bahnschrift SemiLight"/>
          <w:sz w:val="27"/>
          <w:szCs w:val="27"/>
        </w:rPr>
        <w:lastRenderedPageBreak/>
        <w:t xml:space="preserve"> </w:t>
      </w:r>
      <w:proofErr w:type="gramStart"/>
      <w:r w:rsidRPr="00CF18D9">
        <w:rPr>
          <w:rFonts w:ascii="Bahnschrift SemiLight" w:hAnsi="Bahnschrift SemiLight"/>
          <w:sz w:val="27"/>
          <w:szCs w:val="27"/>
        </w:rPr>
        <w:t>:</w:t>
      </w:r>
      <w:proofErr w:type="spellStart"/>
      <w:r w:rsidRPr="00CF18D9">
        <w:rPr>
          <w:rFonts w:ascii="Bahnschrift SemiLight" w:hAnsi="Bahnschrift SemiLight"/>
          <w:sz w:val="27"/>
          <w:szCs w:val="27"/>
        </w:rPr>
        <w:t>wq</w:t>
      </w:r>
      <w:proofErr w:type="spellEnd"/>
      <w:proofErr w:type="gramEnd"/>
    </w:p>
    <w:p w:rsidR="002C0865" w:rsidRPr="001C5E3A" w:rsidRDefault="002C0865" w:rsidP="001C5E3A">
      <w:pPr>
        <w:pStyle w:val="ListParagraph"/>
        <w:numPr>
          <w:ilvl w:val="0"/>
          <w:numId w:val="1"/>
        </w:numPr>
        <w:rPr>
          <w:rFonts w:ascii="Bahnschrift SemiLight" w:hAnsi="Bahnschrift SemiLight"/>
          <w:sz w:val="27"/>
          <w:szCs w:val="27"/>
        </w:rPr>
      </w:pPr>
      <w:r w:rsidRPr="001C5E3A">
        <w:rPr>
          <w:rFonts w:ascii="Bahnschrift SemiLight" w:hAnsi="Bahnschrift SemiLight"/>
          <w:sz w:val="27"/>
          <w:szCs w:val="27"/>
        </w:rPr>
        <w:t>Run the file with the wrong input:</w:t>
      </w:r>
    </w:p>
    <w:p w:rsidR="00427DBF" w:rsidRDefault="00427DBF" w:rsidP="00427DBF">
      <w:pPr>
        <w:rPr>
          <w:rFonts w:ascii="Bahnschrift SemiLight" w:hAnsi="Bahnschrift SemiLight"/>
          <w:sz w:val="27"/>
          <w:szCs w:val="27"/>
        </w:rPr>
      </w:pPr>
      <w:r w:rsidRPr="00CF18D9">
        <w:rPr>
          <w:rFonts w:ascii="Bahnschrift SemiLight" w:hAnsi="Bahnschrift SemiLight"/>
          <w:noProof/>
          <w:sz w:val="27"/>
          <w:szCs w:val="27"/>
        </w:rPr>
        <w:drawing>
          <wp:inline distT="0" distB="0" distL="0" distR="0" wp14:anchorId="427D1C1C" wp14:editId="54AC45DF">
            <wp:extent cx="2505075" cy="514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05075" cy="514350"/>
                    </a:xfrm>
                    <a:prstGeom prst="rect">
                      <a:avLst/>
                    </a:prstGeom>
                  </pic:spPr>
                </pic:pic>
              </a:graphicData>
            </a:graphic>
          </wp:inline>
        </w:drawing>
      </w:r>
    </w:p>
    <w:p w:rsidR="00BA68AA" w:rsidRDefault="00BA68AA">
      <w:pPr>
        <w:rPr>
          <w:rFonts w:ascii="Bahnschrift SemiLight" w:hAnsi="Bahnschrift SemiLight"/>
          <w:sz w:val="27"/>
          <w:szCs w:val="27"/>
        </w:rPr>
      </w:pPr>
      <w:r>
        <w:rPr>
          <w:rFonts w:ascii="Bahnschrift SemiLight" w:hAnsi="Bahnschrift SemiLight"/>
          <w:sz w:val="27"/>
          <w:szCs w:val="27"/>
        </w:rPr>
        <w:br w:type="page"/>
      </w:r>
    </w:p>
    <w:p w:rsidR="00BA68AA" w:rsidRDefault="00BA68AA" w:rsidP="00BA68AA">
      <w:pPr>
        <w:jc w:val="center"/>
        <w:rPr>
          <w:rFonts w:ascii="Bahnschrift SemiBold" w:hAnsi="Bahnschrift SemiBold"/>
          <w:sz w:val="52"/>
          <w:szCs w:val="52"/>
          <w:u w:val="single"/>
        </w:rPr>
      </w:pPr>
      <w:r w:rsidRPr="00BA68AA">
        <w:rPr>
          <w:rFonts w:ascii="Bahnschrift SemiBold" w:hAnsi="Bahnschrift SemiBold"/>
          <w:sz w:val="52"/>
          <w:szCs w:val="52"/>
          <w:u w:val="single"/>
        </w:rPr>
        <w:lastRenderedPageBreak/>
        <w:t>API HOOKING</w:t>
      </w:r>
    </w:p>
    <w:p w:rsidR="00BA68AA" w:rsidRPr="00C9683A" w:rsidRDefault="00F41849" w:rsidP="00BA68AA">
      <w:pPr>
        <w:rPr>
          <w:rFonts w:ascii="Bahnschrift SemiLight" w:hAnsi="Bahnschrift SemiLight"/>
          <w:sz w:val="27"/>
          <w:szCs w:val="27"/>
        </w:rPr>
      </w:pPr>
      <w:hyperlink r:id="rId21" w:history="1">
        <w:r w:rsidR="00BA68AA" w:rsidRPr="00C9683A">
          <w:rPr>
            <w:rStyle w:val="Hyperlink"/>
            <w:rFonts w:ascii="Bahnschrift SemiLight" w:hAnsi="Bahnschrift SemiLight"/>
            <w:sz w:val="27"/>
            <w:szCs w:val="27"/>
          </w:rPr>
          <w:t>https://www.infosecurity-magazine.com/opinions/api-hooking-evading-detection/</w:t>
        </w:r>
      </w:hyperlink>
    </w:p>
    <w:p w:rsidR="00BA68AA" w:rsidRPr="00C9683A" w:rsidRDefault="00BA68AA" w:rsidP="00BA68AA">
      <w:pPr>
        <w:pStyle w:val="NormalWeb"/>
        <w:shd w:val="clear" w:color="auto" w:fill="FFFFFF"/>
        <w:spacing w:before="0" w:beforeAutospacing="0" w:after="240" w:afterAutospacing="0" w:line="377" w:lineRule="atLeast"/>
        <w:rPr>
          <w:rFonts w:ascii="Bahnschrift SemiLight" w:hAnsi="Bahnschrift SemiLight"/>
          <w:color w:val="333333"/>
          <w:sz w:val="27"/>
          <w:szCs w:val="27"/>
        </w:rPr>
      </w:pPr>
      <w:r w:rsidRPr="00C9683A">
        <w:rPr>
          <w:rFonts w:ascii="Bahnschrift SemiLight" w:hAnsi="Bahnschrift SemiLight"/>
          <w:color w:val="333333"/>
          <w:sz w:val="27"/>
          <w:szCs w:val="27"/>
        </w:rPr>
        <w:t xml:space="preserve">Traditional malware detection and forensic investigation techniques typically focus on detecting malicious native </w:t>
      </w:r>
      <w:proofErr w:type="spellStart"/>
      <w:r w:rsidRPr="00C9683A">
        <w:rPr>
          <w:rFonts w:ascii="Bahnschrift SemiLight" w:hAnsi="Bahnschrift SemiLight"/>
          <w:color w:val="333333"/>
          <w:sz w:val="27"/>
          <w:szCs w:val="27"/>
        </w:rPr>
        <w:t>executables</w:t>
      </w:r>
      <w:proofErr w:type="spellEnd"/>
      <w:r w:rsidRPr="00C9683A">
        <w:rPr>
          <w:rFonts w:ascii="Bahnschrift SemiLight" w:hAnsi="Bahnschrift SemiLight"/>
          <w:color w:val="333333"/>
          <w:sz w:val="27"/>
          <w:szCs w:val="27"/>
        </w:rPr>
        <w:t xml:space="preserve"> to disk, and performing disk forensics to uncover evidence of historical actions on a system.</w:t>
      </w:r>
    </w:p>
    <w:p w:rsidR="00BA68AA" w:rsidRPr="00C9683A" w:rsidRDefault="00BA68AA" w:rsidP="00BA68AA">
      <w:pPr>
        <w:pStyle w:val="NormalWeb"/>
        <w:shd w:val="clear" w:color="auto" w:fill="FFFFFF"/>
        <w:spacing w:before="0" w:beforeAutospacing="0" w:after="240" w:afterAutospacing="0" w:line="377" w:lineRule="atLeast"/>
        <w:rPr>
          <w:rFonts w:ascii="Bahnschrift SemiLight" w:hAnsi="Bahnschrift SemiLight"/>
          <w:color w:val="333333"/>
          <w:sz w:val="27"/>
          <w:szCs w:val="27"/>
        </w:rPr>
      </w:pPr>
      <w:r w:rsidRPr="00C9683A">
        <w:rPr>
          <w:rFonts w:ascii="Bahnschrift SemiLight" w:hAnsi="Bahnschrift SemiLight"/>
          <w:color w:val="333333"/>
          <w:sz w:val="27"/>
          <w:szCs w:val="27"/>
        </w:rPr>
        <w:t>In response, many threat actors have shifted their offensive techniques to avoid writing to disk, staying resident only in memory. Consequently, the ability to effectively analyze live memory for evidence of compromise and to gather additional forensic evidence has become increasingly important.</w:t>
      </w:r>
    </w:p>
    <w:p w:rsidR="00BA68AA" w:rsidRPr="00C9683A" w:rsidRDefault="00BA68AA" w:rsidP="00BA68AA">
      <w:pPr>
        <w:pStyle w:val="NormalWeb"/>
        <w:shd w:val="clear" w:color="auto" w:fill="FFFFFF"/>
        <w:spacing w:before="0" w:beforeAutospacing="0" w:after="240" w:afterAutospacing="0" w:line="377" w:lineRule="atLeast"/>
        <w:rPr>
          <w:rFonts w:ascii="Bahnschrift SemiLight" w:hAnsi="Bahnschrift SemiLight"/>
          <w:color w:val="333333"/>
          <w:sz w:val="27"/>
          <w:szCs w:val="27"/>
        </w:rPr>
      </w:pPr>
      <w:r w:rsidRPr="00C9683A">
        <w:rPr>
          <w:rFonts w:ascii="Bahnschrift SemiLight" w:hAnsi="Bahnschrift SemiLight"/>
          <w:color w:val="333333"/>
          <w:sz w:val="27"/>
          <w:szCs w:val="27"/>
        </w:rPr>
        <w:t>API hooking is one of the memory-resident techniques cyber-criminals are increasingly using. The process involves intercepting function calls in order to monitor and/or change the information passing back and forth between them. There are many reasons, both legitimate and malicious, why using this might be desirable. In the case of malware, the API hooking process is commonly considered to be ‘rootkit’ functionality and is mostly used to hide evidence of its presence on the system from other processes, and to spy on sensitive data.</w:t>
      </w:r>
    </w:p>
    <w:p w:rsidR="00BA68AA" w:rsidRPr="00C9683A" w:rsidRDefault="00BA68AA" w:rsidP="00BA68AA">
      <w:pPr>
        <w:pStyle w:val="NormalWeb"/>
        <w:shd w:val="clear" w:color="auto" w:fill="FFFFFF"/>
        <w:spacing w:before="0" w:beforeAutospacing="0" w:after="240" w:afterAutospacing="0" w:line="377" w:lineRule="atLeast"/>
        <w:rPr>
          <w:rFonts w:ascii="Bahnschrift SemiLight" w:hAnsi="Bahnschrift SemiLight"/>
          <w:color w:val="333333"/>
          <w:sz w:val="32"/>
          <w:szCs w:val="32"/>
        </w:rPr>
      </w:pPr>
      <w:r w:rsidRPr="00C9683A">
        <w:rPr>
          <w:rStyle w:val="Strong"/>
          <w:rFonts w:ascii="Bahnschrift SemiLight" w:hAnsi="Bahnschrift SemiLight"/>
          <w:color w:val="333333"/>
          <w:sz w:val="32"/>
          <w:szCs w:val="32"/>
        </w:rPr>
        <w:t>How are the cyber-criminals using API hooking?</w:t>
      </w:r>
    </w:p>
    <w:p w:rsidR="00BA68AA" w:rsidRPr="00C9683A" w:rsidRDefault="00BA68AA" w:rsidP="00BA68AA">
      <w:pPr>
        <w:pStyle w:val="NormalWeb"/>
        <w:shd w:val="clear" w:color="auto" w:fill="FFFFFF"/>
        <w:spacing w:before="0" w:beforeAutospacing="0" w:after="240" w:afterAutospacing="0" w:line="377" w:lineRule="atLeast"/>
        <w:rPr>
          <w:rFonts w:ascii="Bahnschrift SemiLight" w:hAnsi="Bahnschrift SemiLight"/>
          <w:color w:val="333333"/>
          <w:sz w:val="27"/>
          <w:szCs w:val="27"/>
        </w:rPr>
      </w:pPr>
      <w:r w:rsidRPr="00C9683A">
        <w:rPr>
          <w:rFonts w:ascii="Bahnschrift SemiLight" w:hAnsi="Bahnschrift SemiLight"/>
          <w:color w:val="333333"/>
          <w:sz w:val="27"/>
          <w:szCs w:val="27"/>
        </w:rPr>
        <w:t>There are two common use cases for the malicious use of API hooking. Firstly, it can be used to spy on sensitive information and so they use it to intercept sensitive data, such as communications with the keyboard to log keystrokes including passwords that are typed by a user, or sensitive network communications before they are transmitted. This includes the ability to intercept data encrypted using protocols such as Transport Layer Security (TLS) prior to the point at which they are protected, in order to capture passwords and other sensitive data before it is transmitted.</w:t>
      </w:r>
    </w:p>
    <w:p w:rsidR="00BA68AA" w:rsidRPr="00C9683A" w:rsidRDefault="00BA68AA" w:rsidP="00BA68AA">
      <w:pPr>
        <w:pStyle w:val="NormalWeb"/>
        <w:shd w:val="clear" w:color="auto" w:fill="FFFFFF"/>
        <w:spacing w:before="0" w:beforeAutospacing="0" w:after="240" w:afterAutospacing="0" w:line="377" w:lineRule="atLeast"/>
        <w:rPr>
          <w:rFonts w:ascii="Bahnschrift SemiLight" w:hAnsi="Bahnschrift SemiLight"/>
          <w:color w:val="333333"/>
          <w:sz w:val="27"/>
          <w:szCs w:val="27"/>
        </w:rPr>
      </w:pPr>
      <w:r w:rsidRPr="00C9683A">
        <w:rPr>
          <w:rFonts w:ascii="Bahnschrift SemiLight" w:hAnsi="Bahnschrift SemiLight"/>
          <w:color w:val="333333"/>
          <w:sz w:val="27"/>
          <w:szCs w:val="27"/>
        </w:rPr>
        <w:t>Secondly, they modify the results returned from certain API calls in order to hide the presence of their malware. This commonly may involve file-system or registry related API calls to remove entries used by the malware, to hide its presence from other processes. Not only can cyber-criminals implement API hooking in a number of ways, the technique can also be deployed across a wide range of processes on a targeted system.</w:t>
      </w:r>
    </w:p>
    <w:p w:rsidR="00BA68AA" w:rsidRPr="00C9683A" w:rsidRDefault="00BA68AA" w:rsidP="00BA68AA">
      <w:pPr>
        <w:pStyle w:val="NormalWeb"/>
        <w:shd w:val="clear" w:color="auto" w:fill="FFFFFF"/>
        <w:spacing w:before="0" w:beforeAutospacing="0" w:after="240" w:afterAutospacing="0" w:line="377" w:lineRule="atLeast"/>
        <w:rPr>
          <w:rFonts w:ascii="Bahnschrift SemiLight" w:hAnsi="Bahnschrift SemiLight"/>
          <w:color w:val="333333"/>
          <w:sz w:val="32"/>
          <w:szCs w:val="32"/>
        </w:rPr>
      </w:pPr>
      <w:r w:rsidRPr="00C9683A">
        <w:rPr>
          <w:rStyle w:val="Strong"/>
          <w:rFonts w:ascii="Bahnschrift SemiLight" w:hAnsi="Bahnschrift SemiLight"/>
          <w:color w:val="333333"/>
          <w:sz w:val="32"/>
          <w:szCs w:val="32"/>
        </w:rPr>
        <w:t>Tackling malicious API hooking</w:t>
      </w:r>
    </w:p>
    <w:p w:rsidR="00BA68AA" w:rsidRPr="00C9683A" w:rsidRDefault="00BA68AA" w:rsidP="00BA68AA">
      <w:pPr>
        <w:pStyle w:val="NormalWeb"/>
        <w:shd w:val="clear" w:color="auto" w:fill="FFFFFF"/>
        <w:spacing w:before="0" w:beforeAutospacing="0" w:after="240" w:afterAutospacing="0" w:line="377" w:lineRule="atLeast"/>
        <w:rPr>
          <w:rFonts w:ascii="Bahnschrift SemiLight" w:hAnsi="Bahnschrift SemiLight"/>
          <w:color w:val="333333"/>
          <w:sz w:val="27"/>
          <w:szCs w:val="27"/>
        </w:rPr>
      </w:pPr>
      <w:r w:rsidRPr="00C9683A">
        <w:rPr>
          <w:rFonts w:ascii="Bahnschrift SemiLight" w:hAnsi="Bahnschrift SemiLight"/>
          <w:color w:val="333333"/>
          <w:sz w:val="27"/>
          <w:szCs w:val="27"/>
        </w:rPr>
        <w:lastRenderedPageBreak/>
        <w:t>One way cybersecurity teams can detect the hidden traces of API hooking and other similar techniques is through memory analysis frameworks such as </w:t>
      </w:r>
      <w:hyperlink r:id="rId22" w:history="1">
        <w:r w:rsidRPr="00C9683A">
          <w:rPr>
            <w:rStyle w:val="Hyperlink"/>
            <w:rFonts w:ascii="Bahnschrift SemiLight" w:hAnsi="Bahnschrift SemiLight"/>
            <w:color w:val="E30613"/>
            <w:sz w:val="27"/>
            <w:szCs w:val="27"/>
          </w:rPr>
          <w:t>Volatility</w:t>
        </w:r>
      </w:hyperlink>
      <w:r w:rsidRPr="00C9683A">
        <w:rPr>
          <w:rFonts w:ascii="Bahnschrift SemiLight" w:hAnsi="Bahnschrift SemiLight"/>
          <w:color w:val="333333"/>
          <w:sz w:val="27"/>
          <w:szCs w:val="27"/>
        </w:rPr>
        <w:t>. Volatility is an open source framework and the de facto standard toolset for performing memory analysis techniques against raw system memory images, useful in forensic investigations and malware analysis.</w:t>
      </w:r>
    </w:p>
    <w:p w:rsidR="00BA68AA" w:rsidRPr="00C9683A" w:rsidRDefault="00BA68AA" w:rsidP="00BA68AA">
      <w:pPr>
        <w:pStyle w:val="NormalWeb"/>
        <w:shd w:val="clear" w:color="auto" w:fill="FFFFFF"/>
        <w:spacing w:before="0" w:beforeAutospacing="0" w:after="240" w:afterAutospacing="0" w:line="377" w:lineRule="atLeast"/>
        <w:rPr>
          <w:rFonts w:ascii="Bahnschrift SemiLight" w:hAnsi="Bahnschrift SemiLight"/>
          <w:color w:val="333333"/>
          <w:sz w:val="27"/>
          <w:szCs w:val="27"/>
        </w:rPr>
      </w:pPr>
      <w:r w:rsidRPr="00C9683A">
        <w:rPr>
          <w:rFonts w:ascii="Bahnschrift SemiLight" w:hAnsi="Bahnschrift SemiLight"/>
          <w:color w:val="333333"/>
          <w:sz w:val="27"/>
          <w:szCs w:val="27"/>
        </w:rPr>
        <w:t>While memory analysis can be an incredibly powerful and useful technique, it does not come without its challenges. One hurdle to consider when deploying memory analysis is the labor intensity it requires: memory analysis is a highly skilled and time-intensive technique typically performed on one image at a time. This can be very effective when performing a dedicated investigation of a serious compromise, where the systems involved are known and relatively small in number.</w:t>
      </w:r>
    </w:p>
    <w:p w:rsidR="00BA68AA" w:rsidRPr="00C9683A" w:rsidRDefault="00BA68AA" w:rsidP="00BA68AA">
      <w:pPr>
        <w:pStyle w:val="NormalWeb"/>
        <w:shd w:val="clear" w:color="auto" w:fill="FFFFFF"/>
        <w:spacing w:before="0" w:beforeAutospacing="0" w:after="240" w:afterAutospacing="0" w:line="377" w:lineRule="atLeast"/>
        <w:rPr>
          <w:rFonts w:ascii="Bahnschrift SemiLight" w:hAnsi="Bahnschrift SemiLight"/>
          <w:color w:val="333333"/>
          <w:sz w:val="27"/>
          <w:szCs w:val="27"/>
        </w:rPr>
      </w:pPr>
      <w:r w:rsidRPr="00C9683A">
        <w:rPr>
          <w:rFonts w:ascii="Bahnschrift SemiLight" w:hAnsi="Bahnschrift SemiLight"/>
          <w:color w:val="333333"/>
          <w:sz w:val="27"/>
          <w:szCs w:val="27"/>
        </w:rPr>
        <w:t>However, the challenge arises when trying to use memory analysis at scale to detect compromises on a large enterprise network in the absence of any other evidence.</w:t>
      </w:r>
    </w:p>
    <w:p w:rsidR="00BA68AA" w:rsidRDefault="00BA68AA" w:rsidP="00BA68AA">
      <w:pPr>
        <w:pStyle w:val="NormalWeb"/>
        <w:shd w:val="clear" w:color="auto" w:fill="FFFFFF"/>
        <w:spacing w:before="0" w:beforeAutospacing="0" w:after="240" w:afterAutospacing="0" w:line="377" w:lineRule="atLeast"/>
        <w:rPr>
          <w:rFonts w:ascii="Bahnschrift SemiLight" w:hAnsi="Bahnschrift SemiLight"/>
          <w:color w:val="333333"/>
          <w:sz w:val="27"/>
          <w:szCs w:val="27"/>
        </w:rPr>
      </w:pPr>
      <w:proofErr w:type="gramStart"/>
      <w:r w:rsidRPr="00C9683A">
        <w:rPr>
          <w:rFonts w:ascii="Bahnschrift SemiLight" w:hAnsi="Bahnschrift SemiLight"/>
          <w:color w:val="333333"/>
          <w:sz w:val="27"/>
          <w:szCs w:val="27"/>
        </w:rPr>
        <w:t>Another obstacle to be aware of when implementing memory analysis is legitimate ‘bad’ behavior.</w:t>
      </w:r>
      <w:proofErr w:type="gramEnd"/>
      <w:r w:rsidRPr="00C9683A">
        <w:rPr>
          <w:rFonts w:ascii="Bahnschrift SemiLight" w:hAnsi="Bahnschrift SemiLight"/>
          <w:color w:val="333333"/>
          <w:sz w:val="27"/>
          <w:szCs w:val="27"/>
        </w:rPr>
        <w:t xml:space="preserve"> There are plenty of examples of hooking techniques being used by malware for malicious purposes. Nevertheless, there are also many cases of these techniques being used for legitimate, above-board purposes. In particular, technologies such as data loss prevention and anti-virus often target the same functions for hooking as malware does. Without the techniques and experience to quickly separate legitimate injection and hooking from malicious behavior, a great deal of time can be wasted.</w:t>
      </w:r>
    </w:p>
    <w:p w:rsidR="002A5465" w:rsidRDefault="002A5465" w:rsidP="00BA68AA">
      <w:pPr>
        <w:pStyle w:val="NormalWeb"/>
        <w:shd w:val="clear" w:color="auto" w:fill="FFFFFF"/>
        <w:spacing w:before="0" w:beforeAutospacing="0" w:after="240" w:afterAutospacing="0" w:line="377" w:lineRule="atLeast"/>
      </w:pPr>
      <w:r>
        <w:rPr>
          <w:rFonts w:ascii="Bahnschrift SemiLight" w:hAnsi="Bahnschrift SemiLight"/>
          <w:color w:val="333333"/>
          <w:sz w:val="27"/>
          <w:szCs w:val="27"/>
        </w:rPr>
        <w:t xml:space="preserve">Example: </w:t>
      </w:r>
      <w:hyperlink r:id="rId23" w:history="1">
        <w:r>
          <w:rPr>
            <w:rStyle w:val="Hyperlink"/>
          </w:rPr>
          <w:t>https://www.apriorit.com/dev-blog/160-apihooks</w:t>
        </w:r>
      </w:hyperlink>
    </w:p>
    <w:p w:rsidR="002A5465" w:rsidRPr="00C9683A" w:rsidRDefault="002A5465" w:rsidP="00BA68AA">
      <w:pPr>
        <w:pStyle w:val="NormalWeb"/>
        <w:shd w:val="clear" w:color="auto" w:fill="FFFFFF"/>
        <w:spacing w:before="0" w:beforeAutospacing="0" w:after="240" w:afterAutospacing="0" w:line="377" w:lineRule="atLeast"/>
        <w:rPr>
          <w:rFonts w:ascii="Bahnschrift SemiLight" w:hAnsi="Bahnschrift SemiLight"/>
          <w:color w:val="333333"/>
          <w:sz w:val="27"/>
          <w:szCs w:val="27"/>
        </w:rPr>
      </w:pPr>
    </w:p>
    <w:p w:rsidR="00DC194B" w:rsidRPr="00C9683A" w:rsidRDefault="00DC194B">
      <w:pPr>
        <w:rPr>
          <w:rFonts w:ascii="Bahnschrift SemiLight" w:hAnsi="Bahnschrift SemiLight"/>
          <w:sz w:val="27"/>
          <w:szCs w:val="27"/>
          <w:u w:val="single"/>
        </w:rPr>
      </w:pPr>
      <w:r w:rsidRPr="00C9683A">
        <w:rPr>
          <w:rFonts w:ascii="Bahnschrift SemiLight" w:hAnsi="Bahnschrift SemiLight"/>
          <w:sz w:val="27"/>
          <w:szCs w:val="27"/>
          <w:u w:val="single"/>
        </w:rPr>
        <w:br w:type="page"/>
      </w:r>
    </w:p>
    <w:p w:rsidR="00DC194B" w:rsidRDefault="00DC194B" w:rsidP="00DC6AAF">
      <w:pPr>
        <w:pStyle w:val="Heading1"/>
        <w:shd w:val="clear" w:color="auto" w:fill="FFFFFF"/>
        <w:spacing w:before="220" w:beforeAutospacing="0" w:after="0" w:afterAutospacing="0"/>
        <w:jc w:val="center"/>
        <w:rPr>
          <w:rFonts w:ascii="Bahnschrift SemiBold" w:hAnsi="Bahnschrift SemiBold" w:cs="Arial"/>
          <w:color w:val="404040"/>
          <w:sz w:val="52"/>
          <w:szCs w:val="52"/>
          <w:u w:val="single"/>
        </w:rPr>
      </w:pPr>
      <w:r w:rsidRPr="00DC6AAF">
        <w:rPr>
          <w:rFonts w:ascii="Bahnschrift SemiBold" w:hAnsi="Bahnschrift SemiBold" w:cs="Arial"/>
          <w:color w:val="404040"/>
          <w:sz w:val="52"/>
          <w:szCs w:val="52"/>
          <w:u w:val="single"/>
        </w:rPr>
        <w:lastRenderedPageBreak/>
        <w:t>Anti-Virtual Machine Techniques</w:t>
      </w:r>
    </w:p>
    <w:p w:rsidR="00DC6AAF" w:rsidRPr="00DC6AAF" w:rsidRDefault="00DC6AAF" w:rsidP="00DC6AAF">
      <w:pPr>
        <w:pStyle w:val="Heading1"/>
        <w:shd w:val="clear" w:color="auto" w:fill="FFFFFF"/>
        <w:spacing w:before="220" w:beforeAutospacing="0" w:after="0" w:afterAutospacing="0"/>
        <w:jc w:val="center"/>
        <w:rPr>
          <w:rFonts w:ascii="Bahnschrift SemiBold" w:hAnsi="Bahnschrift SemiBold"/>
          <w:sz w:val="52"/>
          <w:szCs w:val="52"/>
          <w:u w:val="single"/>
        </w:rPr>
      </w:pPr>
    </w:p>
    <w:p w:rsidR="00DC194B" w:rsidRDefault="00DC194B" w:rsidP="00DC194B">
      <w:pPr>
        <w:pStyle w:val="NormalWeb"/>
        <w:shd w:val="clear" w:color="auto" w:fill="FFFFFF"/>
        <w:spacing w:before="0" w:beforeAutospacing="0" w:after="0" w:afterAutospacing="0"/>
      </w:pPr>
      <w:r>
        <w:rPr>
          <w:color w:val="333333"/>
          <w:sz w:val="28"/>
          <w:szCs w:val="28"/>
        </w:rPr>
        <w:t>Malware authors sometimes use anti-virtual machine (anti-VM) techniques to thwart attempts at analysis. With these techniques, the malware attempts to detect whether it is being run inside a virtual machine. If a virtual machine is detected, it can act differently or simply not run. This can, of course, cause problems for the analyst.</w:t>
      </w:r>
    </w:p>
    <w:p w:rsidR="00DC194B" w:rsidRDefault="00DC194B" w:rsidP="00DC194B">
      <w:pPr>
        <w:pStyle w:val="NormalWeb"/>
        <w:shd w:val="clear" w:color="auto" w:fill="FFFFFF"/>
        <w:spacing w:before="0" w:beforeAutospacing="0" w:after="0" w:afterAutospacing="0"/>
      </w:pPr>
      <w:r>
        <w:rPr>
          <w:color w:val="333333"/>
          <w:sz w:val="28"/>
          <w:szCs w:val="28"/>
        </w:rPr>
        <w:t xml:space="preserve">Anti-VM techniques are most commonly found in malware that is widely deployed, such as bots, </w:t>
      </w:r>
      <w:proofErr w:type="spellStart"/>
      <w:r>
        <w:rPr>
          <w:color w:val="333333"/>
          <w:sz w:val="28"/>
          <w:szCs w:val="28"/>
        </w:rPr>
        <w:t>scareware</w:t>
      </w:r>
      <w:proofErr w:type="spellEnd"/>
      <w:r>
        <w:rPr>
          <w:color w:val="333333"/>
          <w:sz w:val="28"/>
          <w:szCs w:val="28"/>
        </w:rPr>
        <w:t>, and spyware (mostly because honeypots often use virtual machines and because this malware typically targets the average user’s machine, which is unlikely to be running a virtual machine).</w:t>
      </w:r>
    </w:p>
    <w:p w:rsidR="00DC194B" w:rsidRDefault="00DC194B" w:rsidP="00DC194B">
      <w:pPr>
        <w:pStyle w:val="NormalWeb"/>
        <w:shd w:val="clear" w:color="auto" w:fill="FFFFFF"/>
        <w:spacing w:before="0" w:beforeAutospacing="0" w:after="0" w:afterAutospacing="0"/>
      </w:pPr>
      <w:r>
        <w:rPr>
          <w:color w:val="333333"/>
          <w:sz w:val="28"/>
          <w:szCs w:val="28"/>
        </w:rPr>
        <w:t>The popularity of anti-VM malware has been going down recently, and this can be attributed to the great increase in the usage of virtualization. Traditionally, malware authors have used anti-VM techniques because they thought only analysts would be running the malware in a virtual machine. However, today both administrators and users use virtual machines in order to make it easy to rebuild a machine (rebuilding had been a tedious process, but virtual machines save time by allowing you to go back to a snapshot). Malware authors are starting to realize that just because a machine is a virtual machine does not necessarily mean that it isn’t a valuable victim. As virtualization continues to grow, anti-VM techniques will probably become even less common.</w:t>
      </w:r>
    </w:p>
    <w:p w:rsidR="00DC194B" w:rsidRDefault="00DC194B" w:rsidP="00DC194B">
      <w:pPr>
        <w:pStyle w:val="NormalWeb"/>
        <w:shd w:val="clear" w:color="auto" w:fill="FFFFFF"/>
        <w:spacing w:before="0" w:beforeAutospacing="0" w:after="0" w:afterAutospacing="0"/>
        <w:rPr>
          <w:color w:val="333333"/>
          <w:sz w:val="28"/>
          <w:szCs w:val="28"/>
        </w:rPr>
      </w:pPr>
      <w:r>
        <w:rPr>
          <w:color w:val="333333"/>
          <w:sz w:val="28"/>
          <w:szCs w:val="28"/>
        </w:rPr>
        <w:t>Because anti-VM techniques typically target VMware, in this chapter, we’ll focus on anti-VMware techniques. We’ll examine the most common techniques and how to defeat them by tweaking a couple of settings, removing software, or patching an executable.</w:t>
      </w:r>
    </w:p>
    <w:p w:rsidR="00FA77F3" w:rsidRDefault="00FA77F3" w:rsidP="00DC194B">
      <w:pPr>
        <w:pStyle w:val="NormalWeb"/>
        <w:shd w:val="clear" w:color="auto" w:fill="FFFFFF"/>
        <w:spacing w:before="0" w:beforeAutospacing="0" w:after="0" w:afterAutospacing="0"/>
      </w:pPr>
    </w:p>
    <w:p w:rsidR="00DC194B" w:rsidRPr="00FA77F3" w:rsidRDefault="00DC194B" w:rsidP="00DC194B">
      <w:pPr>
        <w:pStyle w:val="Heading1"/>
        <w:shd w:val="clear" w:color="auto" w:fill="FFFFFF"/>
        <w:spacing w:before="0" w:beforeAutospacing="0" w:after="0" w:afterAutospacing="0"/>
        <w:rPr>
          <w:rFonts w:ascii="Arial" w:hAnsi="Arial" w:cs="Arial"/>
          <w:color w:val="002060"/>
          <w:sz w:val="52"/>
          <w:szCs w:val="52"/>
        </w:rPr>
      </w:pPr>
      <w:r w:rsidRPr="00FA77F3">
        <w:rPr>
          <w:rFonts w:ascii="Arial" w:hAnsi="Arial" w:cs="Arial"/>
          <w:color w:val="002060"/>
          <w:sz w:val="52"/>
          <w:szCs w:val="52"/>
        </w:rPr>
        <w:t>VMware Artifacts</w:t>
      </w:r>
    </w:p>
    <w:p w:rsidR="00FA77F3" w:rsidRPr="00FA77F3" w:rsidRDefault="00FA77F3" w:rsidP="00DC194B">
      <w:pPr>
        <w:pStyle w:val="Heading1"/>
        <w:shd w:val="clear" w:color="auto" w:fill="FFFFFF"/>
        <w:spacing w:before="0" w:beforeAutospacing="0" w:after="0" w:afterAutospacing="0"/>
        <w:rPr>
          <w:sz w:val="52"/>
          <w:szCs w:val="52"/>
        </w:rPr>
      </w:pPr>
    </w:p>
    <w:p w:rsidR="00DC194B" w:rsidRDefault="00DC194B" w:rsidP="00DC194B">
      <w:pPr>
        <w:pStyle w:val="NormalWeb"/>
        <w:shd w:val="clear" w:color="auto" w:fill="FFFFFF"/>
        <w:spacing w:before="0" w:beforeAutospacing="0" w:after="0" w:afterAutospacing="0"/>
      </w:pPr>
      <w:r>
        <w:rPr>
          <w:color w:val="333333"/>
          <w:sz w:val="28"/>
          <w:szCs w:val="28"/>
        </w:rPr>
        <w:t xml:space="preserve">The VMware environment leaves many artifacts on the system, especially when VMware Tools is installed. Malware can use these artifacts, which are present in the </w:t>
      </w:r>
      <w:proofErr w:type="spellStart"/>
      <w:r>
        <w:rPr>
          <w:color w:val="333333"/>
          <w:sz w:val="28"/>
          <w:szCs w:val="28"/>
        </w:rPr>
        <w:t>filesystem</w:t>
      </w:r>
      <w:proofErr w:type="spellEnd"/>
      <w:r>
        <w:rPr>
          <w:color w:val="333333"/>
          <w:sz w:val="28"/>
          <w:szCs w:val="28"/>
        </w:rPr>
        <w:t>, registry, and process listing, to detect VMware.</w:t>
      </w:r>
    </w:p>
    <w:p w:rsidR="00DC194B" w:rsidRDefault="00DC194B" w:rsidP="00DC194B">
      <w:pPr>
        <w:pStyle w:val="NormalWeb"/>
        <w:shd w:val="clear" w:color="auto" w:fill="FFFFFF"/>
        <w:spacing w:before="0" w:beforeAutospacing="0" w:after="0" w:afterAutospacing="0"/>
      </w:pPr>
      <w:r>
        <w:rPr>
          <w:color w:val="333333"/>
          <w:sz w:val="28"/>
          <w:szCs w:val="28"/>
        </w:rPr>
        <w:t xml:space="preserve">For example, </w:t>
      </w:r>
      <w:hyperlink r:id="rId24" w:anchor="process_listing_on_a_vmware_image_with_v" w:history="1">
        <w:r>
          <w:rPr>
            <w:rStyle w:val="Hyperlink"/>
            <w:color w:val="8E0012"/>
            <w:sz w:val="28"/>
            <w:szCs w:val="28"/>
          </w:rPr>
          <w:t>Figure 17-1</w:t>
        </w:r>
      </w:hyperlink>
      <w:r>
        <w:rPr>
          <w:color w:val="333333"/>
          <w:sz w:val="28"/>
          <w:szCs w:val="28"/>
        </w:rPr>
        <w:t xml:space="preserve"> shows the process listing for a standard VMware image with VMware Tools installed. Notice that three VMware processes are running: </w:t>
      </w:r>
      <w:r>
        <w:rPr>
          <w:i/>
          <w:iCs/>
          <w:color w:val="333333"/>
          <w:sz w:val="28"/>
          <w:szCs w:val="28"/>
        </w:rPr>
        <w:t>VMwareService.exe</w:t>
      </w:r>
      <w:r>
        <w:rPr>
          <w:color w:val="333333"/>
          <w:sz w:val="28"/>
          <w:szCs w:val="28"/>
        </w:rPr>
        <w:t xml:space="preserve">, </w:t>
      </w:r>
      <w:r>
        <w:rPr>
          <w:i/>
          <w:iCs/>
          <w:color w:val="333333"/>
          <w:sz w:val="28"/>
          <w:szCs w:val="28"/>
        </w:rPr>
        <w:t>VMwareTray.exe</w:t>
      </w:r>
      <w:r>
        <w:rPr>
          <w:color w:val="333333"/>
          <w:sz w:val="28"/>
          <w:szCs w:val="28"/>
        </w:rPr>
        <w:t xml:space="preserve">, and </w:t>
      </w:r>
      <w:r>
        <w:rPr>
          <w:i/>
          <w:iCs/>
          <w:color w:val="333333"/>
          <w:sz w:val="28"/>
          <w:szCs w:val="28"/>
        </w:rPr>
        <w:t>VMwareUser.exe</w:t>
      </w:r>
      <w:r>
        <w:rPr>
          <w:color w:val="333333"/>
          <w:sz w:val="28"/>
          <w:szCs w:val="28"/>
        </w:rPr>
        <w:t xml:space="preserve">. Any one of these can be found by malware as it searches the process listing for the </w:t>
      </w:r>
      <w:r>
        <w:rPr>
          <w:rFonts w:ascii="Courier New" w:hAnsi="Courier New" w:cs="Courier New"/>
          <w:color w:val="333333"/>
          <w:sz w:val="28"/>
          <w:szCs w:val="28"/>
        </w:rPr>
        <w:t>VMware</w:t>
      </w:r>
      <w:r>
        <w:rPr>
          <w:color w:val="333333"/>
          <w:sz w:val="28"/>
          <w:szCs w:val="28"/>
        </w:rPr>
        <w:t xml:space="preserve"> string.</w:t>
      </w:r>
    </w:p>
    <w:p w:rsidR="00DC194B" w:rsidRDefault="00DC194B" w:rsidP="00DC194B">
      <w:pPr>
        <w:pStyle w:val="NormalWeb"/>
        <w:shd w:val="clear" w:color="auto" w:fill="FFFFFF"/>
        <w:spacing w:before="0" w:beforeAutospacing="0" w:after="0" w:afterAutospacing="0"/>
      </w:pPr>
      <w:r>
        <w:rPr>
          <w:noProof/>
          <w:color w:val="333333"/>
          <w:sz w:val="28"/>
          <w:szCs w:val="28"/>
          <w:bdr w:val="none" w:sz="0" w:space="0" w:color="auto" w:frame="1"/>
        </w:rPr>
        <w:lastRenderedPageBreak/>
        <w:drawing>
          <wp:inline distT="0" distB="0" distL="0" distR="0" wp14:anchorId="6A31F937" wp14:editId="1A3292AB">
            <wp:extent cx="4157345" cy="4263390"/>
            <wp:effectExtent l="0" t="0" r="0" b="3810"/>
            <wp:docPr id="15" name="Picture 15" descr="Process listing on a VMware image with VMware Tools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listing on a VMware image with VMware Tools runn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57345" cy="4263390"/>
                    </a:xfrm>
                    <a:prstGeom prst="rect">
                      <a:avLst/>
                    </a:prstGeom>
                    <a:noFill/>
                    <a:ln>
                      <a:noFill/>
                    </a:ln>
                  </pic:spPr>
                </pic:pic>
              </a:graphicData>
            </a:graphic>
          </wp:inline>
        </w:drawing>
      </w:r>
    </w:p>
    <w:p w:rsidR="00DC194B" w:rsidRDefault="00DC194B" w:rsidP="00DC194B">
      <w:pPr>
        <w:pStyle w:val="NormalWeb"/>
        <w:shd w:val="clear" w:color="auto" w:fill="FFFFFF"/>
        <w:spacing w:before="320" w:beforeAutospacing="0" w:after="340" w:afterAutospacing="0"/>
        <w:ind w:left="1080" w:right="1080"/>
        <w:jc w:val="center"/>
      </w:pPr>
      <w:proofErr w:type="gramStart"/>
      <w:r>
        <w:rPr>
          <w:i/>
          <w:iCs/>
          <w:color w:val="000000"/>
          <w:sz w:val="23"/>
          <w:szCs w:val="23"/>
        </w:rPr>
        <w:t>Figure 17-1.</w:t>
      </w:r>
      <w:proofErr w:type="gramEnd"/>
      <w:r>
        <w:rPr>
          <w:i/>
          <w:iCs/>
          <w:color w:val="000000"/>
          <w:sz w:val="23"/>
          <w:szCs w:val="23"/>
        </w:rPr>
        <w:t xml:space="preserve"> Process listing on a VMware image with VMware Tools running</w:t>
      </w:r>
    </w:p>
    <w:p w:rsidR="00DC194B" w:rsidRDefault="00DC194B" w:rsidP="00DC194B">
      <w:pPr>
        <w:pStyle w:val="NormalWeb"/>
        <w:shd w:val="clear" w:color="auto" w:fill="FFFFFF"/>
        <w:spacing w:before="220" w:beforeAutospacing="0" w:after="0" w:afterAutospacing="0"/>
      </w:pPr>
      <w:r>
        <w:rPr>
          <w:i/>
          <w:iCs/>
          <w:color w:val="333333"/>
          <w:sz w:val="28"/>
          <w:szCs w:val="28"/>
        </w:rPr>
        <w:t>VMwareService.exe</w:t>
      </w:r>
      <w:r>
        <w:rPr>
          <w:color w:val="333333"/>
          <w:sz w:val="28"/>
          <w:szCs w:val="28"/>
        </w:rPr>
        <w:t xml:space="preserve"> runs the VMware Tools Service as a child of </w:t>
      </w:r>
      <w:r>
        <w:rPr>
          <w:i/>
          <w:iCs/>
          <w:color w:val="333333"/>
          <w:sz w:val="28"/>
          <w:szCs w:val="28"/>
        </w:rPr>
        <w:t>services.exe</w:t>
      </w:r>
      <w:r>
        <w:rPr>
          <w:color w:val="333333"/>
          <w:sz w:val="28"/>
          <w:szCs w:val="28"/>
        </w:rPr>
        <w:t>. It can be identified by searching the registry for services installed on a machine or by listing services using the following command:</w:t>
      </w:r>
    </w:p>
    <w:p w:rsidR="00DC194B" w:rsidRDefault="00DC194B" w:rsidP="00DC194B">
      <w:pPr>
        <w:pStyle w:val="NormalWeb"/>
        <w:spacing w:before="0" w:beforeAutospacing="0" w:after="0" w:afterAutospacing="0"/>
      </w:pPr>
      <w:proofErr w:type="gramStart"/>
      <w:r>
        <w:rPr>
          <w:rFonts w:ascii="Courier New" w:hAnsi="Courier New" w:cs="Courier New"/>
          <w:color w:val="404040"/>
          <w:sz w:val="23"/>
          <w:szCs w:val="23"/>
        </w:rPr>
        <w:t>C:</w:t>
      </w:r>
      <w:proofErr w:type="gramEnd"/>
      <w:r>
        <w:rPr>
          <w:rFonts w:ascii="Courier New" w:hAnsi="Courier New" w:cs="Courier New"/>
          <w:color w:val="404040"/>
          <w:sz w:val="23"/>
          <w:szCs w:val="23"/>
        </w:rPr>
        <w:t xml:space="preserve">\&gt; </w:t>
      </w:r>
      <w:r>
        <w:rPr>
          <w:rFonts w:ascii="Courier New" w:hAnsi="Courier New" w:cs="Courier New"/>
          <w:b/>
          <w:bCs/>
          <w:color w:val="404040"/>
          <w:sz w:val="23"/>
          <w:szCs w:val="23"/>
        </w:rPr>
        <w:t xml:space="preserve">net start | </w:t>
      </w:r>
      <w:proofErr w:type="spellStart"/>
      <w:r>
        <w:rPr>
          <w:rFonts w:ascii="Courier New" w:hAnsi="Courier New" w:cs="Courier New"/>
          <w:b/>
          <w:bCs/>
          <w:color w:val="404040"/>
          <w:sz w:val="23"/>
          <w:szCs w:val="23"/>
        </w:rPr>
        <w:t>findstr</w:t>
      </w:r>
      <w:proofErr w:type="spellEnd"/>
      <w:r>
        <w:rPr>
          <w:rFonts w:ascii="Courier New" w:hAnsi="Courier New" w:cs="Courier New"/>
          <w:b/>
          <w:bCs/>
          <w:color w:val="404040"/>
          <w:sz w:val="23"/>
          <w:szCs w:val="23"/>
        </w:rPr>
        <w:t xml:space="preserve"> VMware</w:t>
      </w:r>
    </w:p>
    <w:p w:rsidR="00DC194B" w:rsidRDefault="00DC194B" w:rsidP="00DC194B"/>
    <w:p w:rsidR="00DC194B" w:rsidRDefault="00DC194B" w:rsidP="00DC194B">
      <w:pPr>
        <w:pStyle w:val="NormalWeb"/>
        <w:spacing w:before="0" w:beforeAutospacing="0" w:after="0" w:afterAutospacing="0"/>
      </w:pPr>
      <w:r>
        <w:rPr>
          <w:rFonts w:ascii="Courier New" w:hAnsi="Courier New" w:cs="Courier New"/>
          <w:color w:val="404040"/>
          <w:sz w:val="23"/>
          <w:szCs w:val="23"/>
        </w:rPr>
        <w:t>     VMware Physical Disk Helper Service</w:t>
      </w:r>
    </w:p>
    <w:p w:rsidR="00DC194B" w:rsidRDefault="00DC194B" w:rsidP="00DC194B">
      <w:pPr>
        <w:pStyle w:val="NormalWeb"/>
        <w:spacing w:before="160" w:beforeAutospacing="0" w:after="160" w:afterAutospacing="0"/>
        <w:ind w:left="300"/>
      </w:pPr>
      <w:r>
        <w:rPr>
          <w:rFonts w:ascii="Courier New" w:hAnsi="Courier New" w:cs="Courier New"/>
          <w:color w:val="404040"/>
          <w:sz w:val="23"/>
          <w:szCs w:val="23"/>
        </w:rPr>
        <w:t>     VMware Tools Service</w:t>
      </w:r>
    </w:p>
    <w:p w:rsidR="00DC194B" w:rsidRDefault="00DC194B" w:rsidP="00DC194B">
      <w:pPr>
        <w:pStyle w:val="NormalWeb"/>
        <w:shd w:val="clear" w:color="auto" w:fill="FFFFFF"/>
        <w:spacing w:before="220" w:beforeAutospacing="0" w:after="0" w:afterAutospacing="0"/>
      </w:pPr>
      <w:r>
        <w:rPr>
          <w:color w:val="333333"/>
          <w:sz w:val="28"/>
          <w:szCs w:val="28"/>
        </w:rPr>
        <w:t xml:space="preserve">The VMware installation directory </w:t>
      </w:r>
      <w:r>
        <w:rPr>
          <w:i/>
          <w:iCs/>
          <w:color w:val="333333"/>
          <w:sz w:val="28"/>
          <w:szCs w:val="28"/>
        </w:rPr>
        <w:t>C:\Program Files\VMware\VMware Tools</w:t>
      </w:r>
      <w:r>
        <w:rPr>
          <w:color w:val="333333"/>
          <w:sz w:val="28"/>
          <w:szCs w:val="28"/>
        </w:rPr>
        <w:t xml:space="preserve"> may also contain artifacts, as can the registry. A quick search for “VMware” in a virtual machine’s registry might find keys like the following, which are entries that include information about the virtual hard drive, adapters, and virtual mouse.</w:t>
      </w:r>
    </w:p>
    <w:p w:rsidR="00DC194B" w:rsidRDefault="00DC194B" w:rsidP="00DC194B">
      <w:pPr>
        <w:pStyle w:val="NormalWeb"/>
        <w:spacing w:before="0" w:beforeAutospacing="0" w:after="0" w:afterAutospacing="0"/>
      </w:pPr>
      <w:r>
        <w:rPr>
          <w:rFonts w:ascii="Courier New" w:hAnsi="Courier New" w:cs="Courier New"/>
          <w:color w:val="404040"/>
          <w:sz w:val="23"/>
          <w:szCs w:val="23"/>
        </w:rPr>
        <w:t>[HKEY_LOCAL_MACHINE\HARDWARE\DEVICEMAP\</w:t>
      </w:r>
      <w:proofErr w:type="spellStart"/>
      <w:r>
        <w:rPr>
          <w:rFonts w:ascii="Courier New" w:hAnsi="Courier New" w:cs="Courier New"/>
          <w:color w:val="404040"/>
          <w:sz w:val="23"/>
          <w:szCs w:val="23"/>
        </w:rPr>
        <w:t>Scsi</w:t>
      </w:r>
      <w:proofErr w:type="spellEnd"/>
      <w:r>
        <w:rPr>
          <w:rFonts w:ascii="Courier New" w:hAnsi="Courier New" w:cs="Courier New"/>
          <w:color w:val="404040"/>
          <w:sz w:val="23"/>
          <w:szCs w:val="23"/>
        </w:rPr>
        <w:t>\</w:t>
      </w:r>
      <w:proofErr w:type="spellStart"/>
      <w:r>
        <w:rPr>
          <w:rFonts w:ascii="Courier New" w:hAnsi="Courier New" w:cs="Courier New"/>
          <w:color w:val="404040"/>
          <w:sz w:val="23"/>
          <w:szCs w:val="23"/>
        </w:rPr>
        <w:t>Scsi</w:t>
      </w:r>
      <w:proofErr w:type="spellEnd"/>
      <w:r>
        <w:rPr>
          <w:rFonts w:ascii="Courier New" w:hAnsi="Courier New" w:cs="Courier New"/>
          <w:color w:val="404040"/>
          <w:sz w:val="23"/>
          <w:szCs w:val="23"/>
        </w:rPr>
        <w:t xml:space="preserve"> Port 0\</w:t>
      </w:r>
      <w:proofErr w:type="spellStart"/>
      <w:r>
        <w:rPr>
          <w:rFonts w:ascii="Courier New" w:hAnsi="Courier New" w:cs="Courier New"/>
          <w:color w:val="404040"/>
          <w:sz w:val="23"/>
          <w:szCs w:val="23"/>
        </w:rPr>
        <w:t>Scsi</w:t>
      </w:r>
      <w:proofErr w:type="spellEnd"/>
      <w:r>
        <w:rPr>
          <w:rFonts w:ascii="Courier New" w:hAnsi="Courier New" w:cs="Courier New"/>
          <w:color w:val="404040"/>
          <w:sz w:val="23"/>
          <w:szCs w:val="23"/>
        </w:rPr>
        <w:t xml:space="preserve"> Bus 0\Target Id 0\Logical Unit Id 0]</w:t>
      </w:r>
    </w:p>
    <w:p w:rsidR="00DC194B" w:rsidRDefault="00DC194B" w:rsidP="00DC194B">
      <w:pPr>
        <w:pStyle w:val="NormalWeb"/>
        <w:spacing w:before="0" w:beforeAutospacing="0" w:after="0" w:afterAutospacing="0"/>
      </w:pPr>
      <w:r>
        <w:rPr>
          <w:rFonts w:ascii="Courier New" w:hAnsi="Courier New" w:cs="Courier New"/>
          <w:color w:val="404040"/>
          <w:sz w:val="23"/>
          <w:szCs w:val="23"/>
        </w:rPr>
        <w:t>"Identifier"="VMware Virtual IDE Hard Drive"</w:t>
      </w:r>
    </w:p>
    <w:p w:rsidR="00DC194B" w:rsidRDefault="00DC194B" w:rsidP="00DC194B">
      <w:pPr>
        <w:pStyle w:val="NormalWeb"/>
        <w:spacing w:before="0" w:beforeAutospacing="0" w:after="0" w:afterAutospacing="0"/>
      </w:pPr>
      <w:r>
        <w:rPr>
          <w:rFonts w:ascii="Courier New" w:hAnsi="Courier New" w:cs="Courier New"/>
          <w:color w:val="404040"/>
          <w:sz w:val="23"/>
          <w:szCs w:val="23"/>
        </w:rPr>
        <w:t>"Type"="</w:t>
      </w:r>
      <w:proofErr w:type="spellStart"/>
      <w:r>
        <w:rPr>
          <w:rFonts w:ascii="Courier New" w:hAnsi="Courier New" w:cs="Courier New"/>
          <w:color w:val="404040"/>
          <w:sz w:val="23"/>
          <w:szCs w:val="23"/>
        </w:rPr>
        <w:t>DiskPeripheral</w:t>
      </w:r>
      <w:proofErr w:type="spellEnd"/>
      <w:r>
        <w:rPr>
          <w:rFonts w:ascii="Courier New" w:hAnsi="Courier New" w:cs="Courier New"/>
          <w:color w:val="404040"/>
          <w:sz w:val="23"/>
          <w:szCs w:val="23"/>
        </w:rPr>
        <w:t>"</w:t>
      </w:r>
    </w:p>
    <w:p w:rsidR="00DC194B" w:rsidRDefault="00DC194B" w:rsidP="00DC194B"/>
    <w:p w:rsidR="00DC194B" w:rsidRDefault="00DC194B" w:rsidP="00DC194B">
      <w:pPr>
        <w:pStyle w:val="NormalWeb"/>
        <w:spacing w:before="0" w:beforeAutospacing="0" w:after="0" w:afterAutospacing="0"/>
      </w:pPr>
      <w:r>
        <w:rPr>
          <w:rFonts w:ascii="Courier New" w:hAnsi="Courier New" w:cs="Courier New"/>
          <w:color w:val="404040"/>
          <w:sz w:val="23"/>
          <w:szCs w:val="23"/>
        </w:rPr>
        <w:t>[HKEY_LOCAL_MACHINE\SOFTWARE\Microsoft\Windows\CurrentVersion\Reinstall\0000]</w:t>
      </w:r>
    </w:p>
    <w:p w:rsidR="00DC194B" w:rsidRDefault="00DC194B" w:rsidP="00DC194B">
      <w:pPr>
        <w:pStyle w:val="NormalWeb"/>
        <w:spacing w:before="0" w:beforeAutospacing="0" w:after="0" w:afterAutospacing="0"/>
      </w:pPr>
      <w:r>
        <w:rPr>
          <w:rFonts w:ascii="Courier New" w:hAnsi="Courier New" w:cs="Courier New"/>
          <w:color w:val="404040"/>
          <w:sz w:val="23"/>
          <w:szCs w:val="23"/>
        </w:rPr>
        <w:t>"</w:t>
      </w:r>
      <w:proofErr w:type="spellStart"/>
      <w:r>
        <w:rPr>
          <w:rFonts w:ascii="Courier New" w:hAnsi="Courier New" w:cs="Courier New"/>
          <w:color w:val="404040"/>
          <w:sz w:val="23"/>
          <w:szCs w:val="23"/>
        </w:rPr>
        <w:t>DeviceDesc</w:t>
      </w:r>
      <w:proofErr w:type="spellEnd"/>
      <w:r>
        <w:rPr>
          <w:rFonts w:ascii="Courier New" w:hAnsi="Courier New" w:cs="Courier New"/>
          <w:color w:val="404040"/>
          <w:sz w:val="23"/>
          <w:szCs w:val="23"/>
        </w:rPr>
        <w:t xml:space="preserve">"="VMware Accelerated AMD </w:t>
      </w:r>
      <w:proofErr w:type="spellStart"/>
      <w:r>
        <w:rPr>
          <w:rFonts w:ascii="Courier New" w:hAnsi="Courier New" w:cs="Courier New"/>
          <w:color w:val="404040"/>
          <w:sz w:val="23"/>
          <w:szCs w:val="23"/>
        </w:rPr>
        <w:t>PCNet</w:t>
      </w:r>
      <w:proofErr w:type="spellEnd"/>
      <w:r>
        <w:rPr>
          <w:rFonts w:ascii="Courier New" w:hAnsi="Courier New" w:cs="Courier New"/>
          <w:color w:val="404040"/>
          <w:sz w:val="23"/>
          <w:szCs w:val="23"/>
        </w:rPr>
        <w:t xml:space="preserve"> Adapter"</w:t>
      </w:r>
    </w:p>
    <w:p w:rsidR="00DC194B" w:rsidRDefault="00DC194B" w:rsidP="00DC194B">
      <w:pPr>
        <w:pStyle w:val="NormalWeb"/>
        <w:spacing w:before="0" w:beforeAutospacing="0" w:after="0" w:afterAutospacing="0"/>
      </w:pPr>
      <w:r>
        <w:rPr>
          <w:rFonts w:ascii="Courier New" w:hAnsi="Courier New" w:cs="Courier New"/>
          <w:color w:val="404040"/>
          <w:sz w:val="23"/>
          <w:szCs w:val="23"/>
        </w:rPr>
        <w:t>"</w:t>
      </w:r>
      <w:proofErr w:type="spellStart"/>
      <w:r>
        <w:rPr>
          <w:rFonts w:ascii="Courier New" w:hAnsi="Courier New" w:cs="Courier New"/>
          <w:color w:val="404040"/>
          <w:sz w:val="23"/>
          <w:szCs w:val="23"/>
        </w:rPr>
        <w:t>DisplayName</w:t>
      </w:r>
      <w:proofErr w:type="spellEnd"/>
      <w:r>
        <w:rPr>
          <w:rFonts w:ascii="Courier New" w:hAnsi="Courier New" w:cs="Courier New"/>
          <w:color w:val="404040"/>
          <w:sz w:val="23"/>
          <w:szCs w:val="23"/>
        </w:rPr>
        <w:t xml:space="preserve">"="VMware Accelerated AMD </w:t>
      </w:r>
      <w:proofErr w:type="spellStart"/>
      <w:r>
        <w:rPr>
          <w:rFonts w:ascii="Courier New" w:hAnsi="Courier New" w:cs="Courier New"/>
          <w:color w:val="404040"/>
          <w:sz w:val="23"/>
          <w:szCs w:val="23"/>
        </w:rPr>
        <w:t>PCNet</w:t>
      </w:r>
      <w:proofErr w:type="spellEnd"/>
      <w:r>
        <w:rPr>
          <w:rFonts w:ascii="Courier New" w:hAnsi="Courier New" w:cs="Courier New"/>
          <w:color w:val="404040"/>
          <w:sz w:val="23"/>
          <w:szCs w:val="23"/>
        </w:rPr>
        <w:t xml:space="preserve"> Adapter"</w:t>
      </w:r>
    </w:p>
    <w:p w:rsidR="00DC194B" w:rsidRDefault="00DC194B" w:rsidP="00DC194B">
      <w:pPr>
        <w:pStyle w:val="NormalWeb"/>
        <w:spacing w:before="0" w:beforeAutospacing="0" w:after="0" w:afterAutospacing="0"/>
      </w:pPr>
      <w:r>
        <w:rPr>
          <w:rFonts w:ascii="Courier New" w:hAnsi="Courier New" w:cs="Courier New"/>
          <w:color w:val="404040"/>
          <w:sz w:val="23"/>
          <w:szCs w:val="23"/>
        </w:rPr>
        <w:t>"</w:t>
      </w:r>
      <w:proofErr w:type="spellStart"/>
      <w:r>
        <w:rPr>
          <w:rFonts w:ascii="Courier New" w:hAnsi="Courier New" w:cs="Courier New"/>
          <w:color w:val="404040"/>
          <w:sz w:val="23"/>
          <w:szCs w:val="23"/>
        </w:rPr>
        <w:t>Mfg</w:t>
      </w:r>
      <w:proofErr w:type="spellEnd"/>
      <w:r>
        <w:rPr>
          <w:rFonts w:ascii="Courier New" w:hAnsi="Courier New" w:cs="Courier New"/>
          <w:color w:val="404040"/>
          <w:sz w:val="23"/>
          <w:szCs w:val="23"/>
        </w:rPr>
        <w:t>"="VMware, Inc."</w:t>
      </w:r>
    </w:p>
    <w:p w:rsidR="00DC194B" w:rsidRDefault="00DC194B" w:rsidP="00DC194B">
      <w:pPr>
        <w:pStyle w:val="NormalWeb"/>
        <w:spacing w:before="0" w:beforeAutospacing="0" w:after="0" w:afterAutospacing="0"/>
      </w:pPr>
      <w:r>
        <w:rPr>
          <w:rFonts w:ascii="Courier New" w:hAnsi="Courier New" w:cs="Courier New"/>
          <w:color w:val="404040"/>
          <w:sz w:val="23"/>
          <w:szCs w:val="23"/>
        </w:rPr>
        <w:lastRenderedPageBreak/>
        <w:t>"</w:t>
      </w:r>
      <w:proofErr w:type="spellStart"/>
      <w:r>
        <w:rPr>
          <w:rFonts w:ascii="Courier New" w:hAnsi="Courier New" w:cs="Courier New"/>
          <w:color w:val="404040"/>
          <w:sz w:val="23"/>
          <w:szCs w:val="23"/>
        </w:rPr>
        <w:t>ProviderName</w:t>
      </w:r>
      <w:proofErr w:type="spellEnd"/>
      <w:r>
        <w:rPr>
          <w:rFonts w:ascii="Courier New" w:hAnsi="Courier New" w:cs="Courier New"/>
          <w:color w:val="404040"/>
          <w:sz w:val="23"/>
          <w:szCs w:val="23"/>
        </w:rPr>
        <w:t>"="VMware, Inc."</w:t>
      </w:r>
    </w:p>
    <w:p w:rsidR="00DC194B" w:rsidRDefault="00DC194B" w:rsidP="00DC194B"/>
    <w:p w:rsidR="00DC194B" w:rsidRDefault="00DC194B" w:rsidP="00DC194B">
      <w:pPr>
        <w:pStyle w:val="NormalWeb"/>
        <w:spacing w:before="0" w:beforeAutospacing="0" w:after="0" w:afterAutospacing="0"/>
      </w:pPr>
      <w:r>
        <w:rPr>
          <w:rFonts w:ascii="Courier New" w:hAnsi="Courier New" w:cs="Courier New"/>
          <w:color w:val="404040"/>
          <w:sz w:val="23"/>
          <w:szCs w:val="23"/>
        </w:rPr>
        <w:t>[HKEY_LOCAL_MACHINE\SYSTEM\ControlSet001\Control\Class</w:t>
      </w:r>
      <w:proofErr w:type="gramStart"/>
      <w:r>
        <w:rPr>
          <w:rFonts w:ascii="Courier New" w:hAnsi="Courier New" w:cs="Courier New"/>
          <w:color w:val="404040"/>
          <w:sz w:val="23"/>
          <w:szCs w:val="23"/>
        </w:rPr>
        <w:t>\{</w:t>
      </w:r>
      <w:proofErr w:type="gramEnd"/>
      <w:r>
        <w:rPr>
          <w:rFonts w:ascii="Courier New" w:hAnsi="Courier New" w:cs="Courier New"/>
          <w:color w:val="404040"/>
          <w:sz w:val="23"/>
          <w:szCs w:val="23"/>
        </w:rPr>
        <w:t>4D36E96F-E325-11CE-BFC1-08002BE10318}\0000]</w:t>
      </w:r>
    </w:p>
    <w:p w:rsidR="00DC194B" w:rsidRDefault="00DC194B" w:rsidP="00DC194B">
      <w:pPr>
        <w:pStyle w:val="NormalWeb"/>
        <w:spacing w:before="0" w:beforeAutospacing="0" w:after="0" w:afterAutospacing="0"/>
      </w:pPr>
      <w:r>
        <w:rPr>
          <w:rFonts w:ascii="Courier New" w:hAnsi="Courier New" w:cs="Courier New"/>
          <w:color w:val="404040"/>
          <w:sz w:val="23"/>
          <w:szCs w:val="23"/>
        </w:rPr>
        <w:t>"</w:t>
      </w:r>
      <w:proofErr w:type="spellStart"/>
      <w:r>
        <w:rPr>
          <w:rFonts w:ascii="Courier New" w:hAnsi="Courier New" w:cs="Courier New"/>
          <w:color w:val="404040"/>
          <w:sz w:val="23"/>
          <w:szCs w:val="23"/>
        </w:rPr>
        <w:t>LocationInformationOverride</w:t>
      </w:r>
      <w:proofErr w:type="spellEnd"/>
      <w:r>
        <w:rPr>
          <w:rFonts w:ascii="Courier New" w:hAnsi="Courier New" w:cs="Courier New"/>
          <w:color w:val="404040"/>
          <w:sz w:val="23"/>
          <w:szCs w:val="23"/>
        </w:rPr>
        <w:t>"="plugged into PS/2 mouse port"</w:t>
      </w:r>
    </w:p>
    <w:p w:rsidR="00DC194B" w:rsidRDefault="00DC194B" w:rsidP="00DC194B">
      <w:pPr>
        <w:pStyle w:val="NormalWeb"/>
        <w:spacing w:before="0" w:beforeAutospacing="0" w:after="0" w:afterAutospacing="0"/>
      </w:pPr>
      <w:r>
        <w:rPr>
          <w:rFonts w:ascii="Courier New" w:hAnsi="Courier New" w:cs="Courier New"/>
          <w:color w:val="404040"/>
          <w:sz w:val="23"/>
          <w:szCs w:val="23"/>
        </w:rPr>
        <w:t>"</w:t>
      </w:r>
      <w:proofErr w:type="spellStart"/>
      <w:r>
        <w:rPr>
          <w:rFonts w:ascii="Courier New" w:hAnsi="Courier New" w:cs="Courier New"/>
          <w:color w:val="404040"/>
          <w:sz w:val="23"/>
          <w:szCs w:val="23"/>
        </w:rPr>
        <w:t>InfPath</w:t>
      </w:r>
      <w:proofErr w:type="spellEnd"/>
      <w:r>
        <w:rPr>
          <w:rFonts w:ascii="Courier New" w:hAnsi="Courier New" w:cs="Courier New"/>
          <w:color w:val="404040"/>
          <w:sz w:val="23"/>
          <w:szCs w:val="23"/>
        </w:rPr>
        <w:t>"="oem13.inf"</w:t>
      </w:r>
    </w:p>
    <w:p w:rsidR="00DC194B" w:rsidRDefault="00DC194B" w:rsidP="00DC194B">
      <w:pPr>
        <w:pStyle w:val="NormalWeb"/>
        <w:spacing w:before="0" w:beforeAutospacing="0" w:after="0" w:afterAutospacing="0"/>
      </w:pPr>
      <w:r>
        <w:rPr>
          <w:rFonts w:ascii="Courier New" w:hAnsi="Courier New" w:cs="Courier New"/>
          <w:color w:val="404040"/>
          <w:sz w:val="23"/>
          <w:szCs w:val="23"/>
        </w:rPr>
        <w:t>"</w:t>
      </w:r>
      <w:proofErr w:type="spellStart"/>
      <w:r>
        <w:rPr>
          <w:rFonts w:ascii="Courier New" w:hAnsi="Courier New" w:cs="Courier New"/>
          <w:color w:val="404040"/>
          <w:sz w:val="23"/>
          <w:szCs w:val="23"/>
        </w:rPr>
        <w:t>InfSection</w:t>
      </w:r>
      <w:proofErr w:type="spellEnd"/>
      <w:r>
        <w:rPr>
          <w:rFonts w:ascii="Courier New" w:hAnsi="Courier New" w:cs="Courier New"/>
          <w:color w:val="404040"/>
          <w:sz w:val="23"/>
          <w:szCs w:val="23"/>
        </w:rPr>
        <w:t>"="</w:t>
      </w:r>
      <w:proofErr w:type="spellStart"/>
      <w:r>
        <w:rPr>
          <w:rFonts w:ascii="Courier New" w:hAnsi="Courier New" w:cs="Courier New"/>
          <w:color w:val="404040"/>
          <w:sz w:val="23"/>
          <w:szCs w:val="23"/>
        </w:rPr>
        <w:t>VMMouse</w:t>
      </w:r>
      <w:proofErr w:type="spellEnd"/>
      <w:r>
        <w:rPr>
          <w:rFonts w:ascii="Courier New" w:hAnsi="Courier New" w:cs="Courier New"/>
          <w:color w:val="404040"/>
          <w:sz w:val="23"/>
          <w:szCs w:val="23"/>
        </w:rPr>
        <w:t>"</w:t>
      </w:r>
    </w:p>
    <w:p w:rsidR="00DC194B" w:rsidRDefault="00DC194B" w:rsidP="00DC194B">
      <w:pPr>
        <w:pStyle w:val="NormalWeb"/>
        <w:spacing w:before="160" w:beforeAutospacing="0" w:after="160" w:afterAutospacing="0"/>
        <w:ind w:left="300"/>
      </w:pPr>
      <w:r>
        <w:rPr>
          <w:rFonts w:ascii="Courier New" w:hAnsi="Courier New" w:cs="Courier New"/>
          <w:color w:val="404040"/>
          <w:sz w:val="23"/>
          <w:szCs w:val="23"/>
        </w:rPr>
        <w:t>"</w:t>
      </w:r>
      <w:proofErr w:type="spellStart"/>
      <w:r>
        <w:rPr>
          <w:rFonts w:ascii="Courier New" w:hAnsi="Courier New" w:cs="Courier New"/>
          <w:color w:val="404040"/>
          <w:sz w:val="23"/>
          <w:szCs w:val="23"/>
        </w:rPr>
        <w:t>ProviderName</w:t>
      </w:r>
      <w:proofErr w:type="spellEnd"/>
      <w:r>
        <w:rPr>
          <w:rFonts w:ascii="Courier New" w:hAnsi="Courier New" w:cs="Courier New"/>
          <w:color w:val="404040"/>
          <w:sz w:val="23"/>
          <w:szCs w:val="23"/>
        </w:rPr>
        <w:t>"="VMware, Inc."</w:t>
      </w:r>
    </w:p>
    <w:p w:rsidR="00DC194B" w:rsidRDefault="00D276A4" w:rsidP="00DC194B">
      <w:pPr>
        <w:pStyle w:val="NormalWeb"/>
        <w:shd w:val="clear" w:color="auto" w:fill="FFFFFF"/>
        <w:spacing w:before="220" w:beforeAutospacing="0" w:after="0" w:afterAutospacing="0"/>
      </w:pPr>
      <w:r>
        <w:rPr>
          <w:color w:val="333333"/>
          <w:sz w:val="28"/>
          <w:szCs w:val="28"/>
        </w:rPr>
        <w:t>Y</w:t>
      </w:r>
      <w:r w:rsidR="00DC194B">
        <w:rPr>
          <w:color w:val="333333"/>
          <w:sz w:val="28"/>
          <w:szCs w:val="28"/>
        </w:rPr>
        <w:t>ou can connect your virtual machine to a network in a variety of ways, all of which allow the virtual machine to have its own virtual network interface card (NIC). Because VMware must virtualize the NIC, it needs to create a MAC address for the virtual machine, and, depending on its configuration, the network adapter can also identify VMware usage.</w:t>
      </w:r>
    </w:p>
    <w:p w:rsidR="00DC194B" w:rsidRDefault="00DC194B" w:rsidP="00DC194B">
      <w:pPr>
        <w:pStyle w:val="NormalWeb"/>
        <w:shd w:val="clear" w:color="auto" w:fill="FFFFFF"/>
        <w:spacing w:before="0" w:beforeAutospacing="0" w:after="0" w:afterAutospacing="0"/>
      </w:pPr>
      <w:r>
        <w:rPr>
          <w:color w:val="333333"/>
          <w:sz w:val="28"/>
          <w:szCs w:val="28"/>
        </w:rPr>
        <w:t>The first three bytes of a MAC address are typically specific to the vendor, and MAC addresses starting with 00:0C:29 are associated with VMware. VMware MAC addresses typically change from version to version, but all that a malware author needs to do is to check the virtual machine’s MAC address for VMware values.</w:t>
      </w:r>
    </w:p>
    <w:p w:rsidR="00DC194B" w:rsidRDefault="00DC194B" w:rsidP="00DC194B">
      <w:pPr>
        <w:pStyle w:val="NormalWeb"/>
        <w:shd w:val="clear" w:color="auto" w:fill="FFFFFF"/>
        <w:spacing w:before="0" w:beforeAutospacing="0" w:after="0" w:afterAutospacing="0"/>
      </w:pPr>
      <w:r>
        <w:rPr>
          <w:color w:val="333333"/>
          <w:sz w:val="28"/>
          <w:szCs w:val="28"/>
        </w:rPr>
        <w:t>Malware can also detect VMware by other hardware, such as the motherboard. If you see malware checking versions of hardware, it might be trying to detect VMware. Look for the code that checks MAC addresses or hardware versions, and patch the code to avoid the check.</w:t>
      </w:r>
    </w:p>
    <w:p w:rsidR="00DC194B" w:rsidRDefault="00DC194B" w:rsidP="00DC194B">
      <w:pPr>
        <w:pStyle w:val="NormalWeb"/>
        <w:shd w:val="clear" w:color="auto" w:fill="FFFFFF"/>
        <w:spacing w:before="0" w:beforeAutospacing="0" w:after="360" w:afterAutospacing="0"/>
      </w:pPr>
      <w:r>
        <w:rPr>
          <w:color w:val="333333"/>
          <w:sz w:val="28"/>
          <w:szCs w:val="28"/>
        </w:rPr>
        <w:t>The most common VMware artifacts can be easily eliminated by uninstalling VMware Tools or by trying to stop the VMware Tools Service with the following command:</w:t>
      </w:r>
    </w:p>
    <w:p w:rsidR="00DC194B" w:rsidRDefault="00DC194B" w:rsidP="00DC194B">
      <w:pPr>
        <w:pStyle w:val="NormalWeb"/>
        <w:spacing w:before="160" w:beforeAutospacing="0" w:after="160" w:afterAutospacing="0"/>
        <w:ind w:left="300"/>
      </w:pPr>
      <w:proofErr w:type="gramStart"/>
      <w:r>
        <w:rPr>
          <w:rFonts w:ascii="Courier New" w:hAnsi="Courier New" w:cs="Courier New"/>
          <w:b/>
          <w:bCs/>
          <w:color w:val="404040"/>
          <w:sz w:val="23"/>
          <w:szCs w:val="23"/>
        </w:rPr>
        <w:t>net</w:t>
      </w:r>
      <w:proofErr w:type="gramEnd"/>
      <w:r>
        <w:rPr>
          <w:rFonts w:ascii="Courier New" w:hAnsi="Courier New" w:cs="Courier New"/>
          <w:b/>
          <w:bCs/>
          <w:color w:val="404040"/>
          <w:sz w:val="23"/>
          <w:szCs w:val="23"/>
        </w:rPr>
        <w:t xml:space="preserve"> stop "VMware Tools Service"</w:t>
      </w:r>
    </w:p>
    <w:p w:rsidR="00DC194B" w:rsidRDefault="00DC194B" w:rsidP="00DC194B">
      <w:pPr>
        <w:pStyle w:val="NormalWeb"/>
        <w:shd w:val="clear" w:color="auto" w:fill="FFFFFF"/>
        <w:spacing w:before="220" w:beforeAutospacing="0" w:after="0" w:afterAutospacing="0"/>
        <w:rPr>
          <w:color w:val="333333"/>
          <w:sz w:val="28"/>
          <w:szCs w:val="28"/>
        </w:rPr>
      </w:pPr>
      <w:r>
        <w:rPr>
          <w:color w:val="333333"/>
          <w:sz w:val="28"/>
          <w:szCs w:val="28"/>
        </w:rPr>
        <w:t xml:space="preserve">You may also be able to prevent malware from searching for artifacts. For example, if you find a single VMware-related string in malware—such as </w:t>
      </w:r>
      <w:r>
        <w:rPr>
          <w:rFonts w:ascii="Courier New" w:hAnsi="Courier New" w:cs="Courier New"/>
          <w:color w:val="333333"/>
          <w:sz w:val="28"/>
          <w:szCs w:val="28"/>
        </w:rPr>
        <w:t xml:space="preserve">net start | </w:t>
      </w:r>
      <w:proofErr w:type="spellStart"/>
      <w:r>
        <w:rPr>
          <w:rFonts w:ascii="Courier New" w:hAnsi="Courier New" w:cs="Courier New"/>
          <w:color w:val="333333"/>
          <w:sz w:val="28"/>
          <w:szCs w:val="28"/>
        </w:rPr>
        <w:t>findstr</w:t>
      </w:r>
      <w:proofErr w:type="spellEnd"/>
      <w:r>
        <w:rPr>
          <w:rFonts w:ascii="Courier New" w:hAnsi="Courier New" w:cs="Courier New"/>
          <w:color w:val="333333"/>
          <w:sz w:val="28"/>
          <w:szCs w:val="28"/>
        </w:rPr>
        <w:t xml:space="preserve"> VMware</w:t>
      </w:r>
      <w:r>
        <w:rPr>
          <w:color w:val="333333"/>
          <w:sz w:val="28"/>
          <w:szCs w:val="28"/>
        </w:rPr>
        <w:t xml:space="preserve">, </w:t>
      </w:r>
      <w:proofErr w:type="spellStart"/>
      <w:r>
        <w:rPr>
          <w:rFonts w:ascii="Courier New" w:hAnsi="Courier New" w:cs="Courier New"/>
          <w:color w:val="333333"/>
          <w:sz w:val="28"/>
          <w:szCs w:val="28"/>
        </w:rPr>
        <w:t>VMMouse</w:t>
      </w:r>
      <w:proofErr w:type="spellEnd"/>
      <w:r>
        <w:rPr>
          <w:color w:val="333333"/>
          <w:sz w:val="28"/>
          <w:szCs w:val="28"/>
        </w:rPr>
        <w:t xml:space="preserve">, </w:t>
      </w:r>
      <w:r>
        <w:rPr>
          <w:rFonts w:ascii="Courier New" w:hAnsi="Courier New" w:cs="Courier New"/>
          <w:color w:val="333333"/>
          <w:sz w:val="28"/>
          <w:szCs w:val="28"/>
        </w:rPr>
        <w:t>VMwareTray.exe</w:t>
      </w:r>
      <w:r>
        <w:rPr>
          <w:color w:val="333333"/>
          <w:sz w:val="28"/>
          <w:szCs w:val="28"/>
        </w:rPr>
        <w:t xml:space="preserve">, or </w:t>
      </w:r>
      <w:r>
        <w:rPr>
          <w:rFonts w:ascii="Courier New" w:hAnsi="Courier New" w:cs="Courier New"/>
          <w:color w:val="333333"/>
          <w:sz w:val="28"/>
          <w:szCs w:val="28"/>
        </w:rPr>
        <w:t>VMware Virtual IDE Hard Drive</w:t>
      </w:r>
      <w:r>
        <w:rPr>
          <w:color w:val="333333"/>
          <w:sz w:val="28"/>
          <w:szCs w:val="28"/>
        </w:rPr>
        <w:t>—you know that the malware is attempting to detect VMware artifacts. You should be able to find this code easily in IDA Pro using the references to the strings. Once you find it, patch it to avoid detection while ensuring that the malware will function properly.</w:t>
      </w:r>
    </w:p>
    <w:p w:rsidR="00FA77F3" w:rsidRDefault="00FA77F3" w:rsidP="00DC194B">
      <w:pPr>
        <w:pStyle w:val="NormalWeb"/>
        <w:shd w:val="clear" w:color="auto" w:fill="FFFFFF"/>
        <w:spacing w:before="220" w:beforeAutospacing="0" w:after="0" w:afterAutospacing="0"/>
      </w:pPr>
    </w:p>
    <w:p w:rsidR="00DC194B" w:rsidRDefault="00DC194B" w:rsidP="00DC194B">
      <w:pPr>
        <w:pStyle w:val="Heading2"/>
        <w:shd w:val="clear" w:color="auto" w:fill="FFFFFF"/>
        <w:spacing w:before="0" w:beforeAutospacing="0" w:after="0" w:afterAutospacing="0"/>
        <w:rPr>
          <w:rFonts w:ascii="Arial" w:hAnsi="Arial" w:cs="Arial"/>
          <w:sz w:val="40"/>
          <w:szCs w:val="40"/>
        </w:rPr>
      </w:pPr>
      <w:r w:rsidRPr="00FA77F3">
        <w:rPr>
          <w:rFonts w:ascii="Arial" w:hAnsi="Arial" w:cs="Arial"/>
          <w:sz w:val="40"/>
          <w:szCs w:val="40"/>
        </w:rPr>
        <w:t>Bypassing VMware Artifact Searching</w:t>
      </w:r>
    </w:p>
    <w:p w:rsidR="00FA77F3" w:rsidRDefault="00FA77F3" w:rsidP="00DC194B">
      <w:pPr>
        <w:pStyle w:val="NormalWeb"/>
        <w:shd w:val="clear" w:color="auto" w:fill="FFFFFF"/>
        <w:spacing w:before="0" w:beforeAutospacing="0" w:after="0" w:afterAutospacing="0"/>
        <w:rPr>
          <w:color w:val="333333"/>
          <w:sz w:val="28"/>
          <w:szCs w:val="28"/>
        </w:rPr>
      </w:pPr>
    </w:p>
    <w:p w:rsidR="00DC194B" w:rsidRDefault="00DC194B" w:rsidP="00DC194B">
      <w:pPr>
        <w:pStyle w:val="NormalWeb"/>
        <w:shd w:val="clear" w:color="auto" w:fill="FFFFFF"/>
        <w:spacing w:before="0" w:beforeAutospacing="0" w:after="0" w:afterAutospacing="0"/>
      </w:pPr>
      <w:r>
        <w:rPr>
          <w:color w:val="333333"/>
          <w:sz w:val="28"/>
          <w:szCs w:val="28"/>
        </w:rPr>
        <w:t xml:space="preserve">Defeating malware that searches for VMware artifacts is often a simple two-step process: identify the check and then patch it. For example, say we run </w:t>
      </w:r>
      <w:r>
        <w:rPr>
          <w:rFonts w:ascii="Courier New" w:hAnsi="Courier New" w:cs="Courier New"/>
          <w:color w:val="333333"/>
          <w:sz w:val="28"/>
          <w:szCs w:val="28"/>
        </w:rPr>
        <w:t>strings</w:t>
      </w:r>
      <w:r>
        <w:rPr>
          <w:color w:val="333333"/>
          <w:sz w:val="28"/>
          <w:szCs w:val="28"/>
        </w:rPr>
        <w:t xml:space="preserve"> against the malware </w:t>
      </w:r>
      <w:r>
        <w:rPr>
          <w:i/>
          <w:iCs/>
          <w:color w:val="333333"/>
          <w:sz w:val="28"/>
          <w:szCs w:val="28"/>
        </w:rPr>
        <w:t>vmt.exe</w:t>
      </w:r>
      <w:r>
        <w:rPr>
          <w:color w:val="333333"/>
          <w:sz w:val="28"/>
          <w:szCs w:val="28"/>
        </w:rPr>
        <w:t xml:space="preserve">. We notice that the binary contains the string </w:t>
      </w:r>
      <w:r>
        <w:rPr>
          <w:rFonts w:ascii="Courier New" w:hAnsi="Courier New" w:cs="Courier New"/>
          <w:color w:val="333333"/>
          <w:sz w:val="28"/>
          <w:szCs w:val="28"/>
        </w:rPr>
        <w:t>"VMwareTray.exe"</w:t>
      </w:r>
      <w:r>
        <w:rPr>
          <w:color w:val="333333"/>
          <w:sz w:val="28"/>
          <w:szCs w:val="28"/>
        </w:rPr>
        <w:t xml:space="preserve">, and we discover a cross-reference from the code to this string. We follow this cross-reference to 0x401098, as shown in the disassembly in </w:t>
      </w:r>
      <w:hyperlink r:id="rId26" w:anchor="disassembly_snippet_from_vmtdotexe_showi" w:history="1">
        <w:r>
          <w:rPr>
            <w:rStyle w:val="Hyperlink"/>
            <w:color w:val="8E0012"/>
            <w:sz w:val="28"/>
            <w:szCs w:val="28"/>
          </w:rPr>
          <w:t>Example 17-1</w:t>
        </w:r>
      </w:hyperlink>
      <w:r>
        <w:rPr>
          <w:color w:val="333333"/>
          <w:sz w:val="28"/>
          <w:szCs w:val="28"/>
        </w:rPr>
        <w:t xml:space="preserve"> at </w:t>
      </w:r>
      <w:r>
        <w:rPr>
          <w:rFonts w:ascii="Cambria Math" w:hAnsi="Cambria Math" w:cs="Cambria Math"/>
          <w:color w:val="333333"/>
          <w:sz w:val="28"/>
          <w:szCs w:val="28"/>
        </w:rPr>
        <w:t>❶</w:t>
      </w:r>
      <w:r>
        <w:rPr>
          <w:color w:val="333333"/>
          <w:sz w:val="28"/>
          <w:szCs w:val="28"/>
        </w:rPr>
        <w:t>.</w:t>
      </w:r>
    </w:p>
    <w:p w:rsidR="00DC194B" w:rsidRDefault="00DC194B" w:rsidP="00DC194B">
      <w:pPr>
        <w:pStyle w:val="NormalWeb"/>
        <w:shd w:val="clear" w:color="auto" w:fill="FFFFFF"/>
        <w:spacing w:before="0" w:beforeAutospacing="0" w:after="0" w:afterAutospacing="0"/>
      </w:pPr>
      <w:proofErr w:type="gramStart"/>
      <w:r>
        <w:rPr>
          <w:i/>
          <w:iCs/>
          <w:color w:val="333333"/>
          <w:sz w:val="28"/>
          <w:szCs w:val="28"/>
        </w:rPr>
        <w:t>Example 17-1.</w:t>
      </w:r>
      <w:proofErr w:type="gramEnd"/>
      <w:r>
        <w:rPr>
          <w:i/>
          <w:iCs/>
          <w:color w:val="333333"/>
          <w:sz w:val="28"/>
          <w:szCs w:val="28"/>
        </w:rPr>
        <w:t xml:space="preserve"> Disassembly snippet from vmt.exe showing VMware artifact detection</w:t>
      </w:r>
    </w:p>
    <w:p w:rsidR="00DC194B" w:rsidRDefault="00DC194B" w:rsidP="00DC194B">
      <w:pPr>
        <w:pStyle w:val="NormalWeb"/>
        <w:spacing w:before="0" w:beforeAutospacing="0" w:after="0" w:afterAutospacing="0"/>
      </w:pPr>
      <w:r>
        <w:rPr>
          <w:rFonts w:ascii="Courier New" w:hAnsi="Courier New" w:cs="Courier New"/>
          <w:color w:val="404040"/>
          <w:sz w:val="23"/>
          <w:szCs w:val="23"/>
        </w:rPr>
        <w:t>0040102D        call ds</w:t>
      </w:r>
      <w:proofErr w:type="gramStart"/>
      <w:r>
        <w:rPr>
          <w:rFonts w:ascii="Courier New" w:hAnsi="Courier New" w:cs="Courier New"/>
          <w:color w:val="404040"/>
          <w:sz w:val="23"/>
          <w:szCs w:val="23"/>
        </w:rPr>
        <w:t>:</w:t>
      </w:r>
      <w:r>
        <w:rPr>
          <w:rFonts w:ascii="Courier New" w:hAnsi="Courier New" w:cs="Courier New"/>
          <w:b/>
          <w:bCs/>
          <w:color w:val="404040"/>
          <w:sz w:val="23"/>
          <w:szCs w:val="23"/>
        </w:rPr>
        <w:t>CreateToolhelp32Snapshot</w:t>
      </w:r>
      <w:proofErr w:type="gram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00401033        lea </w:t>
      </w:r>
      <w:proofErr w:type="spellStart"/>
      <w:r>
        <w:rPr>
          <w:rFonts w:ascii="Courier New" w:hAnsi="Courier New" w:cs="Courier New"/>
          <w:color w:val="404040"/>
          <w:sz w:val="23"/>
          <w:szCs w:val="23"/>
        </w:rPr>
        <w:t>ecx</w:t>
      </w:r>
      <w:proofErr w:type="spellEnd"/>
      <w:r>
        <w:rPr>
          <w:rFonts w:ascii="Courier New" w:hAnsi="Courier New" w:cs="Courier New"/>
          <w:color w:val="404040"/>
          <w:sz w:val="23"/>
          <w:szCs w:val="23"/>
        </w:rPr>
        <w:t>, [ebp+processentry32]</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00401039       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ebx</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eax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0040103B        push </w:t>
      </w:r>
      <w:proofErr w:type="spellStart"/>
      <w:r>
        <w:rPr>
          <w:rFonts w:ascii="Courier New" w:hAnsi="Courier New" w:cs="Courier New"/>
          <w:color w:val="404040"/>
          <w:sz w:val="23"/>
          <w:szCs w:val="23"/>
        </w:rPr>
        <w:t>ecx</w:t>
      </w:r>
      <w:proofErr w:type="spellEnd"/>
      <w:r>
        <w:rPr>
          <w:rFonts w:ascii="Courier New" w:hAnsi="Courier New" w:cs="Courier New"/>
          <w:color w:val="404040"/>
          <w:sz w:val="23"/>
          <w:szCs w:val="23"/>
        </w:rPr>
        <w:t xml:space="preserve">        ; </w:t>
      </w:r>
      <w:proofErr w:type="spellStart"/>
      <w:r>
        <w:rPr>
          <w:rFonts w:ascii="Courier New" w:hAnsi="Courier New" w:cs="Courier New"/>
          <w:color w:val="404040"/>
          <w:sz w:val="23"/>
          <w:szCs w:val="23"/>
        </w:rPr>
        <w:t>lppe</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0040103C        push </w:t>
      </w:r>
      <w:proofErr w:type="spellStart"/>
      <w:r>
        <w:rPr>
          <w:rFonts w:ascii="Courier New" w:hAnsi="Courier New" w:cs="Courier New"/>
          <w:color w:val="404040"/>
          <w:sz w:val="23"/>
          <w:szCs w:val="23"/>
        </w:rPr>
        <w:t>ebx</w:t>
      </w:r>
      <w:proofErr w:type="spellEnd"/>
      <w:r>
        <w:rPr>
          <w:rFonts w:ascii="Courier New" w:hAnsi="Courier New" w:cs="Courier New"/>
          <w:color w:val="404040"/>
          <w:sz w:val="23"/>
          <w:szCs w:val="23"/>
        </w:rPr>
        <w:t xml:space="preserve">        ; </w:t>
      </w:r>
      <w:proofErr w:type="spellStart"/>
      <w:r>
        <w:rPr>
          <w:rFonts w:ascii="Courier New" w:hAnsi="Courier New" w:cs="Courier New"/>
          <w:color w:val="404040"/>
          <w:sz w:val="23"/>
          <w:szCs w:val="23"/>
        </w:rPr>
        <w:t>hSnapshot</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lastRenderedPageBreak/>
        <w:t xml:space="preserve">0040103D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[ebp+processentry32.dwSize], 22Ch</w:t>
      </w:r>
    </w:p>
    <w:p w:rsidR="00DC194B" w:rsidRDefault="00DC194B" w:rsidP="00DC194B">
      <w:pPr>
        <w:pStyle w:val="NormalWeb"/>
        <w:spacing w:before="0" w:beforeAutospacing="0" w:after="0" w:afterAutospacing="0"/>
      </w:pPr>
      <w:r>
        <w:rPr>
          <w:rFonts w:ascii="Courier New" w:hAnsi="Courier New" w:cs="Courier New"/>
          <w:color w:val="404040"/>
          <w:sz w:val="23"/>
          <w:szCs w:val="23"/>
        </w:rPr>
        <w:t>00401047        call ds</w:t>
      </w:r>
      <w:proofErr w:type="gramStart"/>
      <w:r>
        <w:rPr>
          <w:rFonts w:ascii="Courier New" w:hAnsi="Courier New" w:cs="Courier New"/>
          <w:color w:val="404040"/>
          <w:sz w:val="23"/>
          <w:szCs w:val="23"/>
        </w:rPr>
        <w:t>:Process32FirstW</w:t>
      </w:r>
      <w:proofErr w:type="gram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0040104D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esi</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ds</w:t>
      </w:r>
      <w:proofErr w:type="gramStart"/>
      <w:r>
        <w:rPr>
          <w:rFonts w:ascii="Courier New" w:hAnsi="Courier New" w:cs="Courier New"/>
          <w:color w:val="404040"/>
          <w:sz w:val="23"/>
          <w:szCs w:val="23"/>
        </w:rPr>
        <w:t>:WideCharToMultiByte</w:t>
      </w:r>
      <w:proofErr w:type="spellEnd"/>
      <w:proofErr w:type="gram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00401053       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edi</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ds</w:t>
      </w:r>
      <w:proofErr w:type="gramStart"/>
      <w:r>
        <w:rPr>
          <w:rFonts w:ascii="Courier New" w:hAnsi="Courier New" w:cs="Courier New"/>
          <w:color w:val="404040"/>
          <w:sz w:val="23"/>
          <w:szCs w:val="23"/>
        </w:rPr>
        <w:t>:strncmp</w:t>
      </w:r>
      <w:proofErr w:type="spellEnd"/>
      <w:proofErr w:type="gram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00401059        lea </w:t>
      </w:r>
      <w:proofErr w:type="spellStart"/>
      <w:proofErr w:type="gramStart"/>
      <w:r>
        <w:rPr>
          <w:rFonts w:ascii="Courier New" w:hAnsi="Courier New" w:cs="Courier New"/>
          <w:color w:val="404040"/>
          <w:sz w:val="23"/>
          <w:szCs w:val="23"/>
        </w:rPr>
        <w:t>esp</w:t>
      </w:r>
      <w:proofErr w:type="spellEnd"/>
      <w:proofErr w:type="gramEnd"/>
      <w:r>
        <w:rPr>
          <w:rFonts w:ascii="Courier New" w:hAnsi="Courier New" w:cs="Courier New"/>
          <w:color w:val="404040"/>
          <w:sz w:val="23"/>
          <w:szCs w:val="23"/>
        </w:rPr>
        <w:t>, [esp+0]</w:t>
      </w:r>
    </w:p>
    <w:p w:rsidR="00DC194B" w:rsidRDefault="00DC194B" w:rsidP="00DC194B">
      <w:pPr>
        <w:pStyle w:val="NormalWeb"/>
        <w:spacing w:before="0" w:beforeAutospacing="0" w:after="0" w:afterAutospacing="0"/>
      </w:pPr>
      <w:r>
        <w:rPr>
          <w:rFonts w:ascii="Courier New" w:hAnsi="Courier New" w:cs="Courier New"/>
          <w:color w:val="404040"/>
          <w:sz w:val="23"/>
          <w:szCs w:val="23"/>
        </w:rPr>
        <w:t>00401060 loc_401060</w:t>
      </w:r>
      <w:proofErr w:type="gramStart"/>
      <w:r>
        <w:rPr>
          <w:rFonts w:ascii="Courier New" w:hAnsi="Courier New" w:cs="Courier New"/>
          <w:color w:val="404040"/>
          <w:sz w:val="23"/>
          <w:szCs w:val="23"/>
        </w:rPr>
        <w:t>:         ;</w:t>
      </w:r>
      <w:proofErr w:type="gramEnd"/>
      <w:r>
        <w:rPr>
          <w:rFonts w:ascii="Courier New" w:hAnsi="Courier New" w:cs="Courier New"/>
          <w:color w:val="404040"/>
          <w:sz w:val="23"/>
          <w:szCs w:val="23"/>
        </w:rPr>
        <w:t xml:space="preserve"> CODE XREF: sub_401000+B7j</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00401060        push 0          ; </w:t>
      </w:r>
      <w:proofErr w:type="spellStart"/>
      <w:r>
        <w:rPr>
          <w:rFonts w:ascii="Courier New" w:hAnsi="Courier New" w:cs="Courier New"/>
          <w:color w:val="404040"/>
          <w:sz w:val="23"/>
          <w:szCs w:val="23"/>
        </w:rPr>
        <w:t>lpUsedDefaultChar</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00401062        push 0          ; </w:t>
      </w:r>
      <w:proofErr w:type="spellStart"/>
      <w:r>
        <w:rPr>
          <w:rFonts w:ascii="Courier New" w:hAnsi="Courier New" w:cs="Courier New"/>
          <w:color w:val="404040"/>
          <w:sz w:val="23"/>
          <w:szCs w:val="23"/>
        </w:rPr>
        <w:t>lpDefaultChar</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00401064        push 104h       ; </w:t>
      </w:r>
      <w:proofErr w:type="spellStart"/>
      <w:r>
        <w:rPr>
          <w:rFonts w:ascii="Courier New" w:hAnsi="Courier New" w:cs="Courier New"/>
          <w:color w:val="404040"/>
          <w:sz w:val="23"/>
          <w:szCs w:val="23"/>
        </w:rPr>
        <w:t>cbMultiByte</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00401069        lea </w:t>
      </w:r>
      <w:proofErr w:type="spellStart"/>
      <w:r>
        <w:rPr>
          <w:rFonts w:ascii="Courier New" w:hAnsi="Courier New" w:cs="Courier New"/>
          <w:color w:val="404040"/>
          <w:sz w:val="23"/>
          <w:szCs w:val="23"/>
        </w:rPr>
        <w:t>edx</w:t>
      </w:r>
      <w:proofErr w:type="spellEnd"/>
      <w:r>
        <w:rPr>
          <w:rFonts w:ascii="Courier New" w:hAnsi="Courier New" w:cs="Courier New"/>
          <w:color w:val="404040"/>
          <w:sz w:val="23"/>
          <w:szCs w:val="23"/>
        </w:rPr>
        <w:t>, [ebp+Str1]</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0040106F        push </w:t>
      </w:r>
      <w:proofErr w:type="spellStart"/>
      <w:r>
        <w:rPr>
          <w:rFonts w:ascii="Courier New" w:hAnsi="Courier New" w:cs="Courier New"/>
          <w:color w:val="404040"/>
          <w:sz w:val="23"/>
          <w:szCs w:val="23"/>
        </w:rPr>
        <w:t>edx</w:t>
      </w:r>
      <w:proofErr w:type="spellEnd"/>
      <w:r>
        <w:rPr>
          <w:rFonts w:ascii="Courier New" w:hAnsi="Courier New" w:cs="Courier New"/>
          <w:color w:val="404040"/>
          <w:sz w:val="23"/>
          <w:szCs w:val="23"/>
        </w:rPr>
        <w:t xml:space="preserve">        ; </w:t>
      </w:r>
      <w:proofErr w:type="spellStart"/>
      <w:r>
        <w:rPr>
          <w:rFonts w:ascii="Courier New" w:hAnsi="Courier New" w:cs="Courier New"/>
          <w:color w:val="404040"/>
          <w:sz w:val="23"/>
          <w:szCs w:val="23"/>
        </w:rPr>
        <w:t>lpMultiByteStr</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00401070        push </w:t>
      </w:r>
      <w:proofErr w:type="gramStart"/>
      <w:r>
        <w:rPr>
          <w:rFonts w:ascii="Courier New" w:hAnsi="Courier New" w:cs="Courier New"/>
          <w:color w:val="404040"/>
          <w:sz w:val="23"/>
          <w:szCs w:val="23"/>
        </w:rPr>
        <w:t>0FFFFFFFFh ;</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cchWideChar</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00401072        lea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[ebp+processentry32.szExeFile]</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00401078        push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xml:space="preserve">        ; </w:t>
      </w:r>
      <w:proofErr w:type="spellStart"/>
      <w:r>
        <w:rPr>
          <w:rFonts w:ascii="Courier New" w:hAnsi="Courier New" w:cs="Courier New"/>
          <w:color w:val="404040"/>
          <w:sz w:val="23"/>
          <w:szCs w:val="23"/>
        </w:rPr>
        <w:t>lpWideCharStr</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00401079        push 0          ; </w:t>
      </w:r>
      <w:proofErr w:type="spellStart"/>
      <w:r>
        <w:rPr>
          <w:rFonts w:ascii="Courier New" w:hAnsi="Courier New" w:cs="Courier New"/>
          <w:color w:val="404040"/>
          <w:sz w:val="23"/>
          <w:szCs w:val="23"/>
        </w:rPr>
        <w:t>dwFlags</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0040107B        push 3          ; </w:t>
      </w:r>
      <w:proofErr w:type="spellStart"/>
      <w:r>
        <w:rPr>
          <w:rFonts w:ascii="Courier New" w:hAnsi="Courier New" w:cs="Courier New"/>
          <w:color w:val="404040"/>
          <w:sz w:val="23"/>
          <w:szCs w:val="23"/>
        </w:rPr>
        <w:t>CodePage</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0040107D        call </w:t>
      </w:r>
      <w:proofErr w:type="spellStart"/>
      <w:proofErr w:type="gramStart"/>
      <w:r>
        <w:rPr>
          <w:rFonts w:ascii="Courier New" w:hAnsi="Courier New" w:cs="Courier New"/>
          <w:color w:val="404040"/>
          <w:sz w:val="23"/>
          <w:szCs w:val="23"/>
        </w:rPr>
        <w:t>esi</w:t>
      </w:r>
      <w:proofErr w:type="spellEnd"/>
      <w:r>
        <w:rPr>
          <w:rFonts w:ascii="Courier New" w:hAnsi="Courier New" w:cs="Courier New"/>
          <w:color w:val="404040"/>
          <w:sz w:val="23"/>
          <w:szCs w:val="23"/>
        </w:rPr>
        <w:t xml:space="preserve"> ;</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WideCharToMultiByte</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0040107F        lea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[ebp+Str1]</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00401085        lea </w:t>
      </w:r>
      <w:proofErr w:type="spellStart"/>
      <w:r>
        <w:rPr>
          <w:rFonts w:ascii="Courier New" w:hAnsi="Courier New" w:cs="Courier New"/>
          <w:color w:val="404040"/>
          <w:sz w:val="23"/>
          <w:szCs w:val="23"/>
        </w:rPr>
        <w:t>edx</w:t>
      </w:r>
      <w:proofErr w:type="spellEnd"/>
      <w:r>
        <w:rPr>
          <w:rFonts w:ascii="Courier New" w:hAnsi="Courier New" w:cs="Courier New"/>
          <w:color w:val="404040"/>
          <w:sz w:val="23"/>
          <w:szCs w:val="23"/>
        </w:rPr>
        <w:t>, [eax+1]</w:t>
      </w:r>
    </w:p>
    <w:p w:rsidR="00DC194B" w:rsidRDefault="00DC194B" w:rsidP="00DC194B">
      <w:pPr>
        <w:pStyle w:val="NormalWeb"/>
        <w:spacing w:before="0" w:beforeAutospacing="0" w:after="0" w:afterAutospacing="0"/>
      </w:pPr>
      <w:r>
        <w:rPr>
          <w:rFonts w:ascii="Courier New" w:hAnsi="Courier New" w:cs="Courier New"/>
          <w:color w:val="404040"/>
          <w:sz w:val="23"/>
          <w:szCs w:val="23"/>
        </w:rPr>
        <w:t>00401088 loc_401088</w:t>
      </w:r>
      <w:proofErr w:type="gramStart"/>
      <w:r>
        <w:rPr>
          <w:rFonts w:ascii="Courier New" w:hAnsi="Courier New" w:cs="Courier New"/>
          <w:color w:val="404040"/>
          <w:sz w:val="23"/>
          <w:szCs w:val="23"/>
        </w:rPr>
        <w:t>:         ;</w:t>
      </w:r>
      <w:proofErr w:type="gramEnd"/>
      <w:r>
        <w:rPr>
          <w:rFonts w:ascii="Courier New" w:hAnsi="Courier New" w:cs="Courier New"/>
          <w:color w:val="404040"/>
          <w:sz w:val="23"/>
          <w:szCs w:val="23"/>
        </w:rPr>
        <w:t xml:space="preserve"> CODE XREF: sub_401000+8Dj</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00401088       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cl,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0040108A        </w:t>
      </w:r>
      <w:proofErr w:type="spellStart"/>
      <w:proofErr w:type="gramStart"/>
      <w:r>
        <w:rPr>
          <w:rFonts w:ascii="Courier New" w:hAnsi="Courier New" w:cs="Courier New"/>
          <w:color w:val="404040"/>
          <w:sz w:val="23"/>
          <w:szCs w:val="23"/>
        </w:rPr>
        <w:t>inc</w:t>
      </w:r>
      <w:proofErr w:type="spellEnd"/>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eax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0040108B        test cl, cl</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0040108D        </w:t>
      </w:r>
      <w:proofErr w:type="spellStart"/>
      <w:r>
        <w:rPr>
          <w:rFonts w:ascii="Courier New" w:hAnsi="Courier New" w:cs="Courier New"/>
          <w:color w:val="404040"/>
          <w:sz w:val="23"/>
          <w:szCs w:val="23"/>
        </w:rPr>
        <w:t>jnz</w:t>
      </w:r>
      <w:proofErr w:type="spellEnd"/>
      <w:r>
        <w:rPr>
          <w:rFonts w:ascii="Courier New" w:hAnsi="Courier New" w:cs="Courier New"/>
          <w:color w:val="404040"/>
          <w:sz w:val="23"/>
          <w:szCs w:val="23"/>
        </w:rPr>
        <w:t xml:space="preserve"> short loc_401088</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0040108F        sub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edx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00401091        push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xml:space="preserve">        ; </w:t>
      </w:r>
      <w:proofErr w:type="spellStart"/>
      <w:r>
        <w:rPr>
          <w:rFonts w:ascii="Courier New" w:hAnsi="Courier New" w:cs="Courier New"/>
          <w:color w:val="404040"/>
          <w:sz w:val="23"/>
          <w:szCs w:val="23"/>
        </w:rPr>
        <w:t>MaxCount</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00401092        lea </w:t>
      </w:r>
      <w:proofErr w:type="spellStart"/>
      <w:r>
        <w:rPr>
          <w:rFonts w:ascii="Courier New" w:hAnsi="Courier New" w:cs="Courier New"/>
          <w:color w:val="404040"/>
          <w:sz w:val="23"/>
          <w:szCs w:val="23"/>
        </w:rPr>
        <w:t>ecx</w:t>
      </w:r>
      <w:proofErr w:type="spellEnd"/>
      <w:r>
        <w:rPr>
          <w:rFonts w:ascii="Courier New" w:hAnsi="Courier New" w:cs="Courier New"/>
          <w:color w:val="404040"/>
          <w:sz w:val="23"/>
          <w:szCs w:val="23"/>
        </w:rPr>
        <w:t>, [ebp+Str1]</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00401098        push offset </w:t>
      </w:r>
      <w:proofErr w:type="gramStart"/>
      <w:r>
        <w:rPr>
          <w:rFonts w:ascii="Courier New" w:hAnsi="Courier New" w:cs="Courier New"/>
          <w:color w:val="404040"/>
          <w:sz w:val="23"/>
          <w:szCs w:val="23"/>
        </w:rPr>
        <w:t>Str2 ;</w:t>
      </w:r>
      <w:proofErr w:type="gramEnd"/>
      <w:r>
        <w:rPr>
          <w:rFonts w:ascii="Courier New" w:hAnsi="Courier New" w:cs="Courier New"/>
          <w:color w:val="404040"/>
          <w:sz w:val="23"/>
          <w:szCs w:val="23"/>
        </w:rPr>
        <w:t xml:space="preserve"> "</w:t>
      </w:r>
      <w:r>
        <w:rPr>
          <w:rFonts w:ascii="Courier New" w:hAnsi="Courier New" w:cs="Courier New"/>
          <w:b/>
          <w:bCs/>
          <w:color w:val="404040"/>
          <w:sz w:val="23"/>
          <w:szCs w:val="23"/>
        </w:rPr>
        <w:t>VMwareTray.exe</w:t>
      </w:r>
      <w:r>
        <w:rPr>
          <w:rFonts w:ascii="Courier New" w:hAnsi="Courier New" w:cs="Courier New"/>
          <w:color w:val="404040"/>
          <w:sz w:val="23"/>
          <w:szCs w:val="23"/>
        </w:rPr>
        <w:t xml:space="preserve">" </w:t>
      </w:r>
      <w:r>
        <w:rPr>
          <w:rFonts w:ascii="Cambria Math" w:hAnsi="Cambria Math" w:cs="Cambria Math"/>
          <w:color w:val="404040"/>
          <w:sz w:val="23"/>
          <w:szCs w:val="23"/>
        </w:rPr>
        <w:t>❶</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0040109D        push </w:t>
      </w:r>
      <w:proofErr w:type="spellStart"/>
      <w:r>
        <w:rPr>
          <w:rFonts w:ascii="Courier New" w:hAnsi="Courier New" w:cs="Courier New"/>
          <w:color w:val="404040"/>
          <w:sz w:val="23"/>
          <w:szCs w:val="23"/>
        </w:rPr>
        <w:t>ecx</w:t>
      </w:r>
      <w:proofErr w:type="spellEnd"/>
      <w:r>
        <w:rPr>
          <w:rFonts w:ascii="Courier New" w:hAnsi="Courier New" w:cs="Courier New"/>
          <w:color w:val="404040"/>
          <w:sz w:val="23"/>
          <w:szCs w:val="23"/>
        </w:rPr>
        <w:t>        ; Str1</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0040109E        call </w:t>
      </w:r>
      <w:proofErr w:type="spellStart"/>
      <w:proofErr w:type="gramStart"/>
      <w:r>
        <w:rPr>
          <w:rFonts w:ascii="Courier New" w:hAnsi="Courier New" w:cs="Courier New"/>
          <w:color w:val="404040"/>
          <w:sz w:val="23"/>
          <w:szCs w:val="23"/>
        </w:rPr>
        <w:t>edi</w:t>
      </w:r>
      <w:proofErr w:type="spellEnd"/>
      <w:r>
        <w:rPr>
          <w:rFonts w:ascii="Courier New" w:hAnsi="Courier New" w:cs="Courier New"/>
          <w:color w:val="404040"/>
          <w:sz w:val="23"/>
          <w:szCs w:val="23"/>
        </w:rPr>
        <w:t xml:space="preserve"> ;</w:t>
      </w:r>
      <w:proofErr w:type="gramEnd"/>
      <w:r>
        <w:rPr>
          <w:rFonts w:ascii="Courier New" w:hAnsi="Courier New" w:cs="Courier New"/>
          <w:color w:val="404040"/>
          <w:sz w:val="23"/>
          <w:szCs w:val="23"/>
        </w:rPr>
        <w:t xml:space="preserve"> </w:t>
      </w:r>
      <w:proofErr w:type="spellStart"/>
      <w:r>
        <w:rPr>
          <w:rFonts w:ascii="Courier New" w:hAnsi="Courier New" w:cs="Courier New"/>
          <w:b/>
          <w:bCs/>
          <w:color w:val="404040"/>
          <w:sz w:val="23"/>
          <w:szCs w:val="23"/>
        </w:rPr>
        <w:t>strncmp</w:t>
      </w:r>
      <w:proofErr w:type="spellEnd"/>
      <w:r>
        <w:rPr>
          <w:rFonts w:ascii="Courier New" w:hAnsi="Courier New" w:cs="Courier New"/>
          <w:color w:val="404040"/>
          <w:sz w:val="23"/>
          <w:szCs w:val="23"/>
        </w:rPr>
        <w:t xml:space="preserve"> </w:t>
      </w:r>
      <w:r>
        <w:rPr>
          <w:rFonts w:ascii="Cambria Math" w:hAnsi="Cambria Math" w:cs="Cambria Math"/>
          <w:color w:val="404040"/>
          <w:sz w:val="23"/>
          <w:szCs w:val="23"/>
        </w:rPr>
        <w:t>❷</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004010A0        add </w:t>
      </w:r>
      <w:proofErr w:type="spellStart"/>
      <w:proofErr w:type="gramStart"/>
      <w:r>
        <w:rPr>
          <w:rFonts w:ascii="Courier New" w:hAnsi="Courier New" w:cs="Courier New"/>
          <w:color w:val="404040"/>
          <w:sz w:val="23"/>
          <w:szCs w:val="23"/>
        </w:rPr>
        <w:t>esp</w:t>
      </w:r>
      <w:proofErr w:type="spellEnd"/>
      <w:proofErr w:type="gramEnd"/>
      <w:r>
        <w:rPr>
          <w:rFonts w:ascii="Courier New" w:hAnsi="Courier New" w:cs="Courier New"/>
          <w:color w:val="404040"/>
          <w:sz w:val="23"/>
          <w:szCs w:val="23"/>
        </w:rPr>
        <w:t>, 0Ch</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004010A3        test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eax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004010A5        </w:t>
      </w:r>
      <w:proofErr w:type="spellStart"/>
      <w:r>
        <w:rPr>
          <w:rFonts w:ascii="Courier New" w:hAnsi="Courier New" w:cs="Courier New"/>
          <w:color w:val="404040"/>
          <w:sz w:val="23"/>
          <w:szCs w:val="23"/>
        </w:rPr>
        <w:t>jz</w:t>
      </w:r>
      <w:proofErr w:type="spellEnd"/>
      <w:proofErr w:type="gramStart"/>
      <w:r>
        <w:rPr>
          <w:rFonts w:ascii="Courier New" w:hAnsi="Courier New" w:cs="Courier New"/>
          <w:color w:val="404040"/>
          <w:sz w:val="23"/>
          <w:szCs w:val="23"/>
        </w:rPr>
        <w:t>  short</w:t>
      </w:r>
      <w:proofErr w:type="gramEnd"/>
      <w:r>
        <w:rPr>
          <w:rFonts w:ascii="Courier New" w:hAnsi="Courier New" w:cs="Courier New"/>
          <w:color w:val="404040"/>
          <w:sz w:val="23"/>
          <w:szCs w:val="23"/>
        </w:rPr>
        <w:t xml:space="preserve"> loc_4010C0</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004010A7        lea </w:t>
      </w:r>
      <w:proofErr w:type="spellStart"/>
      <w:r>
        <w:rPr>
          <w:rFonts w:ascii="Courier New" w:hAnsi="Courier New" w:cs="Courier New"/>
          <w:color w:val="404040"/>
          <w:sz w:val="23"/>
          <w:szCs w:val="23"/>
        </w:rPr>
        <w:t>edx</w:t>
      </w:r>
      <w:proofErr w:type="spellEnd"/>
      <w:r>
        <w:rPr>
          <w:rFonts w:ascii="Courier New" w:hAnsi="Courier New" w:cs="Courier New"/>
          <w:color w:val="404040"/>
          <w:sz w:val="23"/>
          <w:szCs w:val="23"/>
        </w:rPr>
        <w:t>, [ebp+processentry32]</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004010AD        push </w:t>
      </w:r>
      <w:proofErr w:type="spellStart"/>
      <w:r>
        <w:rPr>
          <w:rFonts w:ascii="Courier New" w:hAnsi="Courier New" w:cs="Courier New"/>
          <w:color w:val="404040"/>
          <w:sz w:val="23"/>
          <w:szCs w:val="23"/>
        </w:rPr>
        <w:t>edx</w:t>
      </w:r>
      <w:proofErr w:type="spellEnd"/>
      <w:r>
        <w:rPr>
          <w:rFonts w:ascii="Courier New" w:hAnsi="Courier New" w:cs="Courier New"/>
          <w:color w:val="404040"/>
          <w:sz w:val="23"/>
          <w:szCs w:val="23"/>
        </w:rPr>
        <w:t xml:space="preserve">        ; </w:t>
      </w:r>
      <w:proofErr w:type="spellStart"/>
      <w:r>
        <w:rPr>
          <w:rFonts w:ascii="Courier New" w:hAnsi="Courier New" w:cs="Courier New"/>
          <w:color w:val="404040"/>
          <w:sz w:val="23"/>
          <w:szCs w:val="23"/>
        </w:rPr>
        <w:t>lppe</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004010AE        push </w:t>
      </w:r>
      <w:proofErr w:type="spellStart"/>
      <w:r>
        <w:rPr>
          <w:rFonts w:ascii="Courier New" w:hAnsi="Courier New" w:cs="Courier New"/>
          <w:color w:val="404040"/>
          <w:sz w:val="23"/>
          <w:szCs w:val="23"/>
        </w:rPr>
        <w:t>ebx</w:t>
      </w:r>
      <w:proofErr w:type="spellEnd"/>
      <w:r>
        <w:rPr>
          <w:rFonts w:ascii="Courier New" w:hAnsi="Courier New" w:cs="Courier New"/>
          <w:color w:val="404040"/>
          <w:sz w:val="23"/>
          <w:szCs w:val="23"/>
        </w:rPr>
        <w:t xml:space="preserve">        ; </w:t>
      </w:r>
      <w:proofErr w:type="spellStart"/>
      <w:r>
        <w:rPr>
          <w:rFonts w:ascii="Courier New" w:hAnsi="Courier New" w:cs="Courier New"/>
          <w:color w:val="404040"/>
          <w:sz w:val="23"/>
          <w:szCs w:val="23"/>
        </w:rPr>
        <w:t>hSnapshot</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004010AF        call ds</w:t>
      </w:r>
      <w:proofErr w:type="gramStart"/>
      <w:r>
        <w:rPr>
          <w:rFonts w:ascii="Courier New" w:hAnsi="Courier New" w:cs="Courier New"/>
          <w:color w:val="404040"/>
          <w:sz w:val="23"/>
          <w:szCs w:val="23"/>
        </w:rPr>
        <w:t>:</w:t>
      </w:r>
      <w:r>
        <w:rPr>
          <w:rFonts w:ascii="Courier New" w:hAnsi="Courier New" w:cs="Courier New"/>
          <w:b/>
          <w:bCs/>
          <w:color w:val="404040"/>
          <w:sz w:val="23"/>
          <w:szCs w:val="23"/>
        </w:rPr>
        <w:t>Process32NextW</w:t>
      </w:r>
      <w:proofErr w:type="gram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004010B5        test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eax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004010B7        </w:t>
      </w:r>
      <w:proofErr w:type="spellStart"/>
      <w:r>
        <w:rPr>
          <w:rFonts w:ascii="Courier New" w:hAnsi="Courier New" w:cs="Courier New"/>
          <w:color w:val="404040"/>
          <w:sz w:val="23"/>
          <w:szCs w:val="23"/>
        </w:rPr>
        <w:t>jnz</w:t>
      </w:r>
      <w:proofErr w:type="spellEnd"/>
      <w:r>
        <w:rPr>
          <w:rFonts w:ascii="Courier New" w:hAnsi="Courier New" w:cs="Courier New"/>
          <w:color w:val="404040"/>
          <w:sz w:val="23"/>
          <w:szCs w:val="23"/>
        </w:rPr>
        <w:t xml:space="preserve"> short loc_401060</w:t>
      </w:r>
    </w:p>
    <w:p w:rsidR="00DC194B" w:rsidRDefault="00DC194B" w:rsidP="00DC194B">
      <w:pPr>
        <w:pStyle w:val="NormalWeb"/>
        <w:spacing w:before="0" w:beforeAutospacing="0" w:after="0" w:afterAutospacing="0"/>
      </w:pPr>
      <w:r>
        <w:rPr>
          <w:rFonts w:ascii="Courier New" w:hAnsi="Courier New" w:cs="Courier New"/>
          <w:color w:val="404040"/>
          <w:sz w:val="23"/>
          <w:szCs w:val="23"/>
        </w:rPr>
        <w:t>...</w:t>
      </w:r>
    </w:p>
    <w:p w:rsidR="00DC194B" w:rsidRDefault="00DC194B" w:rsidP="00DC194B">
      <w:pPr>
        <w:pStyle w:val="NormalWeb"/>
        <w:spacing w:before="0" w:beforeAutospacing="0" w:after="0" w:afterAutospacing="0"/>
      </w:pPr>
      <w:r>
        <w:rPr>
          <w:rFonts w:ascii="Courier New" w:hAnsi="Courier New" w:cs="Courier New"/>
          <w:color w:val="404040"/>
          <w:sz w:val="23"/>
          <w:szCs w:val="23"/>
        </w:rPr>
        <w:t>004010C0 loc_4010C0</w:t>
      </w:r>
      <w:proofErr w:type="gramStart"/>
      <w:r>
        <w:rPr>
          <w:rFonts w:ascii="Courier New" w:hAnsi="Courier New" w:cs="Courier New"/>
          <w:color w:val="404040"/>
          <w:sz w:val="23"/>
          <w:szCs w:val="23"/>
        </w:rPr>
        <w:t>:         ;</w:t>
      </w:r>
      <w:proofErr w:type="gramEnd"/>
      <w:r>
        <w:rPr>
          <w:rFonts w:ascii="Courier New" w:hAnsi="Courier New" w:cs="Courier New"/>
          <w:color w:val="404040"/>
          <w:sz w:val="23"/>
          <w:szCs w:val="23"/>
        </w:rPr>
        <w:t xml:space="preserve"> CODE XREF: sub_401000+A5j</w:t>
      </w:r>
    </w:p>
    <w:p w:rsidR="00DC194B" w:rsidRDefault="00DC194B" w:rsidP="00DC194B">
      <w:pPr>
        <w:pStyle w:val="NormalWeb"/>
        <w:spacing w:before="0" w:beforeAutospacing="0" w:after="0" w:afterAutospacing="0"/>
      </w:pPr>
      <w:r>
        <w:rPr>
          <w:rFonts w:ascii="Courier New" w:hAnsi="Courier New" w:cs="Courier New"/>
          <w:color w:val="404040"/>
          <w:sz w:val="23"/>
          <w:szCs w:val="23"/>
        </w:rPr>
        <w:t>004010C0        push 0          ; Code</w:t>
      </w:r>
    </w:p>
    <w:p w:rsidR="00DC194B" w:rsidRDefault="00DC194B" w:rsidP="00DC194B">
      <w:pPr>
        <w:pStyle w:val="NormalWeb"/>
        <w:shd w:val="clear" w:color="auto" w:fill="FFFFFF"/>
        <w:spacing w:before="0" w:beforeAutospacing="0" w:after="0" w:afterAutospacing="0"/>
        <w:rPr>
          <w:rFonts w:ascii="Courier New" w:hAnsi="Courier New" w:cs="Courier New"/>
          <w:color w:val="404040"/>
          <w:sz w:val="23"/>
          <w:szCs w:val="23"/>
        </w:rPr>
      </w:pPr>
      <w:r>
        <w:rPr>
          <w:rFonts w:ascii="Courier New" w:hAnsi="Courier New" w:cs="Courier New"/>
          <w:color w:val="404040"/>
          <w:sz w:val="23"/>
          <w:szCs w:val="23"/>
        </w:rPr>
        <w:t xml:space="preserve">004010C2        call </w:t>
      </w:r>
      <w:proofErr w:type="spellStart"/>
      <w:r>
        <w:rPr>
          <w:rFonts w:ascii="Courier New" w:hAnsi="Courier New" w:cs="Courier New"/>
          <w:color w:val="404040"/>
          <w:sz w:val="23"/>
          <w:szCs w:val="23"/>
        </w:rPr>
        <w:t>ds</w:t>
      </w:r>
      <w:proofErr w:type="gramStart"/>
      <w:r>
        <w:rPr>
          <w:rFonts w:ascii="Courier New" w:hAnsi="Courier New" w:cs="Courier New"/>
          <w:color w:val="404040"/>
          <w:sz w:val="23"/>
          <w:szCs w:val="23"/>
        </w:rPr>
        <w:t>:exit</w:t>
      </w:r>
      <w:proofErr w:type="spellEnd"/>
      <w:proofErr w:type="gramEnd"/>
    </w:p>
    <w:p w:rsidR="00FA77F3" w:rsidRDefault="00FA77F3" w:rsidP="00DC194B">
      <w:pPr>
        <w:pStyle w:val="NormalWeb"/>
        <w:shd w:val="clear" w:color="auto" w:fill="FFFFFF"/>
        <w:spacing w:before="0" w:beforeAutospacing="0" w:after="0" w:afterAutospacing="0"/>
      </w:pPr>
    </w:p>
    <w:p w:rsidR="00DC194B" w:rsidRDefault="00DC194B" w:rsidP="00DC194B">
      <w:pPr>
        <w:pStyle w:val="NormalWeb"/>
        <w:shd w:val="clear" w:color="auto" w:fill="FFFFFF"/>
        <w:spacing w:before="0" w:beforeAutospacing="0" w:after="0" w:afterAutospacing="0"/>
      </w:pPr>
      <w:r>
        <w:rPr>
          <w:color w:val="333333"/>
          <w:sz w:val="28"/>
          <w:szCs w:val="28"/>
        </w:rPr>
        <w:t xml:space="preserve">Analyzing this code further, we notice that it is scanning the process listing with functions like </w:t>
      </w:r>
      <w:r>
        <w:rPr>
          <w:rFonts w:ascii="Courier New" w:hAnsi="Courier New" w:cs="Courier New"/>
          <w:color w:val="333333"/>
          <w:sz w:val="28"/>
          <w:szCs w:val="28"/>
        </w:rPr>
        <w:t>CreateToolhelp32Snapshot</w:t>
      </w:r>
      <w:r>
        <w:rPr>
          <w:color w:val="333333"/>
          <w:sz w:val="28"/>
          <w:szCs w:val="28"/>
        </w:rPr>
        <w:t xml:space="preserve">, </w:t>
      </w:r>
      <w:r>
        <w:rPr>
          <w:rFonts w:ascii="Courier New" w:hAnsi="Courier New" w:cs="Courier New"/>
          <w:color w:val="333333"/>
          <w:sz w:val="28"/>
          <w:szCs w:val="28"/>
        </w:rPr>
        <w:t>Process32Next</w:t>
      </w:r>
      <w:r>
        <w:rPr>
          <w:color w:val="333333"/>
          <w:sz w:val="28"/>
          <w:szCs w:val="28"/>
        </w:rPr>
        <w:t xml:space="preserve">, and so on. The </w:t>
      </w:r>
      <w:proofErr w:type="spellStart"/>
      <w:r>
        <w:rPr>
          <w:rFonts w:ascii="Courier New" w:hAnsi="Courier New" w:cs="Courier New"/>
          <w:color w:val="333333"/>
          <w:sz w:val="28"/>
          <w:szCs w:val="28"/>
        </w:rPr>
        <w:t>strncmp</w:t>
      </w:r>
      <w:proofErr w:type="spellEnd"/>
      <w:r>
        <w:rPr>
          <w:color w:val="333333"/>
          <w:sz w:val="28"/>
          <w:szCs w:val="28"/>
        </w:rPr>
        <w:t xml:space="preserve"> at </w:t>
      </w:r>
      <w:r>
        <w:rPr>
          <w:rFonts w:ascii="Cambria Math" w:hAnsi="Cambria Math" w:cs="Cambria Math"/>
          <w:color w:val="333333"/>
          <w:sz w:val="28"/>
          <w:szCs w:val="28"/>
        </w:rPr>
        <w:t>❷</w:t>
      </w:r>
      <w:r>
        <w:rPr>
          <w:color w:val="333333"/>
          <w:sz w:val="28"/>
          <w:szCs w:val="28"/>
        </w:rPr>
        <w:t xml:space="preserve"> is comparing the </w:t>
      </w:r>
      <w:r>
        <w:rPr>
          <w:rFonts w:ascii="Courier New" w:hAnsi="Courier New" w:cs="Courier New"/>
          <w:color w:val="333333"/>
          <w:sz w:val="28"/>
          <w:szCs w:val="28"/>
        </w:rPr>
        <w:t>VMwareTray.exe</w:t>
      </w:r>
      <w:r>
        <w:rPr>
          <w:color w:val="333333"/>
          <w:sz w:val="28"/>
          <w:szCs w:val="28"/>
        </w:rPr>
        <w:t xml:space="preserve"> string with the result of converting </w:t>
      </w:r>
      <w:r>
        <w:rPr>
          <w:rFonts w:ascii="Courier New" w:hAnsi="Courier New" w:cs="Courier New"/>
          <w:color w:val="333333"/>
          <w:sz w:val="28"/>
          <w:szCs w:val="28"/>
        </w:rPr>
        <w:t>processentry32.szExeFile</w:t>
      </w:r>
      <w:r>
        <w:rPr>
          <w:color w:val="333333"/>
          <w:sz w:val="28"/>
          <w:szCs w:val="28"/>
        </w:rPr>
        <w:t xml:space="preserve"> to ASCII to determine if the process name is in the process listing. If </w:t>
      </w:r>
      <w:r>
        <w:rPr>
          <w:rFonts w:ascii="Courier New" w:hAnsi="Courier New" w:cs="Courier New"/>
          <w:color w:val="333333"/>
          <w:sz w:val="28"/>
          <w:szCs w:val="28"/>
        </w:rPr>
        <w:t>VMwareTray.exe</w:t>
      </w:r>
      <w:r>
        <w:rPr>
          <w:color w:val="333333"/>
          <w:sz w:val="28"/>
          <w:szCs w:val="28"/>
        </w:rPr>
        <w:t xml:space="preserve"> is discovered in the process listing, the program will immediately terminate, as seen at 0x4010c2.</w:t>
      </w:r>
    </w:p>
    <w:p w:rsidR="00DC194B" w:rsidRDefault="00DC194B" w:rsidP="00DC194B">
      <w:pPr>
        <w:pStyle w:val="NormalWeb"/>
        <w:shd w:val="clear" w:color="auto" w:fill="FFFFFF"/>
        <w:spacing w:before="0" w:beforeAutospacing="0" w:after="360" w:afterAutospacing="0"/>
      </w:pPr>
      <w:r>
        <w:rPr>
          <w:color w:val="333333"/>
          <w:sz w:val="28"/>
          <w:szCs w:val="28"/>
        </w:rPr>
        <w:t>There are a couple of ways to avoid this detection:</w:t>
      </w:r>
    </w:p>
    <w:p w:rsidR="00DC194B" w:rsidRDefault="00DC194B" w:rsidP="00DC194B">
      <w:pPr>
        <w:pStyle w:val="NormalWeb"/>
        <w:numPr>
          <w:ilvl w:val="0"/>
          <w:numId w:val="3"/>
        </w:numPr>
        <w:spacing w:before="380" w:beforeAutospacing="0" w:after="0" w:afterAutospacing="0"/>
        <w:textAlignment w:val="baseline"/>
        <w:rPr>
          <w:color w:val="333333"/>
          <w:sz w:val="28"/>
          <w:szCs w:val="28"/>
        </w:rPr>
      </w:pPr>
      <w:r>
        <w:rPr>
          <w:color w:val="333333"/>
          <w:sz w:val="28"/>
          <w:szCs w:val="28"/>
        </w:rPr>
        <w:lastRenderedPageBreak/>
        <w:t>Patch the binary while debugging so that the jump at 0x4010a5 will never be taken.</w:t>
      </w:r>
    </w:p>
    <w:p w:rsidR="00DC194B" w:rsidRDefault="00DC194B" w:rsidP="00DC194B">
      <w:pPr>
        <w:pStyle w:val="NormalWeb"/>
        <w:numPr>
          <w:ilvl w:val="0"/>
          <w:numId w:val="3"/>
        </w:numPr>
        <w:spacing w:before="0" w:beforeAutospacing="0" w:after="0" w:afterAutospacing="0"/>
        <w:textAlignment w:val="baseline"/>
        <w:rPr>
          <w:color w:val="333333"/>
          <w:sz w:val="28"/>
          <w:szCs w:val="28"/>
        </w:rPr>
      </w:pPr>
      <w:r>
        <w:rPr>
          <w:color w:val="333333"/>
          <w:sz w:val="28"/>
          <w:szCs w:val="28"/>
        </w:rPr>
        <w:t xml:space="preserve">Use a hex editor to modify the </w:t>
      </w:r>
      <w:r>
        <w:rPr>
          <w:rFonts w:ascii="Courier New" w:hAnsi="Courier New" w:cs="Courier New"/>
          <w:color w:val="333333"/>
          <w:sz w:val="28"/>
          <w:szCs w:val="28"/>
        </w:rPr>
        <w:t>VMwareTray.exe</w:t>
      </w:r>
      <w:r>
        <w:rPr>
          <w:color w:val="333333"/>
          <w:sz w:val="28"/>
          <w:szCs w:val="28"/>
        </w:rPr>
        <w:t xml:space="preserve"> string to read </w:t>
      </w:r>
      <w:r>
        <w:rPr>
          <w:rFonts w:ascii="Courier New" w:hAnsi="Courier New" w:cs="Courier New"/>
          <w:color w:val="333333"/>
          <w:sz w:val="28"/>
          <w:szCs w:val="28"/>
        </w:rPr>
        <w:t>XXXareTray.exe</w:t>
      </w:r>
      <w:r>
        <w:rPr>
          <w:color w:val="333333"/>
          <w:sz w:val="28"/>
          <w:szCs w:val="28"/>
        </w:rPr>
        <w:t xml:space="preserve"> to make the comparison fail since this is not a valid process string.</w:t>
      </w:r>
    </w:p>
    <w:p w:rsidR="00DC194B" w:rsidRDefault="00DC194B" w:rsidP="00DC194B">
      <w:pPr>
        <w:pStyle w:val="NormalWeb"/>
        <w:numPr>
          <w:ilvl w:val="0"/>
          <w:numId w:val="3"/>
        </w:numPr>
        <w:spacing w:before="0" w:beforeAutospacing="0" w:after="300" w:afterAutospacing="0"/>
        <w:textAlignment w:val="baseline"/>
        <w:rPr>
          <w:color w:val="333333"/>
          <w:sz w:val="28"/>
          <w:szCs w:val="28"/>
        </w:rPr>
      </w:pPr>
      <w:r>
        <w:rPr>
          <w:color w:val="333333"/>
          <w:sz w:val="28"/>
          <w:szCs w:val="28"/>
        </w:rPr>
        <w:t xml:space="preserve">Uninstall VMware Tools so that </w:t>
      </w:r>
      <w:r>
        <w:rPr>
          <w:i/>
          <w:iCs/>
          <w:color w:val="333333"/>
          <w:sz w:val="28"/>
          <w:szCs w:val="28"/>
        </w:rPr>
        <w:t>VMwareTray.exe</w:t>
      </w:r>
      <w:r>
        <w:rPr>
          <w:color w:val="333333"/>
          <w:sz w:val="28"/>
          <w:szCs w:val="28"/>
        </w:rPr>
        <w:t xml:space="preserve"> will no longer run.</w:t>
      </w:r>
    </w:p>
    <w:p w:rsidR="00DC194B" w:rsidRPr="00FA77F3" w:rsidRDefault="00DC194B" w:rsidP="00DC194B">
      <w:pPr>
        <w:pStyle w:val="Heading2"/>
        <w:shd w:val="clear" w:color="auto" w:fill="FFFFFF"/>
        <w:spacing w:before="500" w:beforeAutospacing="0" w:after="0" w:afterAutospacing="0"/>
        <w:rPr>
          <w:sz w:val="40"/>
          <w:szCs w:val="40"/>
        </w:rPr>
      </w:pPr>
      <w:r w:rsidRPr="00FA77F3">
        <w:rPr>
          <w:rFonts w:ascii="Arial" w:hAnsi="Arial" w:cs="Arial"/>
          <w:sz w:val="40"/>
          <w:szCs w:val="40"/>
        </w:rPr>
        <w:t>Checking for Memory Artifacts</w:t>
      </w:r>
    </w:p>
    <w:p w:rsidR="00FA77F3" w:rsidRDefault="00FA77F3" w:rsidP="00DC194B">
      <w:pPr>
        <w:pStyle w:val="NormalWeb"/>
        <w:shd w:val="clear" w:color="auto" w:fill="FFFFFF"/>
        <w:spacing w:before="0" w:beforeAutospacing="0" w:after="0" w:afterAutospacing="0"/>
        <w:rPr>
          <w:color w:val="333333"/>
          <w:sz w:val="28"/>
          <w:szCs w:val="28"/>
        </w:rPr>
      </w:pPr>
    </w:p>
    <w:p w:rsidR="00DC194B" w:rsidRDefault="00DC194B" w:rsidP="00DC194B">
      <w:pPr>
        <w:pStyle w:val="NormalWeb"/>
        <w:shd w:val="clear" w:color="auto" w:fill="FFFFFF"/>
        <w:spacing w:before="0" w:beforeAutospacing="0" w:after="0" w:afterAutospacing="0"/>
      </w:pPr>
      <w:r>
        <w:rPr>
          <w:color w:val="333333"/>
          <w:sz w:val="28"/>
          <w:szCs w:val="28"/>
        </w:rPr>
        <w:t>VMware leaves many artifacts in memory as a result of the virtualization process. Some are critical processor structures, which, because they are either moved or changed on a virtual machine, leave recognizable footprints.</w:t>
      </w:r>
    </w:p>
    <w:p w:rsidR="00DC194B" w:rsidRDefault="00DC194B" w:rsidP="00DC194B">
      <w:pPr>
        <w:pStyle w:val="NormalWeb"/>
        <w:shd w:val="clear" w:color="auto" w:fill="FFFFFF"/>
        <w:spacing w:before="0" w:beforeAutospacing="0" w:after="0" w:afterAutospacing="0"/>
        <w:rPr>
          <w:color w:val="333333"/>
          <w:sz w:val="28"/>
          <w:szCs w:val="28"/>
        </w:rPr>
      </w:pPr>
      <w:r>
        <w:rPr>
          <w:color w:val="333333"/>
          <w:sz w:val="28"/>
          <w:szCs w:val="28"/>
        </w:rPr>
        <w:t xml:space="preserve">One technique commonly used to detect memory artifacts is a search through physical memory for the string </w:t>
      </w:r>
      <w:r>
        <w:rPr>
          <w:rFonts w:ascii="Courier New" w:hAnsi="Courier New" w:cs="Courier New"/>
          <w:color w:val="333333"/>
          <w:sz w:val="28"/>
          <w:szCs w:val="28"/>
        </w:rPr>
        <w:t>VMware</w:t>
      </w:r>
      <w:r>
        <w:rPr>
          <w:color w:val="333333"/>
          <w:sz w:val="28"/>
          <w:szCs w:val="28"/>
        </w:rPr>
        <w:t>, which we have found may detect several hundred instances.</w:t>
      </w:r>
    </w:p>
    <w:p w:rsidR="00FA77F3" w:rsidRDefault="00FA77F3" w:rsidP="00DC194B">
      <w:pPr>
        <w:pStyle w:val="NormalWeb"/>
        <w:shd w:val="clear" w:color="auto" w:fill="FFFFFF"/>
        <w:spacing w:before="0" w:beforeAutospacing="0" w:after="0" w:afterAutospacing="0"/>
        <w:rPr>
          <w:color w:val="333333"/>
          <w:sz w:val="28"/>
          <w:szCs w:val="28"/>
        </w:rPr>
      </w:pPr>
    </w:p>
    <w:p w:rsidR="00FA77F3" w:rsidRDefault="00FA77F3" w:rsidP="00DC194B">
      <w:pPr>
        <w:pStyle w:val="NormalWeb"/>
        <w:shd w:val="clear" w:color="auto" w:fill="FFFFFF"/>
        <w:spacing w:before="0" w:beforeAutospacing="0" w:after="0" w:afterAutospacing="0"/>
      </w:pPr>
    </w:p>
    <w:p w:rsidR="00DC194B" w:rsidRPr="00FA77F3" w:rsidRDefault="00DC194B" w:rsidP="00DC194B">
      <w:pPr>
        <w:pStyle w:val="Heading1"/>
        <w:shd w:val="clear" w:color="auto" w:fill="FFFFFF"/>
        <w:spacing w:before="0" w:beforeAutospacing="0" w:after="0" w:afterAutospacing="0"/>
        <w:rPr>
          <w:color w:val="002060"/>
          <w:sz w:val="56"/>
          <w:szCs w:val="56"/>
        </w:rPr>
      </w:pPr>
      <w:r w:rsidRPr="00FA77F3">
        <w:rPr>
          <w:rFonts w:ascii="Arial" w:hAnsi="Arial" w:cs="Arial"/>
          <w:color w:val="002060"/>
          <w:sz w:val="56"/>
          <w:szCs w:val="56"/>
        </w:rPr>
        <w:t>Vulnerable Instructions</w:t>
      </w:r>
    </w:p>
    <w:p w:rsidR="00DC194B" w:rsidRDefault="00DC194B" w:rsidP="00DC194B">
      <w:pPr>
        <w:pStyle w:val="NormalWeb"/>
        <w:shd w:val="clear" w:color="auto" w:fill="FFFFFF"/>
        <w:spacing w:before="0" w:beforeAutospacing="0" w:after="0" w:afterAutospacing="0"/>
      </w:pPr>
      <w:r>
        <w:rPr>
          <w:color w:val="333333"/>
          <w:sz w:val="28"/>
          <w:szCs w:val="28"/>
        </w:rPr>
        <w:t>The virtual machine monitor program monitors the virtual machine’s execution. It runs on the host operating system to present the guest operating system with a virtual platform. It also has a couple of security weaknesses that can allow malware to detect virtualization.</w:t>
      </w:r>
    </w:p>
    <w:p w:rsidR="00D276A4" w:rsidRDefault="00D276A4" w:rsidP="00DC194B">
      <w:pPr>
        <w:pStyle w:val="NormalWeb"/>
        <w:shd w:val="clear" w:color="auto" w:fill="FFFFFF"/>
        <w:spacing w:before="0" w:beforeAutospacing="0" w:after="0" w:afterAutospacing="0"/>
        <w:rPr>
          <w:color w:val="333333"/>
          <w:sz w:val="28"/>
          <w:szCs w:val="28"/>
        </w:rPr>
      </w:pPr>
    </w:p>
    <w:p w:rsidR="00DC194B" w:rsidRDefault="00DC194B" w:rsidP="00DC194B">
      <w:pPr>
        <w:pStyle w:val="NormalWeb"/>
        <w:shd w:val="clear" w:color="auto" w:fill="FFFFFF"/>
        <w:spacing w:before="0" w:beforeAutospacing="0" w:after="0" w:afterAutospacing="0"/>
      </w:pPr>
      <w:r>
        <w:rPr>
          <w:color w:val="333333"/>
          <w:sz w:val="28"/>
          <w:szCs w:val="28"/>
        </w:rPr>
        <w:t>In kernel mode, VMware uses binary translation for emulation. Certain privileged instructions in kernel mode are interpreted and emulated, so they don’t run on the physical processor. Conversely, in user mode, the code runs directly on the processor, and nearly every instruction that interacts with hardware is either privileged or generates a kernel trap or interrupt. VMware catches all the interrupts and processes them, so that the virtual machine still thinks it is a regular machine.</w:t>
      </w:r>
    </w:p>
    <w:p w:rsidR="00DC194B" w:rsidRDefault="00DC194B" w:rsidP="00DC194B">
      <w:pPr>
        <w:pStyle w:val="NormalWeb"/>
        <w:shd w:val="clear" w:color="auto" w:fill="FFFFFF"/>
        <w:spacing w:before="0" w:beforeAutospacing="0" w:after="0" w:afterAutospacing="0"/>
      </w:pPr>
      <w:r>
        <w:rPr>
          <w:color w:val="333333"/>
          <w:sz w:val="28"/>
          <w:szCs w:val="28"/>
        </w:rPr>
        <w:t xml:space="preserve">Some instructions in x86 access hardware-based information but don’t generate interrupts. These include </w:t>
      </w:r>
      <w:proofErr w:type="spellStart"/>
      <w:r>
        <w:rPr>
          <w:rFonts w:ascii="Courier New" w:hAnsi="Courier New" w:cs="Courier New"/>
          <w:color w:val="333333"/>
          <w:sz w:val="28"/>
          <w:szCs w:val="28"/>
        </w:rPr>
        <w:t>sidt</w:t>
      </w:r>
      <w:proofErr w:type="spellEnd"/>
      <w:r>
        <w:rPr>
          <w:color w:val="333333"/>
          <w:sz w:val="28"/>
          <w:szCs w:val="28"/>
        </w:rPr>
        <w:t xml:space="preserve">, </w:t>
      </w:r>
      <w:proofErr w:type="spellStart"/>
      <w:r>
        <w:rPr>
          <w:rFonts w:ascii="Courier New" w:hAnsi="Courier New" w:cs="Courier New"/>
          <w:color w:val="333333"/>
          <w:sz w:val="28"/>
          <w:szCs w:val="28"/>
        </w:rPr>
        <w:t>sgdt</w:t>
      </w:r>
      <w:proofErr w:type="spellEnd"/>
      <w:r>
        <w:rPr>
          <w:color w:val="333333"/>
          <w:sz w:val="28"/>
          <w:szCs w:val="28"/>
        </w:rPr>
        <w:t xml:space="preserve">, </w:t>
      </w:r>
      <w:proofErr w:type="spellStart"/>
      <w:r>
        <w:rPr>
          <w:rFonts w:ascii="Courier New" w:hAnsi="Courier New" w:cs="Courier New"/>
          <w:color w:val="333333"/>
          <w:sz w:val="28"/>
          <w:szCs w:val="28"/>
        </w:rPr>
        <w:t>sldt</w:t>
      </w:r>
      <w:proofErr w:type="spellEnd"/>
      <w:r>
        <w:rPr>
          <w:color w:val="333333"/>
          <w:sz w:val="28"/>
          <w:szCs w:val="28"/>
        </w:rPr>
        <w:t xml:space="preserve">, and </w:t>
      </w:r>
      <w:proofErr w:type="spellStart"/>
      <w:r>
        <w:rPr>
          <w:rFonts w:ascii="Courier New" w:hAnsi="Courier New" w:cs="Courier New"/>
          <w:color w:val="333333"/>
          <w:sz w:val="28"/>
          <w:szCs w:val="28"/>
        </w:rPr>
        <w:t>cpuid</w:t>
      </w:r>
      <w:proofErr w:type="spellEnd"/>
      <w:r>
        <w:rPr>
          <w:color w:val="333333"/>
          <w:sz w:val="28"/>
          <w:szCs w:val="28"/>
        </w:rPr>
        <w:t>, among others. In order to virtualize these instructions properly, VMware would need to perform binary translation on every instruction (not just kernel-mode instructions), resulting in a huge performance hit. To avoid huge performance hits from doing full-instruction emulation, VMware allows certain instructions to execute without being properly virtualized. Ultimately, this means that certain instruction sequences will return different results when running under VMware than they will on native hardware.</w:t>
      </w:r>
    </w:p>
    <w:p w:rsidR="00DC194B" w:rsidRDefault="00DC194B" w:rsidP="00DC194B">
      <w:pPr>
        <w:pStyle w:val="NormalWeb"/>
        <w:shd w:val="clear" w:color="auto" w:fill="FFFFFF"/>
        <w:spacing w:before="0" w:beforeAutospacing="0" w:after="0" w:afterAutospacing="0"/>
      </w:pPr>
      <w:r>
        <w:rPr>
          <w:color w:val="333333"/>
          <w:sz w:val="28"/>
          <w:szCs w:val="28"/>
        </w:rPr>
        <w:t xml:space="preserve">The processor uses certain key structures and tables, which are loaded at different offsets as a side effect of this lack of full translation. The </w:t>
      </w:r>
      <w:r>
        <w:rPr>
          <w:i/>
          <w:iCs/>
          <w:color w:val="333333"/>
          <w:sz w:val="28"/>
          <w:szCs w:val="28"/>
        </w:rPr>
        <w:t>interrupt descriptor table</w:t>
      </w:r>
      <w:r>
        <w:rPr>
          <w:color w:val="333333"/>
          <w:sz w:val="28"/>
          <w:szCs w:val="28"/>
        </w:rPr>
        <w:t xml:space="preserve"> </w:t>
      </w:r>
      <w:r>
        <w:rPr>
          <w:i/>
          <w:iCs/>
          <w:color w:val="333333"/>
          <w:sz w:val="28"/>
          <w:szCs w:val="28"/>
        </w:rPr>
        <w:t>(IDT)</w:t>
      </w:r>
      <w:r>
        <w:rPr>
          <w:color w:val="333333"/>
          <w:sz w:val="28"/>
          <w:szCs w:val="28"/>
        </w:rPr>
        <w:t xml:space="preserve"> is a data structure internal to the CPU, which is used by the operating system to determine the correct response to interrupts and exceptions. Under x86, all memory accesses pass through either the </w:t>
      </w:r>
      <w:r>
        <w:rPr>
          <w:i/>
          <w:iCs/>
          <w:color w:val="333333"/>
          <w:sz w:val="28"/>
          <w:szCs w:val="28"/>
        </w:rPr>
        <w:t>global descriptor table (GDT)</w:t>
      </w:r>
      <w:r>
        <w:rPr>
          <w:color w:val="333333"/>
          <w:sz w:val="28"/>
          <w:szCs w:val="28"/>
        </w:rPr>
        <w:t xml:space="preserve"> or the </w:t>
      </w:r>
      <w:r>
        <w:rPr>
          <w:i/>
          <w:iCs/>
          <w:color w:val="333333"/>
          <w:sz w:val="28"/>
          <w:szCs w:val="28"/>
        </w:rPr>
        <w:t>local descriptor table (LDT)</w:t>
      </w:r>
      <w:r>
        <w:rPr>
          <w:color w:val="333333"/>
          <w:sz w:val="28"/>
          <w:szCs w:val="28"/>
        </w:rPr>
        <w:t>. These tables contain segment descriptors that provide access details for each segment, including the base address, type, length, access rights, and so on. IDT (IDTR), GDT (GDTR), and LDT (LDTR) are the internal registers that contain the address and size of these respective tables.</w:t>
      </w:r>
    </w:p>
    <w:p w:rsidR="00DC194B" w:rsidRDefault="00DC194B" w:rsidP="00DC194B">
      <w:pPr>
        <w:pStyle w:val="NormalWeb"/>
        <w:shd w:val="clear" w:color="auto" w:fill="FFFFFF"/>
        <w:spacing w:before="0" w:beforeAutospacing="0" w:after="0" w:afterAutospacing="0"/>
      </w:pPr>
      <w:r>
        <w:rPr>
          <w:color w:val="333333"/>
          <w:sz w:val="28"/>
          <w:szCs w:val="28"/>
        </w:rPr>
        <w:lastRenderedPageBreak/>
        <w:t>Note that operating systems do not need to utilize these tables. For example, Windows implements a flat memory model and uses only the GDT by default. It does not use the LDT.</w:t>
      </w:r>
    </w:p>
    <w:p w:rsidR="00DC194B" w:rsidRDefault="00DC194B" w:rsidP="00DC194B">
      <w:pPr>
        <w:pStyle w:val="NormalWeb"/>
        <w:shd w:val="clear" w:color="auto" w:fill="FFFFFF"/>
        <w:spacing w:before="0" w:beforeAutospacing="0" w:after="0" w:afterAutospacing="0"/>
      </w:pPr>
      <w:r>
        <w:rPr>
          <w:color w:val="333333"/>
          <w:sz w:val="28"/>
          <w:szCs w:val="28"/>
        </w:rPr>
        <w:t>Three sensitive instructions—</w:t>
      </w:r>
      <w:proofErr w:type="spellStart"/>
      <w:r>
        <w:rPr>
          <w:rFonts w:ascii="Courier New" w:hAnsi="Courier New" w:cs="Courier New"/>
          <w:color w:val="333333"/>
          <w:sz w:val="28"/>
          <w:szCs w:val="28"/>
        </w:rPr>
        <w:t>sidt</w:t>
      </w:r>
      <w:proofErr w:type="spellEnd"/>
      <w:r>
        <w:rPr>
          <w:color w:val="333333"/>
          <w:sz w:val="28"/>
          <w:szCs w:val="28"/>
        </w:rPr>
        <w:t xml:space="preserve">, </w:t>
      </w:r>
      <w:proofErr w:type="spellStart"/>
      <w:r>
        <w:rPr>
          <w:rFonts w:ascii="Courier New" w:hAnsi="Courier New" w:cs="Courier New"/>
          <w:color w:val="333333"/>
          <w:sz w:val="28"/>
          <w:szCs w:val="28"/>
        </w:rPr>
        <w:t>sgdt</w:t>
      </w:r>
      <w:proofErr w:type="spellEnd"/>
      <w:r>
        <w:rPr>
          <w:color w:val="333333"/>
          <w:sz w:val="28"/>
          <w:szCs w:val="28"/>
        </w:rPr>
        <w:t xml:space="preserve">, and </w:t>
      </w:r>
      <w:proofErr w:type="spellStart"/>
      <w:r>
        <w:rPr>
          <w:rFonts w:ascii="Courier New" w:hAnsi="Courier New" w:cs="Courier New"/>
          <w:color w:val="333333"/>
          <w:sz w:val="28"/>
          <w:szCs w:val="28"/>
        </w:rPr>
        <w:t>sldt</w:t>
      </w:r>
      <w:proofErr w:type="spellEnd"/>
      <w:r>
        <w:rPr>
          <w:color w:val="333333"/>
          <w:sz w:val="28"/>
          <w:szCs w:val="28"/>
        </w:rPr>
        <w:t xml:space="preserve">—read the location of these tables, and all store the respective register into a memory location. While these instructions are typically used by the operating system, they are not privileged </w:t>
      </w:r>
      <w:proofErr w:type="gramStart"/>
      <w:r>
        <w:rPr>
          <w:color w:val="333333"/>
          <w:sz w:val="28"/>
          <w:szCs w:val="28"/>
        </w:rPr>
        <w:t>in the x86 architecture,</w:t>
      </w:r>
      <w:proofErr w:type="gramEnd"/>
      <w:r>
        <w:rPr>
          <w:color w:val="333333"/>
          <w:sz w:val="28"/>
          <w:szCs w:val="28"/>
        </w:rPr>
        <w:t xml:space="preserve"> and they can be executed from user space.</w:t>
      </w:r>
    </w:p>
    <w:p w:rsidR="00DC194B" w:rsidRDefault="00DC194B" w:rsidP="00DC194B">
      <w:pPr>
        <w:pStyle w:val="NormalWeb"/>
        <w:shd w:val="clear" w:color="auto" w:fill="FFFFFF"/>
        <w:spacing w:before="0" w:beforeAutospacing="0" w:after="0" w:afterAutospacing="0"/>
        <w:rPr>
          <w:color w:val="333333"/>
          <w:sz w:val="28"/>
          <w:szCs w:val="28"/>
        </w:rPr>
      </w:pPr>
      <w:r>
        <w:rPr>
          <w:color w:val="333333"/>
          <w:sz w:val="28"/>
          <w:szCs w:val="28"/>
        </w:rPr>
        <w:t xml:space="preserve">An x86 processor has only three registers to store the locations of these three tables. Therefore, these registers must contain values valid for the underlying host operating system and will diverge from values expected by the virtualized (guest) operating system. Since the </w:t>
      </w:r>
      <w:proofErr w:type="spellStart"/>
      <w:r>
        <w:rPr>
          <w:rFonts w:ascii="Courier New" w:hAnsi="Courier New" w:cs="Courier New"/>
          <w:color w:val="333333"/>
          <w:sz w:val="28"/>
          <w:szCs w:val="28"/>
        </w:rPr>
        <w:t>sidt</w:t>
      </w:r>
      <w:proofErr w:type="spellEnd"/>
      <w:r>
        <w:rPr>
          <w:color w:val="333333"/>
          <w:sz w:val="28"/>
          <w:szCs w:val="28"/>
        </w:rPr>
        <w:t xml:space="preserve">, </w:t>
      </w:r>
      <w:proofErr w:type="spellStart"/>
      <w:r>
        <w:rPr>
          <w:rFonts w:ascii="Courier New" w:hAnsi="Courier New" w:cs="Courier New"/>
          <w:color w:val="333333"/>
          <w:sz w:val="28"/>
          <w:szCs w:val="28"/>
        </w:rPr>
        <w:t>sgdt</w:t>
      </w:r>
      <w:proofErr w:type="spellEnd"/>
      <w:r>
        <w:rPr>
          <w:color w:val="333333"/>
          <w:sz w:val="28"/>
          <w:szCs w:val="28"/>
        </w:rPr>
        <w:t xml:space="preserve">, and </w:t>
      </w:r>
      <w:proofErr w:type="spellStart"/>
      <w:r>
        <w:rPr>
          <w:rFonts w:ascii="Courier New" w:hAnsi="Courier New" w:cs="Courier New"/>
          <w:color w:val="333333"/>
          <w:sz w:val="28"/>
          <w:szCs w:val="28"/>
        </w:rPr>
        <w:t>sldt</w:t>
      </w:r>
      <w:proofErr w:type="spellEnd"/>
      <w:r>
        <w:rPr>
          <w:color w:val="333333"/>
          <w:sz w:val="28"/>
          <w:szCs w:val="28"/>
        </w:rPr>
        <w:t xml:space="preserve"> instructions can be invoked at any time by user-mode code without being trapped and properly virtualized by VMware, they can be used to detect its presence.</w:t>
      </w:r>
    </w:p>
    <w:p w:rsidR="00FA77F3" w:rsidRDefault="00FA77F3" w:rsidP="00DC194B">
      <w:pPr>
        <w:pStyle w:val="NormalWeb"/>
        <w:shd w:val="clear" w:color="auto" w:fill="FFFFFF"/>
        <w:spacing w:before="0" w:beforeAutospacing="0" w:after="0" w:afterAutospacing="0"/>
      </w:pPr>
    </w:p>
    <w:p w:rsidR="00DC194B" w:rsidRDefault="00DC194B" w:rsidP="00DC194B">
      <w:pPr>
        <w:pStyle w:val="Heading2"/>
        <w:shd w:val="clear" w:color="auto" w:fill="FFFFFF"/>
        <w:spacing w:before="0" w:beforeAutospacing="0" w:after="0" w:afterAutospacing="0"/>
        <w:rPr>
          <w:rFonts w:ascii="Arial" w:hAnsi="Arial" w:cs="Arial"/>
          <w:sz w:val="40"/>
          <w:szCs w:val="40"/>
        </w:rPr>
      </w:pPr>
      <w:r w:rsidRPr="00FA77F3">
        <w:rPr>
          <w:rFonts w:ascii="Arial" w:hAnsi="Arial" w:cs="Arial"/>
          <w:sz w:val="40"/>
          <w:szCs w:val="40"/>
        </w:rPr>
        <w:t>Using the Red Pill Anti-VM Technique</w:t>
      </w:r>
    </w:p>
    <w:p w:rsidR="00FA77F3" w:rsidRPr="00FA77F3" w:rsidRDefault="00FA77F3" w:rsidP="00DC194B">
      <w:pPr>
        <w:pStyle w:val="Heading2"/>
        <w:shd w:val="clear" w:color="auto" w:fill="FFFFFF"/>
        <w:spacing w:before="0" w:beforeAutospacing="0" w:after="0" w:afterAutospacing="0"/>
        <w:rPr>
          <w:sz w:val="40"/>
          <w:szCs w:val="40"/>
        </w:rPr>
      </w:pPr>
    </w:p>
    <w:p w:rsidR="00DC194B" w:rsidRDefault="00DC194B" w:rsidP="00DC194B">
      <w:pPr>
        <w:pStyle w:val="NormalWeb"/>
        <w:shd w:val="clear" w:color="auto" w:fill="FFFFFF"/>
        <w:spacing w:before="0" w:beforeAutospacing="0" w:after="0" w:afterAutospacing="0"/>
      </w:pPr>
      <w:r>
        <w:rPr>
          <w:color w:val="333333"/>
          <w:sz w:val="28"/>
          <w:szCs w:val="28"/>
        </w:rPr>
        <w:t xml:space="preserve">Red Pill is an anti-VM technique that executes the </w:t>
      </w:r>
      <w:proofErr w:type="spellStart"/>
      <w:r>
        <w:rPr>
          <w:rFonts w:ascii="Courier New" w:hAnsi="Courier New" w:cs="Courier New"/>
          <w:color w:val="333333"/>
          <w:sz w:val="28"/>
          <w:szCs w:val="28"/>
        </w:rPr>
        <w:t>sidt</w:t>
      </w:r>
      <w:proofErr w:type="spellEnd"/>
      <w:r>
        <w:rPr>
          <w:color w:val="333333"/>
          <w:sz w:val="28"/>
          <w:szCs w:val="28"/>
        </w:rPr>
        <w:t xml:space="preserve"> instruction to grab the value of the IDTR register. The virtual machine monitor must relocate the guest’s IDTR to avoid conflict with the host’s IDTR. Since the virtual machine monitor is not notified when the virtual machine runs the </w:t>
      </w:r>
      <w:proofErr w:type="spellStart"/>
      <w:r>
        <w:rPr>
          <w:rFonts w:ascii="Courier New" w:hAnsi="Courier New" w:cs="Courier New"/>
          <w:color w:val="333333"/>
          <w:sz w:val="28"/>
          <w:szCs w:val="28"/>
        </w:rPr>
        <w:t>sidt</w:t>
      </w:r>
      <w:proofErr w:type="spellEnd"/>
      <w:r>
        <w:rPr>
          <w:color w:val="333333"/>
          <w:sz w:val="28"/>
          <w:szCs w:val="28"/>
        </w:rPr>
        <w:t xml:space="preserve"> instruction, the IDTR for the virtual machine is returned. The Red Pill tests for this discrepancy to detect the usage of VMware.</w:t>
      </w:r>
    </w:p>
    <w:p w:rsidR="00DC194B" w:rsidRDefault="00F41849" w:rsidP="00DC194B">
      <w:pPr>
        <w:pStyle w:val="NormalWeb"/>
        <w:shd w:val="clear" w:color="auto" w:fill="FFFFFF"/>
        <w:spacing w:before="0" w:beforeAutospacing="0" w:after="0" w:afterAutospacing="0"/>
      </w:pPr>
      <w:hyperlink r:id="rId27" w:anchor="red_pill_in_malware" w:history="1">
        <w:r w:rsidR="00DC194B">
          <w:rPr>
            <w:rStyle w:val="Hyperlink"/>
            <w:color w:val="8E0012"/>
            <w:sz w:val="28"/>
            <w:szCs w:val="28"/>
          </w:rPr>
          <w:t>Example 17-2</w:t>
        </w:r>
      </w:hyperlink>
      <w:r w:rsidR="00DC194B">
        <w:rPr>
          <w:color w:val="333333"/>
          <w:sz w:val="28"/>
          <w:szCs w:val="28"/>
        </w:rPr>
        <w:t xml:space="preserve"> shows how Red Pill might be used by malware.</w:t>
      </w:r>
    </w:p>
    <w:p w:rsidR="00DC194B" w:rsidRDefault="00DC194B" w:rsidP="00DC194B">
      <w:pPr>
        <w:pStyle w:val="NormalWeb"/>
        <w:shd w:val="clear" w:color="auto" w:fill="FFFFFF"/>
        <w:spacing w:before="0" w:beforeAutospacing="0" w:after="0" w:afterAutospacing="0"/>
      </w:pPr>
      <w:proofErr w:type="gramStart"/>
      <w:r>
        <w:rPr>
          <w:i/>
          <w:iCs/>
          <w:color w:val="333333"/>
          <w:sz w:val="28"/>
          <w:szCs w:val="28"/>
        </w:rPr>
        <w:t>Example 17-2.</w:t>
      </w:r>
      <w:proofErr w:type="gramEnd"/>
      <w:r>
        <w:rPr>
          <w:i/>
          <w:iCs/>
          <w:color w:val="333333"/>
          <w:sz w:val="28"/>
          <w:szCs w:val="28"/>
        </w:rPr>
        <w:t xml:space="preserve"> Red Pill in malware</w:t>
      </w:r>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push</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ebp</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spellStart"/>
      <w:proofErr w:type="gramStart"/>
      <w:r>
        <w:rPr>
          <w:rFonts w:ascii="Courier New" w:hAnsi="Courier New" w:cs="Courier New"/>
          <w:color w:val="404040"/>
          <w:sz w:val="23"/>
          <w:szCs w:val="23"/>
        </w:rPr>
        <w:t>mov</w:t>
      </w:r>
      <w:proofErr w:type="spellEnd"/>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ebp</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esp</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sub</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esp</w:t>
      </w:r>
      <w:proofErr w:type="spellEnd"/>
      <w:r>
        <w:rPr>
          <w:rFonts w:ascii="Courier New" w:hAnsi="Courier New" w:cs="Courier New"/>
          <w:color w:val="404040"/>
          <w:sz w:val="23"/>
          <w:szCs w:val="23"/>
        </w:rPr>
        <w:t>, 454h</w:t>
      </w:r>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push</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ebx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push</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esi</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push</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edi</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push</w:t>
      </w:r>
      <w:proofErr w:type="gramEnd"/>
      <w:r>
        <w:rPr>
          <w:rFonts w:ascii="Courier New" w:hAnsi="Courier New" w:cs="Courier New"/>
          <w:color w:val="404040"/>
          <w:sz w:val="23"/>
          <w:szCs w:val="23"/>
        </w:rPr>
        <w:t>    8               ; Size</w:t>
      </w:r>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push</w:t>
      </w:r>
      <w:proofErr w:type="gramEnd"/>
      <w:r>
        <w:rPr>
          <w:rFonts w:ascii="Courier New" w:hAnsi="Courier New" w:cs="Courier New"/>
          <w:color w:val="404040"/>
          <w:sz w:val="23"/>
          <w:szCs w:val="23"/>
        </w:rPr>
        <w:t>    0               ; Val</w:t>
      </w:r>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lea</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w:t>
      </w:r>
      <w:proofErr w:type="spellStart"/>
      <w:r>
        <w:rPr>
          <w:rFonts w:ascii="Courier New" w:hAnsi="Courier New" w:cs="Courier New"/>
          <w:color w:val="404040"/>
          <w:sz w:val="23"/>
          <w:szCs w:val="23"/>
        </w:rPr>
        <w:t>ebp+Dst</w:t>
      </w:r>
      <w:proofErr w:type="spellEnd"/>
      <w:r>
        <w:rPr>
          <w:rFonts w:ascii="Courier New" w:hAnsi="Courier New" w:cs="Courier New"/>
          <w:color w:val="404040"/>
          <w:sz w:val="23"/>
          <w:szCs w:val="23"/>
        </w:rPr>
        <w:t>]</w:t>
      </w:r>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push</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xml:space="preserve">             ; </w:t>
      </w:r>
      <w:proofErr w:type="spellStart"/>
      <w:r>
        <w:rPr>
          <w:rFonts w:ascii="Courier New" w:hAnsi="Courier New" w:cs="Courier New"/>
          <w:color w:val="404040"/>
          <w:sz w:val="23"/>
          <w:szCs w:val="23"/>
        </w:rPr>
        <w:t>Dst</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call</w:t>
      </w:r>
      <w:proofErr w:type="gramEnd"/>
      <w:r>
        <w:rPr>
          <w:rFonts w:ascii="Courier New" w:hAnsi="Courier New" w:cs="Courier New"/>
          <w:color w:val="404040"/>
          <w:sz w:val="23"/>
          <w:szCs w:val="23"/>
        </w:rPr>
        <w:t>    _</w:t>
      </w:r>
      <w:proofErr w:type="spellStart"/>
      <w:r>
        <w:rPr>
          <w:rFonts w:ascii="Courier New" w:hAnsi="Courier New" w:cs="Courier New"/>
          <w:color w:val="404040"/>
          <w:sz w:val="23"/>
          <w:szCs w:val="23"/>
        </w:rPr>
        <w:t>memset</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add</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esp</w:t>
      </w:r>
      <w:proofErr w:type="spellEnd"/>
      <w:r>
        <w:rPr>
          <w:rFonts w:ascii="Courier New" w:hAnsi="Courier New" w:cs="Courier New"/>
          <w:color w:val="404040"/>
          <w:sz w:val="23"/>
          <w:szCs w:val="23"/>
        </w:rPr>
        <w:t>, 0Ch</w:t>
      </w:r>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lea</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w:t>
      </w:r>
      <w:proofErr w:type="spellStart"/>
      <w:r>
        <w:rPr>
          <w:rFonts w:ascii="Courier New" w:hAnsi="Courier New" w:cs="Courier New"/>
          <w:color w:val="404040"/>
          <w:sz w:val="23"/>
          <w:szCs w:val="23"/>
        </w:rPr>
        <w:t>ebp+Dst</w:t>
      </w:r>
      <w:proofErr w:type="spellEnd"/>
      <w:r>
        <w:rPr>
          <w:rFonts w:ascii="Courier New" w:hAnsi="Courier New" w:cs="Courier New"/>
          <w:color w:val="404040"/>
          <w:sz w:val="23"/>
          <w:szCs w:val="23"/>
        </w:rPr>
        <w:t>]</w:t>
      </w:r>
    </w:p>
    <w:p w:rsidR="00DC194B" w:rsidRDefault="00DC194B" w:rsidP="00DC194B">
      <w:pPr>
        <w:pStyle w:val="NormalWeb"/>
        <w:spacing w:before="0" w:beforeAutospacing="0" w:after="0" w:afterAutospacing="0"/>
      </w:pPr>
      <w:r>
        <w:rPr>
          <w:rFonts w:ascii="Cambria Math" w:hAnsi="Cambria Math" w:cs="Cambria Math"/>
          <w:color w:val="404040"/>
          <w:sz w:val="23"/>
          <w:szCs w:val="23"/>
        </w:rPr>
        <w:t>❶</w:t>
      </w:r>
      <w:r>
        <w:rPr>
          <w:rFonts w:ascii="Courier New" w:hAnsi="Courier New" w:cs="Courier New"/>
          <w:color w:val="404040"/>
          <w:sz w:val="23"/>
          <w:szCs w:val="23"/>
        </w:rPr>
        <w:t xml:space="preserve"> </w:t>
      </w:r>
      <w:proofErr w:type="spellStart"/>
      <w:proofErr w:type="gramStart"/>
      <w:r>
        <w:rPr>
          <w:rFonts w:ascii="Courier New" w:hAnsi="Courier New" w:cs="Courier New"/>
          <w:b/>
          <w:bCs/>
          <w:color w:val="404040"/>
          <w:sz w:val="23"/>
          <w:szCs w:val="23"/>
        </w:rPr>
        <w:t>sidt</w:t>
      </w:r>
      <w:proofErr w:type="spellEnd"/>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fword</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ptr</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w:t>
      </w:r>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spellStart"/>
      <w:proofErr w:type="gramStart"/>
      <w:r>
        <w:rPr>
          <w:rFonts w:ascii="Courier New" w:hAnsi="Courier New" w:cs="Courier New"/>
          <w:color w:val="404040"/>
          <w:sz w:val="23"/>
          <w:szCs w:val="23"/>
        </w:rPr>
        <w:t>mov</w:t>
      </w:r>
      <w:proofErr w:type="spellEnd"/>
      <w:proofErr w:type="gramEnd"/>
      <w:r>
        <w:rPr>
          <w:rFonts w:ascii="Courier New" w:hAnsi="Courier New" w:cs="Courier New"/>
          <w:color w:val="404040"/>
          <w:sz w:val="23"/>
          <w:szCs w:val="23"/>
        </w:rPr>
        <w:t xml:space="preserve">     al, [eax+5]</w:t>
      </w:r>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spellStart"/>
      <w:proofErr w:type="gramStart"/>
      <w:r>
        <w:rPr>
          <w:rFonts w:ascii="Courier New" w:hAnsi="Courier New" w:cs="Courier New"/>
          <w:color w:val="404040"/>
          <w:sz w:val="23"/>
          <w:szCs w:val="23"/>
        </w:rPr>
        <w:t>cmp</w:t>
      </w:r>
      <w:proofErr w:type="spellEnd"/>
      <w:proofErr w:type="gramEnd"/>
      <w:r>
        <w:rPr>
          <w:rFonts w:ascii="Courier New" w:hAnsi="Courier New" w:cs="Courier New"/>
          <w:color w:val="404040"/>
          <w:sz w:val="23"/>
          <w:szCs w:val="23"/>
        </w:rPr>
        <w:t xml:space="preserve">     al, 0FFh</w:t>
      </w:r>
    </w:p>
    <w:p w:rsidR="00DC194B" w:rsidRDefault="00DC194B" w:rsidP="00DC194B">
      <w:pPr>
        <w:pStyle w:val="NormalWeb"/>
        <w:shd w:val="clear" w:color="auto" w:fill="FFFFFF"/>
        <w:spacing w:before="0" w:beforeAutospacing="0" w:after="0" w:afterAutospacing="0"/>
      </w:pPr>
      <w:r>
        <w:rPr>
          <w:rFonts w:ascii="Courier New" w:hAnsi="Courier New" w:cs="Courier New"/>
          <w:color w:val="404040"/>
          <w:sz w:val="23"/>
          <w:szCs w:val="23"/>
        </w:rPr>
        <w:t>  </w:t>
      </w:r>
      <w:proofErr w:type="spellStart"/>
      <w:proofErr w:type="gramStart"/>
      <w:r>
        <w:rPr>
          <w:rFonts w:ascii="Courier New" w:hAnsi="Courier New" w:cs="Courier New"/>
          <w:color w:val="404040"/>
          <w:sz w:val="23"/>
          <w:szCs w:val="23"/>
        </w:rPr>
        <w:t>jnz</w:t>
      </w:r>
      <w:proofErr w:type="spellEnd"/>
      <w:proofErr w:type="gramEnd"/>
      <w:r>
        <w:rPr>
          <w:rFonts w:ascii="Courier New" w:hAnsi="Courier New" w:cs="Courier New"/>
          <w:color w:val="404040"/>
          <w:sz w:val="23"/>
          <w:szCs w:val="23"/>
        </w:rPr>
        <w:t xml:space="preserve">     short loc_401E19</w:t>
      </w:r>
    </w:p>
    <w:p w:rsidR="00DC194B" w:rsidRDefault="00DC194B" w:rsidP="00DC194B">
      <w:pPr>
        <w:pStyle w:val="NormalWeb"/>
        <w:shd w:val="clear" w:color="auto" w:fill="FFFFFF"/>
        <w:spacing w:before="0" w:beforeAutospacing="0" w:after="0" w:afterAutospacing="0"/>
      </w:pPr>
      <w:r>
        <w:rPr>
          <w:color w:val="333333"/>
          <w:sz w:val="28"/>
          <w:szCs w:val="28"/>
        </w:rPr>
        <w:t xml:space="preserve">The malware issues the </w:t>
      </w:r>
      <w:proofErr w:type="spellStart"/>
      <w:r>
        <w:rPr>
          <w:rFonts w:ascii="Courier New" w:hAnsi="Courier New" w:cs="Courier New"/>
          <w:color w:val="333333"/>
          <w:sz w:val="28"/>
          <w:szCs w:val="28"/>
        </w:rPr>
        <w:t>sidt</w:t>
      </w:r>
      <w:proofErr w:type="spellEnd"/>
      <w:r>
        <w:rPr>
          <w:color w:val="333333"/>
          <w:sz w:val="28"/>
          <w:szCs w:val="28"/>
        </w:rPr>
        <w:t xml:space="preserve"> instruction at </w:t>
      </w:r>
      <w:r>
        <w:rPr>
          <w:rFonts w:ascii="Cambria Math" w:hAnsi="Cambria Math" w:cs="Cambria Math"/>
          <w:color w:val="333333"/>
          <w:sz w:val="28"/>
          <w:szCs w:val="28"/>
        </w:rPr>
        <w:t>❶</w:t>
      </w:r>
      <w:r>
        <w:rPr>
          <w:color w:val="333333"/>
          <w:sz w:val="28"/>
          <w:szCs w:val="28"/>
        </w:rPr>
        <w:t>, which stores the contents of IDTR into the memory location pointed to by EAX. The IDTR is 6 bytes, and the fifth byte offset contains the start of the base memory address. That fifth byte is compared to 0xFF, the VMware signature.</w:t>
      </w:r>
    </w:p>
    <w:p w:rsidR="00DC194B" w:rsidRDefault="00DC194B" w:rsidP="00DC194B">
      <w:pPr>
        <w:pStyle w:val="NormalWeb"/>
        <w:shd w:val="clear" w:color="auto" w:fill="FFFFFF"/>
        <w:spacing w:before="0" w:beforeAutospacing="0" w:after="0" w:afterAutospacing="0"/>
      </w:pPr>
      <w:r>
        <w:rPr>
          <w:color w:val="333333"/>
          <w:sz w:val="28"/>
          <w:szCs w:val="28"/>
        </w:rPr>
        <w:t xml:space="preserve">Red Pill succeeds only on a single-processor machine. It won’t work consistently against multicore processors because each processor (guest or host) has an IDT assigned to it. Therefore, the result of the </w:t>
      </w:r>
      <w:proofErr w:type="spellStart"/>
      <w:r>
        <w:rPr>
          <w:rFonts w:ascii="Courier New" w:hAnsi="Courier New" w:cs="Courier New"/>
          <w:color w:val="333333"/>
          <w:sz w:val="28"/>
          <w:szCs w:val="28"/>
        </w:rPr>
        <w:t>sidt</w:t>
      </w:r>
      <w:proofErr w:type="spellEnd"/>
      <w:r>
        <w:rPr>
          <w:color w:val="333333"/>
          <w:sz w:val="28"/>
          <w:szCs w:val="28"/>
        </w:rPr>
        <w:t xml:space="preserve"> instruction can vary, and the signature used by Red Pill can be unreliable.</w:t>
      </w:r>
    </w:p>
    <w:p w:rsidR="00DC194B" w:rsidRDefault="00DC194B" w:rsidP="00DC194B">
      <w:pPr>
        <w:pStyle w:val="NormalWeb"/>
        <w:shd w:val="clear" w:color="auto" w:fill="FFFFFF"/>
        <w:spacing w:before="0" w:beforeAutospacing="0" w:after="0" w:afterAutospacing="0"/>
        <w:rPr>
          <w:color w:val="333333"/>
          <w:sz w:val="28"/>
          <w:szCs w:val="28"/>
        </w:rPr>
      </w:pPr>
      <w:r>
        <w:rPr>
          <w:color w:val="333333"/>
          <w:sz w:val="28"/>
          <w:szCs w:val="28"/>
        </w:rPr>
        <w:lastRenderedPageBreak/>
        <w:t xml:space="preserve">To thwart this technique, run on a multicore processor machine or simply NOP-out the </w:t>
      </w:r>
      <w:proofErr w:type="spellStart"/>
      <w:r>
        <w:rPr>
          <w:rFonts w:ascii="Courier New" w:hAnsi="Courier New" w:cs="Courier New"/>
          <w:color w:val="333333"/>
          <w:sz w:val="28"/>
          <w:szCs w:val="28"/>
        </w:rPr>
        <w:t>sidt</w:t>
      </w:r>
      <w:proofErr w:type="spellEnd"/>
      <w:r>
        <w:rPr>
          <w:color w:val="333333"/>
          <w:sz w:val="28"/>
          <w:szCs w:val="28"/>
        </w:rPr>
        <w:t xml:space="preserve"> instruction.</w:t>
      </w:r>
    </w:p>
    <w:p w:rsidR="00FA77F3" w:rsidRDefault="00FA77F3" w:rsidP="00DC194B">
      <w:pPr>
        <w:pStyle w:val="NormalWeb"/>
        <w:shd w:val="clear" w:color="auto" w:fill="FFFFFF"/>
        <w:spacing w:before="0" w:beforeAutospacing="0" w:after="0" w:afterAutospacing="0"/>
      </w:pPr>
    </w:p>
    <w:p w:rsidR="00DC194B" w:rsidRDefault="00DC194B" w:rsidP="00DC194B">
      <w:pPr>
        <w:pStyle w:val="Heading2"/>
        <w:shd w:val="clear" w:color="auto" w:fill="FFFFFF"/>
        <w:spacing w:before="0" w:beforeAutospacing="0" w:after="0" w:afterAutospacing="0"/>
        <w:rPr>
          <w:rFonts w:ascii="Arial" w:hAnsi="Arial" w:cs="Arial"/>
          <w:sz w:val="40"/>
          <w:szCs w:val="40"/>
        </w:rPr>
      </w:pPr>
      <w:r w:rsidRPr="00FA77F3">
        <w:rPr>
          <w:rFonts w:ascii="Arial" w:hAnsi="Arial" w:cs="Arial"/>
          <w:sz w:val="40"/>
          <w:szCs w:val="40"/>
        </w:rPr>
        <w:t>Using the No Pill Technique</w:t>
      </w:r>
    </w:p>
    <w:p w:rsidR="00FA77F3" w:rsidRPr="00FA77F3" w:rsidRDefault="00FA77F3" w:rsidP="00DC194B">
      <w:pPr>
        <w:pStyle w:val="Heading2"/>
        <w:shd w:val="clear" w:color="auto" w:fill="FFFFFF"/>
        <w:spacing w:before="0" w:beforeAutospacing="0" w:after="0" w:afterAutospacing="0"/>
        <w:rPr>
          <w:sz w:val="40"/>
          <w:szCs w:val="40"/>
        </w:rPr>
      </w:pPr>
    </w:p>
    <w:p w:rsidR="00DC194B" w:rsidRDefault="00DC194B" w:rsidP="00DC194B">
      <w:pPr>
        <w:pStyle w:val="NormalWeb"/>
        <w:shd w:val="clear" w:color="auto" w:fill="FFFFFF"/>
        <w:spacing w:before="0" w:beforeAutospacing="0" w:after="0" w:afterAutospacing="0"/>
      </w:pPr>
      <w:r>
        <w:rPr>
          <w:color w:val="333333"/>
          <w:sz w:val="28"/>
          <w:szCs w:val="28"/>
        </w:rPr>
        <w:t xml:space="preserve">The </w:t>
      </w:r>
      <w:proofErr w:type="spellStart"/>
      <w:r>
        <w:rPr>
          <w:rFonts w:ascii="Courier New" w:hAnsi="Courier New" w:cs="Courier New"/>
          <w:color w:val="333333"/>
          <w:sz w:val="28"/>
          <w:szCs w:val="28"/>
        </w:rPr>
        <w:t>sgdt</w:t>
      </w:r>
      <w:proofErr w:type="spellEnd"/>
      <w:r>
        <w:rPr>
          <w:color w:val="333333"/>
          <w:sz w:val="28"/>
          <w:szCs w:val="28"/>
        </w:rPr>
        <w:t xml:space="preserve"> and </w:t>
      </w:r>
      <w:proofErr w:type="spellStart"/>
      <w:r>
        <w:rPr>
          <w:rFonts w:ascii="Courier New" w:hAnsi="Courier New" w:cs="Courier New"/>
          <w:color w:val="333333"/>
          <w:sz w:val="28"/>
          <w:szCs w:val="28"/>
        </w:rPr>
        <w:t>sldt</w:t>
      </w:r>
      <w:proofErr w:type="spellEnd"/>
      <w:r>
        <w:rPr>
          <w:color w:val="333333"/>
          <w:sz w:val="28"/>
          <w:szCs w:val="28"/>
        </w:rPr>
        <w:t xml:space="preserve"> instruction technique for VMware detection is commonly known as No Pill. Unlike Red Pill, No Pill relies on the fact that the LDT structure is assigned to a processor, not an operating system. And because Windows does not normally use the LDT structure, but VMware provides virtual support for it, the table will differ predictably: The LDT location on the host machine will be zero, and on the virtual machine, it will be nonzero. A simple check for zero against the result of the </w:t>
      </w:r>
      <w:proofErr w:type="spellStart"/>
      <w:r>
        <w:rPr>
          <w:rFonts w:ascii="Courier New" w:hAnsi="Courier New" w:cs="Courier New"/>
          <w:color w:val="333333"/>
          <w:sz w:val="28"/>
          <w:szCs w:val="28"/>
        </w:rPr>
        <w:t>sldt</w:t>
      </w:r>
      <w:proofErr w:type="spellEnd"/>
      <w:r>
        <w:rPr>
          <w:color w:val="333333"/>
          <w:sz w:val="28"/>
          <w:szCs w:val="28"/>
        </w:rPr>
        <w:t xml:space="preserve"> instruction does the trick.</w:t>
      </w:r>
    </w:p>
    <w:p w:rsidR="00DC194B" w:rsidRDefault="00DC194B" w:rsidP="00DC194B">
      <w:pPr>
        <w:pStyle w:val="NormalWeb"/>
        <w:shd w:val="clear" w:color="auto" w:fill="FFFFFF"/>
        <w:spacing w:before="0" w:beforeAutospacing="0" w:after="0" w:afterAutospacing="0"/>
        <w:rPr>
          <w:color w:val="333333"/>
          <w:sz w:val="28"/>
          <w:szCs w:val="28"/>
        </w:rPr>
      </w:pPr>
      <w:r>
        <w:rPr>
          <w:color w:val="333333"/>
          <w:sz w:val="28"/>
          <w:szCs w:val="28"/>
        </w:rPr>
        <w:t xml:space="preserve">The </w:t>
      </w:r>
      <w:proofErr w:type="spellStart"/>
      <w:r>
        <w:rPr>
          <w:rFonts w:ascii="Courier New" w:hAnsi="Courier New" w:cs="Courier New"/>
          <w:color w:val="333333"/>
          <w:sz w:val="28"/>
          <w:szCs w:val="28"/>
        </w:rPr>
        <w:t>sldt</w:t>
      </w:r>
      <w:proofErr w:type="spellEnd"/>
      <w:r>
        <w:rPr>
          <w:color w:val="333333"/>
          <w:sz w:val="28"/>
          <w:szCs w:val="28"/>
        </w:rPr>
        <w:t xml:space="preserve"> method can be subverted in VMware by disabling acceleration. To do this, select </w:t>
      </w:r>
      <w:r>
        <w:rPr>
          <w:b/>
          <w:bCs/>
          <w:color w:val="333333"/>
          <w:sz w:val="28"/>
          <w:szCs w:val="28"/>
        </w:rPr>
        <w:t>VM</w:t>
      </w:r>
      <w:r>
        <w:rPr>
          <w:color w:val="333333"/>
          <w:sz w:val="28"/>
          <w:szCs w:val="28"/>
        </w:rPr>
        <w:t xml:space="preserve"> </w:t>
      </w:r>
      <w:r>
        <w:rPr>
          <w:rFonts w:ascii="Cambria Math" w:hAnsi="Cambria Math" w:cs="Cambria Math"/>
          <w:color w:val="333333"/>
          <w:sz w:val="28"/>
          <w:szCs w:val="28"/>
        </w:rPr>
        <w:t>▶</w:t>
      </w:r>
      <w:r>
        <w:rPr>
          <w:color w:val="333333"/>
          <w:sz w:val="28"/>
          <w:szCs w:val="28"/>
        </w:rPr>
        <w:t xml:space="preserve"> </w:t>
      </w:r>
      <w:r>
        <w:rPr>
          <w:b/>
          <w:bCs/>
          <w:color w:val="333333"/>
          <w:sz w:val="28"/>
          <w:szCs w:val="28"/>
        </w:rPr>
        <w:t>Settings</w:t>
      </w:r>
      <w:r>
        <w:rPr>
          <w:color w:val="333333"/>
          <w:sz w:val="28"/>
          <w:szCs w:val="28"/>
        </w:rPr>
        <w:t xml:space="preserve"> </w:t>
      </w:r>
      <w:r>
        <w:rPr>
          <w:rFonts w:ascii="Cambria Math" w:hAnsi="Cambria Math" w:cs="Cambria Math"/>
          <w:color w:val="333333"/>
          <w:sz w:val="28"/>
          <w:szCs w:val="28"/>
        </w:rPr>
        <w:t>▶</w:t>
      </w:r>
      <w:r>
        <w:rPr>
          <w:color w:val="333333"/>
          <w:sz w:val="28"/>
          <w:szCs w:val="28"/>
        </w:rPr>
        <w:t xml:space="preserve"> </w:t>
      </w:r>
      <w:r>
        <w:rPr>
          <w:b/>
          <w:bCs/>
          <w:color w:val="333333"/>
          <w:sz w:val="28"/>
          <w:szCs w:val="28"/>
        </w:rPr>
        <w:t>Processors</w:t>
      </w:r>
      <w:r>
        <w:rPr>
          <w:color w:val="333333"/>
          <w:sz w:val="28"/>
          <w:szCs w:val="28"/>
        </w:rPr>
        <w:t xml:space="preserve"> and check the </w:t>
      </w:r>
      <w:r>
        <w:rPr>
          <w:b/>
          <w:bCs/>
          <w:color w:val="333333"/>
          <w:sz w:val="28"/>
          <w:szCs w:val="28"/>
        </w:rPr>
        <w:t>Disable Acceleration</w:t>
      </w:r>
      <w:r>
        <w:rPr>
          <w:color w:val="333333"/>
          <w:sz w:val="28"/>
          <w:szCs w:val="28"/>
        </w:rPr>
        <w:t xml:space="preserve"> box. No Pill solves this acceleration issue by using the </w:t>
      </w:r>
      <w:proofErr w:type="spellStart"/>
      <w:r>
        <w:rPr>
          <w:rFonts w:ascii="Courier New" w:hAnsi="Courier New" w:cs="Courier New"/>
          <w:color w:val="333333"/>
          <w:sz w:val="28"/>
          <w:szCs w:val="28"/>
        </w:rPr>
        <w:t>smsw</w:t>
      </w:r>
      <w:proofErr w:type="spellEnd"/>
      <w:r>
        <w:rPr>
          <w:color w:val="333333"/>
          <w:sz w:val="28"/>
          <w:szCs w:val="28"/>
        </w:rPr>
        <w:t xml:space="preserve"> instruction if the </w:t>
      </w:r>
      <w:proofErr w:type="spellStart"/>
      <w:r>
        <w:rPr>
          <w:rFonts w:ascii="Courier New" w:hAnsi="Courier New" w:cs="Courier New"/>
          <w:color w:val="333333"/>
          <w:sz w:val="28"/>
          <w:szCs w:val="28"/>
        </w:rPr>
        <w:t>sldt</w:t>
      </w:r>
      <w:proofErr w:type="spellEnd"/>
      <w:r>
        <w:rPr>
          <w:color w:val="333333"/>
          <w:sz w:val="28"/>
          <w:szCs w:val="28"/>
        </w:rPr>
        <w:t xml:space="preserve"> method fails. This method involves inspecting the undocumented high-order bits returned by the </w:t>
      </w:r>
      <w:proofErr w:type="spellStart"/>
      <w:r>
        <w:rPr>
          <w:rFonts w:ascii="Courier New" w:hAnsi="Courier New" w:cs="Courier New"/>
          <w:color w:val="333333"/>
          <w:sz w:val="28"/>
          <w:szCs w:val="28"/>
        </w:rPr>
        <w:t>smsw</w:t>
      </w:r>
      <w:proofErr w:type="spellEnd"/>
      <w:r>
        <w:rPr>
          <w:color w:val="333333"/>
          <w:sz w:val="28"/>
          <w:szCs w:val="28"/>
        </w:rPr>
        <w:t xml:space="preserve"> instruction.</w:t>
      </w:r>
    </w:p>
    <w:p w:rsidR="00FA77F3" w:rsidRDefault="00FA77F3" w:rsidP="00DC194B">
      <w:pPr>
        <w:pStyle w:val="NormalWeb"/>
        <w:shd w:val="clear" w:color="auto" w:fill="FFFFFF"/>
        <w:spacing w:before="0" w:beforeAutospacing="0" w:after="0" w:afterAutospacing="0"/>
        <w:rPr>
          <w:color w:val="333333"/>
          <w:sz w:val="28"/>
          <w:szCs w:val="28"/>
        </w:rPr>
      </w:pPr>
    </w:p>
    <w:p w:rsidR="00FA77F3" w:rsidRDefault="00FA77F3" w:rsidP="00DC194B">
      <w:pPr>
        <w:pStyle w:val="NormalWeb"/>
        <w:shd w:val="clear" w:color="auto" w:fill="FFFFFF"/>
        <w:spacing w:before="0" w:beforeAutospacing="0" w:after="0" w:afterAutospacing="0"/>
      </w:pPr>
    </w:p>
    <w:p w:rsidR="00DC194B" w:rsidRDefault="00DC194B" w:rsidP="00DC194B">
      <w:pPr>
        <w:pStyle w:val="Heading2"/>
        <w:shd w:val="clear" w:color="auto" w:fill="FFFFFF"/>
        <w:spacing w:before="0" w:beforeAutospacing="0" w:after="0" w:afterAutospacing="0"/>
        <w:rPr>
          <w:rFonts w:ascii="Arial" w:hAnsi="Arial" w:cs="Arial"/>
          <w:sz w:val="40"/>
          <w:szCs w:val="40"/>
        </w:rPr>
      </w:pPr>
      <w:r w:rsidRPr="00FA77F3">
        <w:rPr>
          <w:rFonts w:ascii="Arial" w:hAnsi="Arial" w:cs="Arial"/>
          <w:sz w:val="40"/>
          <w:szCs w:val="40"/>
        </w:rPr>
        <w:t>Querying the I/O Communication Port</w:t>
      </w:r>
    </w:p>
    <w:p w:rsidR="00FA77F3" w:rsidRPr="00FA77F3" w:rsidRDefault="00FA77F3" w:rsidP="00DC194B">
      <w:pPr>
        <w:pStyle w:val="Heading2"/>
        <w:shd w:val="clear" w:color="auto" w:fill="FFFFFF"/>
        <w:spacing w:before="0" w:beforeAutospacing="0" w:after="0" w:afterAutospacing="0"/>
        <w:rPr>
          <w:sz w:val="40"/>
          <w:szCs w:val="40"/>
        </w:rPr>
      </w:pPr>
    </w:p>
    <w:p w:rsidR="00DC194B" w:rsidRDefault="00DC194B" w:rsidP="00DC194B">
      <w:pPr>
        <w:pStyle w:val="NormalWeb"/>
        <w:shd w:val="clear" w:color="auto" w:fill="FFFFFF"/>
        <w:spacing w:before="0" w:beforeAutospacing="0" w:after="0" w:afterAutospacing="0"/>
      </w:pPr>
      <w:r>
        <w:rPr>
          <w:color w:val="333333"/>
          <w:sz w:val="28"/>
          <w:szCs w:val="28"/>
        </w:rPr>
        <w:t xml:space="preserve">Perhaps the most popular anti-VMware technique currently in use is that of querying the I/O communication port. This technique is frequently encountered in worms and bots, such as the Storm worm and </w:t>
      </w:r>
      <w:proofErr w:type="spellStart"/>
      <w:r>
        <w:rPr>
          <w:color w:val="333333"/>
          <w:sz w:val="28"/>
          <w:szCs w:val="28"/>
        </w:rPr>
        <w:t>Phatbot</w:t>
      </w:r>
      <w:proofErr w:type="spellEnd"/>
      <w:r>
        <w:rPr>
          <w:color w:val="333333"/>
          <w:sz w:val="28"/>
          <w:szCs w:val="28"/>
        </w:rPr>
        <w:t>.</w:t>
      </w:r>
    </w:p>
    <w:p w:rsidR="00DC194B" w:rsidRDefault="00DC194B" w:rsidP="00DC194B">
      <w:pPr>
        <w:pStyle w:val="NormalWeb"/>
        <w:shd w:val="clear" w:color="auto" w:fill="FFFFFF"/>
        <w:spacing w:before="0" w:beforeAutospacing="0" w:after="0" w:afterAutospacing="0"/>
      </w:pPr>
      <w:r>
        <w:rPr>
          <w:color w:val="333333"/>
          <w:sz w:val="28"/>
          <w:szCs w:val="28"/>
        </w:rPr>
        <w:t>VMware uses virtual I/O ports for communication between the virtual machine and the host operating system to support functionality like copy and paste between the two systems. The port can be queried and compared with a magic number to identify the use of VMware.</w:t>
      </w:r>
    </w:p>
    <w:p w:rsidR="00DC194B" w:rsidRDefault="00DC194B" w:rsidP="00DC194B">
      <w:pPr>
        <w:pStyle w:val="NormalWeb"/>
        <w:shd w:val="clear" w:color="auto" w:fill="FFFFFF"/>
        <w:spacing w:before="0" w:beforeAutospacing="0" w:after="0" w:afterAutospacing="0"/>
      </w:pPr>
      <w:r>
        <w:rPr>
          <w:color w:val="333333"/>
          <w:sz w:val="28"/>
          <w:szCs w:val="28"/>
        </w:rPr>
        <w:t xml:space="preserve">The success of this technique depends on the </w:t>
      </w:r>
      <w:proofErr w:type="gramStart"/>
      <w:r>
        <w:rPr>
          <w:color w:val="333333"/>
          <w:sz w:val="28"/>
          <w:szCs w:val="28"/>
        </w:rPr>
        <w:t xml:space="preserve">x86 </w:t>
      </w:r>
      <w:r>
        <w:rPr>
          <w:rFonts w:ascii="Courier New" w:hAnsi="Courier New" w:cs="Courier New"/>
          <w:color w:val="333333"/>
          <w:sz w:val="28"/>
          <w:szCs w:val="28"/>
        </w:rPr>
        <w:t>in</w:t>
      </w:r>
      <w:r>
        <w:rPr>
          <w:color w:val="333333"/>
          <w:sz w:val="28"/>
          <w:szCs w:val="28"/>
        </w:rPr>
        <w:t xml:space="preserve"> instruction</w:t>
      </w:r>
      <w:proofErr w:type="gramEnd"/>
      <w:r>
        <w:rPr>
          <w:color w:val="333333"/>
          <w:sz w:val="28"/>
          <w:szCs w:val="28"/>
        </w:rPr>
        <w:t xml:space="preserve">, which copies data from the I/O port specified by the source operand to a memory location specified by the destination operand. VMware monitors the use of the </w:t>
      </w:r>
      <w:r>
        <w:rPr>
          <w:rFonts w:ascii="Courier New" w:hAnsi="Courier New" w:cs="Courier New"/>
          <w:color w:val="333333"/>
          <w:sz w:val="28"/>
          <w:szCs w:val="28"/>
        </w:rPr>
        <w:t>in</w:t>
      </w:r>
      <w:r>
        <w:rPr>
          <w:color w:val="333333"/>
          <w:sz w:val="28"/>
          <w:szCs w:val="28"/>
        </w:rPr>
        <w:t xml:space="preserve"> instruction and captures the I/O destined for the communication channel port 0x5668 (</w:t>
      </w:r>
      <w:r>
        <w:rPr>
          <w:rFonts w:ascii="Courier New" w:hAnsi="Courier New" w:cs="Courier New"/>
          <w:color w:val="333333"/>
          <w:sz w:val="28"/>
          <w:szCs w:val="28"/>
        </w:rPr>
        <w:t>VX</w:t>
      </w:r>
      <w:r>
        <w:rPr>
          <w:color w:val="333333"/>
          <w:sz w:val="28"/>
          <w:szCs w:val="28"/>
        </w:rPr>
        <w:t xml:space="preserve">). Therefore, the second operand needs to be loaded with </w:t>
      </w:r>
      <w:r>
        <w:rPr>
          <w:rFonts w:ascii="Courier New" w:hAnsi="Courier New" w:cs="Courier New"/>
          <w:color w:val="333333"/>
          <w:sz w:val="28"/>
          <w:szCs w:val="28"/>
        </w:rPr>
        <w:t>VX</w:t>
      </w:r>
      <w:r>
        <w:rPr>
          <w:color w:val="333333"/>
          <w:sz w:val="28"/>
          <w:szCs w:val="28"/>
        </w:rPr>
        <w:t xml:space="preserve"> in order to check for VMware, which happens only when the EAX register is loaded with the magic number </w:t>
      </w:r>
      <w:r>
        <w:rPr>
          <w:rFonts w:ascii="Courier New" w:hAnsi="Courier New" w:cs="Courier New"/>
          <w:color w:val="333333"/>
          <w:sz w:val="28"/>
          <w:szCs w:val="28"/>
        </w:rPr>
        <w:t>0x564D5868</w:t>
      </w:r>
      <w:r>
        <w:rPr>
          <w:color w:val="333333"/>
          <w:sz w:val="28"/>
          <w:szCs w:val="28"/>
        </w:rPr>
        <w:t xml:space="preserve"> (</w:t>
      </w:r>
      <w:proofErr w:type="spellStart"/>
      <w:r>
        <w:rPr>
          <w:rFonts w:ascii="Courier New" w:hAnsi="Courier New" w:cs="Courier New"/>
          <w:color w:val="333333"/>
          <w:sz w:val="28"/>
          <w:szCs w:val="28"/>
        </w:rPr>
        <w:t>VMXh</w:t>
      </w:r>
      <w:proofErr w:type="spellEnd"/>
      <w:r>
        <w:rPr>
          <w:color w:val="333333"/>
          <w:sz w:val="28"/>
          <w:szCs w:val="28"/>
        </w:rPr>
        <w:t xml:space="preserve">). ECX must be loaded with a value corresponding to the action you wish to perform on the port. The value </w:t>
      </w:r>
      <w:r>
        <w:rPr>
          <w:rFonts w:ascii="Courier New" w:hAnsi="Courier New" w:cs="Courier New"/>
          <w:color w:val="333333"/>
          <w:sz w:val="28"/>
          <w:szCs w:val="28"/>
        </w:rPr>
        <w:t>0xA</w:t>
      </w:r>
      <w:r>
        <w:rPr>
          <w:color w:val="333333"/>
          <w:sz w:val="28"/>
          <w:szCs w:val="28"/>
        </w:rPr>
        <w:t xml:space="preserve"> means “get VMware version type,” and </w:t>
      </w:r>
      <w:r>
        <w:rPr>
          <w:rFonts w:ascii="Courier New" w:hAnsi="Courier New" w:cs="Courier New"/>
          <w:color w:val="333333"/>
          <w:sz w:val="28"/>
          <w:szCs w:val="28"/>
        </w:rPr>
        <w:t>0x14</w:t>
      </w:r>
      <w:r>
        <w:rPr>
          <w:color w:val="333333"/>
          <w:sz w:val="28"/>
          <w:szCs w:val="28"/>
        </w:rPr>
        <w:t xml:space="preserve"> means “get the memory size.” Both can be used to detect VMware, but </w:t>
      </w:r>
      <w:r>
        <w:rPr>
          <w:rFonts w:ascii="Courier New" w:hAnsi="Courier New" w:cs="Courier New"/>
          <w:color w:val="333333"/>
          <w:sz w:val="28"/>
          <w:szCs w:val="28"/>
        </w:rPr>
        <w:t>0xA</w:t>
      </w:r>
      <w:r>
        <w:rPr>
          <w:color w:val="333333"/>
          <w:sz w:val="28"/>
          <w:szCs w:val="28"/>
        </w:rPr>
        <w:t xml:space="preserve"> is more popular because it may determine the VMware version.</w:t>
      </w:r>
    </w:p>
    <w:p w:rsidR="00DC194B" w:rsidRDefault="00DC194B" w:rsidP="00DC194B">
      <w:pPr>
        <w:pStyle w:val="NormalWeb"/>
        <w:shd w:val="clear" w:color="auto" w:fill="FFFFFF"/>
        <w:spacing w:before="0" w:beforeAutospacing="0" w:after="0" w:afterAutospacing="0"/>
      </w:pPr>
      <w:proofErr w:type="spellStart"/>
      <w:r>
        <w:rPr>
          <w:color w:val="333333"/>
          <w:sz w:val="28"/>
          <w:szCs w:val="28"/>
        </w:rPr>
        <w:t>Phatbot</w:t>
      </w:r>
      <w:proofErr w:type="spellEnd"/>
      <w:r>
        <w:rPr>
          <w:color w:val="333333"/>
          <w:sz w:val="28"/>
          <w:szCs w:val="28"/>
        </w:rPr>
        <w:t xml:space="preserve">, also known as </w:t>
      </w:r>
      <w:proofErr w:type="spellStart"/>
      <w:r>
        <w:rPr>
          <w:color w:val="333333"/>
          <w:sz w:val="28"/>
          <w:szCs w:val="28"/>
        </w:rPr>
        <w:t>Agobot</w:t>
      </w:r>
      <w:proofErr w:type="spellEnd"/>
      <w:r>
        <w:rPr>
          <w:color w:val="333333"/>
          <w:sz w:val="28"/>
          <w:szCs w:val="28"/>
        </w:rPr>
        <w:t xml:space="preserve">, is a botnet that is simple to use. One of its features is its built-in support of the I/O communication port technique, as shown in </w:t>
      </w:r>
      <w:hyperlink r:id="rId28" w:anchor="phatbotapostrophes_vmware_detection" w:history="1">
        <w:r>
          <w:rPr>
            <w:rStyle w:val="Hyperlink"/>
            <w:color w:val="8E0012"/>
            <w:sz w:val="28"/>
            <w:szCs w:val="28"/>
          </w:rPr>
          <w:t>Example 17-3</w:t>
        </w:r>
      </w:hyperlink>
      <w:r>
        <w:rPr>
          <w:color w:val="333333"/>
          <w:sz w:val="28"/>
          <w:szCs w:val="28"/>
        </w:rPr>
        <w:t>.</w:t>
      </w:r>
    </w:p>
    <w:p w:rsidR="00DC194B" w:rsidRDefault="00DC194B" w:rsidP="00DC194B">
      <w:pPr>
        <w:pStyle w:val="NormalWeb"/>
        <w:shd w:val="clear" w:color="auto" w:fill="FFFFFF"/>
        <w:spacing w:before="0" w:beforeAutospacing="0" w:after="0" w:afterAutospacing="0"/>
      </w:pPr>
      <w:proofErr w:type="gramStart"/>
      <w:r>
        <w:rPr>
          <w:i/>
          <w:iCs/>
          <w:color w:val="333333"/>
          <w:sz w:val="28"/>
          <w:szCs w:val="28"/>
        </w:rPr>
        <w:t>Example 17-3.</w:t>
      </w:r>
      <w:proofErr w:type="gramEnd"/>
      <w:r>
        <w:rPr>
          <w:i/>
          <w:iCs/>
          <w:color w:val="333333"/>
          <w:sz w:val="28"/>
          <w:szCs w:val="28"/>
        </w:rPr>
        <w:t xml:space="preserve"> </w:t>
      </w:r>
      <w:proofErr w:type="spellStart"/>
      <w:r>
        <w:rPr>
          <w:i/>
          <w:iCs/>
          <w:color w:val="333333"/>
          <w:sz w:val="28"/>
          <w:szCs w:val="28"/>
        </w:rPr>
        <w:t>Phatbot’s</w:t>
      </w:r>
      <w:proofErr w:type="spellEnd"/>
      <w:r>
        <w:rPr>
          <w:i/>
          <w:iCs/>
          <w:color w:val="333333"/>
          <w:sz w:val="28"/>
          <w:szCs w:val="28"/>
        </w:rPr>
        <w:t xml:space="preserve"> VMware detection</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004014FA        push    </w:t>
      </w:r>
      <w:proofErr w:type="spellStart"/>
      <w:r>
        <w:rPr>
          <w:rFonts w:ascii="Courier New" w:hAnsi="Courier New" w:cs="Courier New"/>
          <w:color w:val="404040"/>
          <w:sz w:val="23"/>
          <w:szCs w:val="23"/>
        </w:rPr>
        <w:t>eax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004014FB        push    </w:t>
      </w:r>
      <w:proofErr w:type="spellStart"/>
      <w:r>
        <w:rPr>
          <w:rFonts w:ascii="Courier New" w:hAnsi="Courier New" w:cs="Courier New"/>
          <w:color w:val="404040"/>
          <w:sz w:val="23"/>
          <w:szCs w:val="23"/>
        </w:rPr>
        <w:t>ebx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004014FC        push    </w:t>
      </w:r>
      <w:proofErr w:type="spellStart"/>
      <w:r>
        <w:rPr>
          <w:rFonts w:ascii="Courier New" w:hAnsi="Courier New" w:cs="Courier New"/>
          <w:color w:val="404040"/>
          <w:sz w:val="23"/>
          <w:szCs w:val="23"/>
        </w:rPr>
        <w:t>ecx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004014FD        push    </w:t>
      </w:r>
      <w:proofErr w:type="spellStart"/>
      <w:r>
        <w:rPr>
          <w:rFonts w:ascii="Courier New" w:hAnsi="Courier New" w:cs="Courier New"/>
          <w:color w:val="404040"/>
          <w:sz w:val="23"/>
          <w:szCs w:val="23"/>
        </w:rPr>
        <w:t>edx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004014FE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w:t>
      </w:r>
      <w:proofErr w:type="spellStart"/>
      <w:r>
        <w:rPr>
          <w:rFonts w:ascii="Courier New" w:hAnsi="Courier New" w:cs="Courier New"/>
          <w:color w:val="404040"/>
          <w:sz w:val="23"/>
          <w:szCs w:val="23"/>
        </w:rPr>
        <w:t>VMXh</w:t>
      </w:r>
      <w:proofErr w:type="spellEnd"/>
      <w:r>
        <w:rPr>
          <w:rFonts w:ascii="Courier New" w:hAnsi="Courier New" w:cs="Courier New"/>
          <w:color w:val="404040"/>
          <w:sz w:val="23"/>
          <w:szCs w:val="23"/>
        </w:rPr>
        <w:t xml:space="preserve">' </w:t>
      </w:r>
      <w:r>
        <w:rPr>
          <w:rFonts w:ascii="Cambria Math" w:hAnsi="Cambria Math" w:cs="Cambria Math"/>
          <w:color w:val="404040"/>
          <w:sz w:val="23"/>
          <w:szCs w:val="23"/>
        </w:rPr>
        <w:t>❶</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00401503       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ebx</w:t>
      </w:r>
      <w:proofErr w:type="spellEnd"/>
      <w:r>
        <w:rPr>
          <w:rFonts w:ascii="Courier New" w:hAnsi="Courier New" w:cs="Courier New"/>
          <w:color w:val="404040"/>
          <w:sz w:val="23"/>
          <w:szCs w:val="23"/>
        </w:rPr>
        <w:t>, [ebp+var_1C]</w:t>
      </w:r>
    </w:p>
    <w:p w:rsidR="00DC194B" w:rsidRDefault="00DC194B" w:rsidP="00DC194B">
      <w:pPr>
        <w:pStyle w:val="NormalWeb"/>
        <w:spacing w:before="0" w:beforeAutospacing="0" w:after="0" w:afterAutospacing="0"/>
      </w:pPr>
      <w:r>
        <w:rPr>
          <w:rFonts w:ascii="Courier New" w:hAnsi="Courier New" w:cs="Courier New"/>
          <w:color w:val="404040"/>
          <w:sz w:val="23"/>
          <w:szCs w:val="23"/>
        </w:rPr>
        <w:lastRenderedPageBreak/>
        <w:t xml:space="preserve">00401506       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ecx</w:t>
      </w:r>
      <w:proofErr w:type="spellEnd"/>
      <w:r>
        <w:rPr>
          <w:rFonts w:ascii="Courier New" w:hAnsi="Courier New" w:cs="Courier New"/>
          <w:color w:val="404040"/>
          <w:sz w:val="23"/>
          <w:szCs w:val="23"/>
        </w:rPr>
        <w:t>, 0xA</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00401509       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dx, 'VX' </w:t>
      </w:r>
      <w:r>
        <w:rPr>
          <w:rFonts w:ascii="Cambria Math" w:hAnsi="Cambria Math" w:cs="Cambria Math"/>
          <w:color w:val="404040"/>
          <w:sz w:val="23"/>
          <w:szCs w:val="23"/>
        </w:rPr>
        <w:t>❷</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0040150E        in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dx</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0040150F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[ebp+var_24], </w:t>
      </w:r>
      <w:proofErr w:type="spellStart"/>
      <w:r>
        <w:rPr>
          <w:rFonts w:ascii="Courier New" w:hAnsi="Courier New" w:cs="Courier New"/>
          <w:color w:val="404040"/>
          <w:sz w:val="23"/>
          <w:szCs w:val="23"/>
        </w:rPr>
        <w:t>eax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00401512       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[ebp+var_1C], </w:t>
      </w:r>
      <w:proofErr w:type="spellStart"/>
      <w:r>
        <w:rPr>
          <w:rFonts w:ascii="Courier New" w:hAnsi="Courier New" w:cs="Courier New"/>
          <w:color w:val="404040"/>
          <w:sz w:val="23"/>
          <w:szCs w:val="23"/>
        </w:rPr>
        <w:t>ebx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00401515       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[ebp+var_20], </w:t>
      </w:r>
      <w:proofErr w:type="spellStart"/>
      <w:r>
        <w:rPr>
          <w:rFonts w:ascii="Courier New" w:hAnsi="Courier New" w:cs="Courier New"/>
          <w:color w:val="404040"/>
          <w:sz w:val="23"/>
          <w:szCs w:val="23"/>
        </w:rPr>
        <w:t>ecx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00401518       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[ebp+var_28], </w:t>
      </w:r>
      <w:proofErr w:type="spellStart"/>
      <w:r>
        <w:rPr>
          <w:rFonts w:ascii="Courier New" w:hAnsi="Courier New" w:cs="Courier New"/>
          <w:color w:val="404040"/>
          <w:sz w:val="23"/>
          <w:szCs w:val="23"/>
        </w:rPr>
        <w:t>edx</w:t>
      </w:r>
      <w:proofErr w:type="spellEnd"/>
    </w:p>
    <w:p w:rsidR="00DC194B" w:rsidRDefault="00DC194B" w:rsidP="00DC194B">
      <w:pPr>
        <w:pStyle w:val="NormalWeb"/>
        <w:spacing w:before="0" w:beforeAutospacing="0" w:after="0" w:afterAutospacing="0"/>
      </w:pPr>
      <w:r>
        <w:rPr>
          <w:rFonts w:ascii="Courier New" w:hAnsi="Courier New" w:cs="Courier New"/>
          <w:color w:val="404040"/>
          <w:sz w:val="23"/>
          <w:szCs w:val="23"/>
        </w:rPr>
        <w:t>...</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0040153E        </w:t>
      </w:r>
      <w:proofErr w:type="spellStart"/>
      <w:r>
        <w:rPr>
          <w:rFonts w:ascii="Courier New" w:hAnsi="Courier New" w:cs="Courier New"/>
          <w:color w:val="404040"/>
          <w:sz w:val="23"/>
          <w:szCs w:val="23"/>
        </w:rPr>
        <w:t>mov</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[ebp+var_1C]</w:t>
      </w:r>
    </w:p>
    <w:p w:rsidR="00DC194B" w:rsidRDefault="00DC194B" w:rsidP="00DC194B">
      <w:pPr>
        <w:pStyle w:val="NormalWeb"/>
        <w:spacing w:before="0" w:beforeAutospacing="0" w:after="0" w:afterAutospacing="0"/>
      </w:pPr>
      <w:r>
        <w:rPr>
          <w:rFonts w:ascii="Courier New" w:hAnsi="Courier New" w:cs="Courier New"/>
          <w:color w:val="404040"/>
          <w:sz w:val="23"/>
          <w:szCs w:val="23"/>
        </w:rPr>
        <w:t xml:space="preserve">00401541        </w:t>
      </w:r>
      <w:proofErr w:type="spellStart"/>
      <w:r>
        <w:rPr>
          <w:rFonts w:ascii="Courier New" w:hAnsi="Courier New" w:cs="Courier New"/>
          <w:color w:val="404040"/>
          <w:sz w:val="23"/>
          <w:szCs w:val="23"/>
        </w:rPr>
        <w:t>cmp</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eax</w:t>
      </w:r>
      <w:proofErr w:type="spellEnd"/>
      <w:r>
        <w:rPr>
          <w:rFonts w:ascii="Courier New" w:hAnsi="Courier New" w:cs="Courier New"/>
          <w:color w:val="404040"/>
          <w:sz w:val="23"/>
          <w:szCs w:val="23"/>
        </w:rPr>
        <w:t>, '</w:t>
      </w:r>
      <w:proofErr w:type="spellStart"/>
      <w:r>
        <w:rPr>
          <w:rFonts w:ascii="Courier New" w:hAnsi="Courier New" w:cs="Courier New"/>
          <w:color w:val="404040"/>
          <w:sz w:val="23"/>
          <w:szCs w:val="23"/>
        </w:rPr>
        <w:t>VMXh</w:t>
      </w:r>
      <w:proofErr w:type="spellEnd"/>
      <w:r>
        <w:rPr>
          <w:rFonts w:ascii="Courier New" w:hAnsi="Courier New" w:cs="Courier New"/>
          <w:color w:val="404040"/>
          <w:sz w:val="23"/>
          <w:szCs w:val="23"/>
        </w:rPr>
        <w:t xml:space="preserve">' </w:t>
      </w:r>
      <w:r>
        <w:rPr>
          <w:rFonts w:ascii="Cambria Math" w:hAnsi="Cambria Math" w:cs="Cambria Math"/>
          <w:color w:val="404040"/>
          <w:sz w:val="23"/>
          <w:szCs w:val="23"/>
        </w:rPr>
        <w:t>❸</w:t>
      </w:r>
    </w:p>
    <w:p w:rsidR="00DC194B" w:rsidRDefault="00DC194B" w:rsidP="00DC194B">
      <w:pPr>
        <w:pStyle w:val="NormalWeb"/>
        <w:shd w:val="clear" w:color="auto" w:fill="FFFFFF"/>
        <w:spacing w:before="0" w:beforeAutospacing="0" w:after="0" w:afterAutospacing="0"/>
      </w:pPr>
      <w:r>
        <w:rPr>
          <w:rFonts w:ascii="Courier New" w:hAnsi="Courier New" w:cs="Courier New"/>
          <w:color w:val="404040"/>
          <w:sz w:val="23"/>
          <w:szCs w:val="23"/>
        </w:rPr>
        <w:t xml:space="preserve">00401546        </w:t>
      </w:r>
      <w:proofErr w:type="spellStart"/>
      <w:r>
        <w:rPr>
          <w:rFonts w:ascii="Courier New" w:hAnsi="Courier New" w:cs="Courier New"/>
          <w:color w:val="404040"/>
          <w:sz w:val="23"/>
          <w:szCs w:val="23"/>
        </w:rPr>
        <w:t>jnz</w:t>
      </w:r>
      <w:proofErr w:type="spellEnd"/>
      <w:r>
        <w:rPr>
          <w:rFonts w:ascii="Courier New" w:hAnsi="Courier New" w:cs="Courier New"/>
          <w:color w:val="404040"/>
          <w:sz w:val="23"/>
          <w:szCs w:val="23"/>
        </w:rPr>
        <w:t xml:space="preserve">     short loc_40155C</w:t>
      </w:r>
    </w:p>
    <w:p w:rsidR="00DC194B" w:rsidRDefault="00DC194B" w:rsidP="00DC194B">
      <w:pPr>
        <w:pStyle w:val="NormalWeb"/>
        <w:shd w:val="clear" w:color="auto" w:fill="FFFFFF"/>
        <w:spacing w:before="0" w:beforeAutospacing="0" w:after="0" w:afterAutospacing="0"/>
      </w:pPr>
      <w:r>
        <w:rPr>
          <w:color w:val="333333"/>
          <w:sz w:val="28"/>
          <w:szCs w:val="28"/>
        </w:rPr>
        <w:t xml:space="preserve">The malware first loads the magic number </w:t>
      </w:r>
      <w:r>
        <w:rPr>
          <w:rFonts w:ascii="Courier New" w:hAnsi="Courier New" w:cs="Courier New"/>
          <w:color w:val="333333"/>
          <w:sz w:val="28"/>
          <w:szCs w:val="28"/>
        </w:rPr>
        <w:t>0x564D5868</w:t>
      </w:r>
      <w:r>
        <w:rPr>
          <w:color w:val="333333"/>
          <w:sz w:val="28"/>
          <w:szCs w:val="28"/>
        </w:rPr>
        <w:t xml:space="preserve"> (</w:t>
      </w:r>
      <w:proofErr w:type="spellStart"/>
      <w:r>
        <w:rPr>
          <w:rFonts w:ascii="Courier New" w:hAnsi="Courier New" w:cs="Courier New"/>
          <w:color w:val="333333"/>
          <w:sz w:val="28"/>
          <w:szCs w:val="28"/>
        </w:rPr>
        <w:t>VMXh</w:t>
      </w:r>
      <w:proofErr w:type="spellEnd"/>
      <w:r>
        <w:rPr>
          <w:color w:val="333333"/>
          <w:sz w:val="28"/>
          <w:szCs w:val="28"/>
        </w:rPr>
        <w:t xml:space="preserve">) into the EAX register at </w:t>
      </w:r>
      <w:r>
        <w:rPr>
          <w:rFonts w:ascii="Cambria Math" w:hAnsi="Cambria Math" w:cs="Cambria Math"/>
          <w:color w:val="333333"/>
          <w:sz w:val="28"/>
          <w:szCs w:val="28"/>
        </w:rPr>
        <w:t>❶</w:t>
      </w:r>
      <w:r>
        <w:rPr>
          <w:color w:val="333333"/>
          <w:sz w:val="28"/>
          <w:szCs w:val="28"/>
        </w:rPr>
        <w:t xml:space="preserve">. Next, it loads the local variable </w:t>
      </w:r>
      <w:r>
        <w:rPr>
          <w:rFonts w:ascii="Courier New" w:hAnsi="Courier New" w:cs="Courier New"/>
          <w:color w:val="333333"/>
          <w:sz w:val="28"/>
          <w:szCs w:val="28"/>
        </w:rPr>
        <w:t>var_1c</w:t>
      </w:r>
      <w:r>
        <w:rPr>
          <w:color w:val="333333"/>
          <w:sz w:val="28"/>
          <w:szCs w:val="28"/>
        </w:rPr>
        <w:t xml:space="preserve"> into EBX, a memory address that will return any reply from VMware. ECX is loaded with the value </w:t>
      </w:r>
      <w:r>
        <w:rPr>
          <w:rFonts w:ascii="Courier New" w:hAnsi="Courier New" w:cs="Courier New"/>
          <w:color w:val="333333"/>
          <w:sz w:val="28"/>
          <w:szCs w:val="28"/>
        </w:rPr>
        <w:t>0xA</w:t>
      </w:r>
      <w:r>
        <w:rPr>
          <w:color w:val="333333"/>
          <w:sz w:val="28"/>
          <w:szCs w:val="28"/>
        </w:rPr>
        <w:t xml:space="preserve"> to get the VMware version type. At </w:t>
      </w:r>
      <w:r>
        <w:rPr>
          <w:rFonts w:ascii="Cambria Math" w:hAnsi="Cambria Math" w:cs="Cambria Math"/>
          <w:color w:val="333333"/>
          <w:sz w:val="28"/>
          <w:szCs w:val="28"/>
        </w:rPr>
        <w:t>❷</w:t>
      </w:r>
      <w:r>
        <w:rPr>
          <w:color w:val="333333"/>
          <w:sz w:val="28"/>
          <w:szCs w:val="28"/>
        </w:rPr>
        <w:t xml:space="preserve">, </w:t>
      </w:r>
      <w:r>
        <w:rPr>
          <w:rFonts w:ascii="Courier New" w:hAnsi="Courier New" w:cs="Courier New"/>
          <w:color w:val="333333"/>
          <w:sz w:val="28"/>
          <w:szCs w:val="28"/>
        </w:rPr>
        <w:t>0x5668</w:t>
      </w:r>
      <w:r>
        <w:rPr>
          <w:color w:val="333333"/>
          <w:sz w:val="28"/>
          <w:szCs w:val="28"/>
        </w:rPr>
        <w:t xml:space="preserve"> (</w:t>
      </w:r>
      <w:r>
        <w:rPr>
          <w:rFonts w:ascii="Courier New" w:hAnsi="Courier New" w:cs="Courier New"/>
          <w:color w:val="333333"/>
          <w:sz w:val="28"/>
          <w:szCs w:val="28"/>
        </w:rPr>
        <w:t>VX</w:t>
      </w:r>
      <w:r>
        <w:rPr>
          <w:color w:val="333333"/>
          <w:sz w:val="28"/>
          <w:szCs w:val="28"/>
        </w:rPr>
        <w:t xml:space="preserve">) is loaded into DX, to be used in the following </w:t>
      </w:r>
      <w:r>
        <w:rPr>
          <w:rFonts w:ascii="Courier New" w:hAnsi="Courier New" w:cs="Courier New"/>
          <w:color w:val="333333"/>
          <w:sz w:val="28"/>
          <w:szCs w:val="28"/>
        </w:rPr>
        <w:t>in</w:t>
      </w:r>
      <w:r>
        <w:rPr>
          <w:color w:val="333333"/>
          <w:sz w:val="28"/>
          <w:szCs w:val="28"/>
        </w:rPr>
        <w:t xml:space="preserve"> instruction to specify the VMware I/O communication port.</w:t>
      </w:r>
    </w:p>
    <w:p w:rsidR="00DC194B" w:rsidRDefault="00DC194B" w:rsidP="00DC194B">
      <w:pPr>
        <w:pStyle w:val="NormalWeb"/>
        <w:shd w:val="clear" w:color="auto" w:fill="FFFFFF"/>
        <w:spacing w:before="0" w:beforeAutospacing="0" w:after="0" w:afterAutospacing="0"/>
      </w:pPr>
      <w:r>
        <w:rPr>
          <w:color w:val="333333"/>
          <w:sz w:val="28"/>
          <w:szCs w:val="28"/>
        </w:rPr>
        <w:t xml:space="preserve">Upon execution, the </w:t>
      </w:r>
      <w:r>
        <w:rPr>
          <w:rFonts w:ascii="Courier New" w:hAnsi="Courier New" w:cs="Courier New"/>
          <w:color w:val="333333"/>
          <w:sz w:val="28"/>
          <w:szCs w:val="28"/>
        </w:rPr>
        <w:t>in</w:t>
      </w:r>
      <w:r>
        <w:rPr>
          <w:color w:val="333333"/>
          <w:sz w:val="28"/>
          <w:szCs w:val="28"/>
        </w:rPr>
        <w:t xml:space="preserve"> instruction is trapped by the virtual machine and emulated to execute it. The </w:t>
      </w:r>
      <w:r>
        <w:rPr>
          <w:rFonts w:ascii="Courier New" w:hAnsi="Courier New" w:cs="Courier New"/>
          <w:color w:val="333333"/>
          <w:sz w:val="28"/>
          <w:szCs w:val="28"/>
        </w:rPr>
        <w:t>in</w:t>
      </w:r>
      <w:r>
        <w:rPr>
          <w:color w:val="333333"/>
          <w:sz w:val="28"/>
          <w:szCs w:val="28"/>
        </w:rPr>
        <w:t xml:space="preserve"> instruction uses parameters of EAX (magic value), ECX (operation), and EBX (return information). If the magic value matches </w:t>
      </w:r>
      <w:proofErr w:type="spellStart"/>
      <w:r>
        <w:rPr>
          <w:rFonts w:ascii="Courier New" w:hAnsi="Courier New" w:cs="Courier New"/>
          <w:color w:val="333333"/>
          <w:sz w:val="28"/>
          <w:szCs w:val="28"/>
        </w:rPr>
        <w:t>VMXh</w:t>
      </w:r>
      <w:proofErr w:type="spellEnd"/>
      <w:r>
        <w:rPr>
          <w:color w:val="333333"/>
          <w:sz w:val="28"/>
          <w:szCs w:val="28"/>
        </w:rPr>
        <w:t xml:space="preserve"> and the code is running in a virtual machine, the virtual machine monitor will echo that back in the memory location specified by the EBX register.</w:t>
      </w:r>
    </w:p>
    <w:p w:rsidR="00DC194B" w:rsidRDefault="00DC194B" w:rsidP="00DC194B">
      <w:pPr>
        <w:pStyle w:val="NormalWeb"/>
        <w:shd w:val="clear" w:color="auto" w:fill="FFFFFF"/>
        <w:spacing w:before="0" w:beforeAutospacing="0" w:after="0" w:afterAutospacing="0"/>
      </w:pPr>
      <w:r>
        <w:rPr>
          <w:color w:val="333333"/>
          <w:sz w:val="28"/>
          <w:szCs w:val="28"/>
        </w:rPr>
        <w:t xml:space="preserve">The check at </w:t>
      </w:r>
      <w:r>
        <w:rPr>
          <w:rFonts w:ascii="Cambria Math" w:hAnsi="Cambria Math" w:cs="Cambria Math"/>
          <w:color w:val="333333"/>
          <w:sz w:val="28"/>
          <w:szCs w:val="28"/>
        </w:rPr>
        <w:t>❸</w:t>
      </w:r>
      <w:r>
        <w:rPr>
          <w:color w:val="333333"/>
          <w:sz w:val="28"/>
          <w:szCs w:val="28"/>
        </w:rPr>
        <w:t xml:space="preserve"> determines whether the code is being run in a virtual machine. Since the get version type option is selected, the ECX register will contain the type of VMware (1=Express, 2=ESX, 3=GSX, and 4=Workstation).</w:t>
      </w:r>
    </w:p>
    <w:p w:rsidR="00DC194B" w:rsidRDefault="00DC194B" w:rsidP="00DC194B">
      <w:pPr>
        <w:pStyle w:val="NormalWeb"/>
        <w:shd w:val="clear" w:color="auto" w:fill="FFFFFF"/>
        <w:spacing w:before="0" w:beforeAutospacing="0" w:after="0" w:afterAutospacing="0"/>
        <w:rPr>
          <w:color w:val="333333"/>
          <w:sz w:val="28"/>
          <w:szCs w:val="28"/>
        </w:rPr>
      </w:pPr>
      <w:r>
        <w:rPr>
          <w:color w:val="333333"/>
          <w:sz w:val="28"/>
          <w:szCs w:val="28"/>
        </w:rPr>
        <w:t xml:space="preserve">The easiest way to overcome this technique is to NOP-out the </w:t>
      </w:r>
      <w:r>
        <w:rPr>
          <w:rFonts w:ascii="Courier New" w:hAnsi="Courier New" w:cs="Courier New"/>
          <w:color w:val="333333"/>
          <w:sz w:val="28"/>
          <w:szCs w:val="28"/>
        </w:rPr>
        <w:t>in</w:t>
      </w:r>
      <w:r>
        <w:rPr>
          <w:color w:val="333333"/>
          <w:sz w:val="28"/>
          <w:szCs w:val="28"/>
        </w:rPr>
        <w:t xml:space="preserve"> instruction or to patch the conditional jump to allow it regardless of the outcome of the comparison.</w:t>
      </w:r>
    </w:p>
    <w:p w:rsidR="00FA77F3" w:rsidRDefault="00FA77F3" w:rsidP="00DC194B">
      <w:pPr>
        <w:pStyle w:val="NormalWeb"/>
        <w:shd w:val="clear" w:color="auto" w:fill="FFFFFF"/>
        <w:spacing w:before="0" w:beforeAutospacing="0" w:after="0" w:afterAutospacing="0"/>
      </w:pPr>
    </w:p>
    <w:p w:rsidR="00DC194B" w:rsidRDefault="00DC194B" w:rsidP="00DC194B">
      <w:pPr>
        <w:pStyle w:val="Heading2"/>
        <w:shd w:val="clear" w:color="auto" w:fill="FFFFFF"/>
        <w:spacing w:before="0" w:beforeAutospacing="0" w:after="0" w:afterAutospacing="0"/>
        <w:rPr>
          <w:rFonts w:ascii="Arial" w:hAnsi="Arial" w:cs="Arial"/>
          <w:sz w:val="40"/>
          <w:szCs w:val="40"/>
        </w:rPr>
      </w:pPr>
      <w:r w:rsidRPr="00FA77F3">
        <w:rPr>
          <w:rFonts w:ascii="Arial" w:hAnsi="Arial" w:cs="Arial"/>
          <w:sz w:val="40"/>
          <w:szCs w:val="40"/>
        </w:rPr>
        <w:t xml:space="preserve">Using the </w:t>
      </w:r>
      <w:proofErr w:type="spellStart"/>
      <w:proofErr w:type="gramStart"/>
      <w:r w:rsidRPr="00FA77F3">
        <w:rPr>
          <w:rFonts w:ascii="Arial" w:hAnsi="Arial" w:cs="Arial"/>
          <w:sz w:val="40"/>
          <w:szCs w:val="40"/>
        </w:rPr>
        <w:t>str</w:t>
      </w:r>
      <w:proofErr w:type="spellEnd"/>
      <w:proofErr w:type="gramEnd"/>
      <w:r w:rsidRPr="00FA77F3">
        <w:rPr>
          <w:rFonts w:ascii="Arial" w:hAnsi="Arial" w:cs="Arial"/>
          <w:sz w:val="40"/>
          <w:szCs w:val="40"/>
        </w:rPr>
        <w:t xml:space="preserve"> Instruction</w:t>
      </w:r>
    </w:p>
    <w:p w:rsidR="00FA77F3" w:rsidRPr="00FA77F3" w:rsidRDefault="00FA77F3" w:rsidP="00DC194B">
      <w:pPr>
        <w:pStyle w:val="Heading2"/>
        <w:shd w:val="clear" w:color="auto" w:fill="FFFFFF"/>
        <w:spacing w:before="0" w:beforeAutospacing="0" w:after="0" w:afterAutospacing="0"/>
        <w:rPr>
          <w:sz w:val="40"/>
          <w:szCs w:val="40"/>
        </w:rPr>
      </w:pPr>
    </w:p>
    <w:p w:rsidR="00DC194B" w:rsidRDefault="00DC194B" w:rsidP="00DC194B">
      <w:pPr>
        <w:pStyle w:val="NormalWeb"/>
        <w:shd w:val="clear" w:color="auto" w:fill="FFFFFF"/>
        <w:spacing w:before="0" w:beforeAutospacing="0" w:after="0" w:afterAutospacing="0"/>
      </w:pPr>
      <w:r>
        <w:rPr>
          <w:color w:val="333333"/>
          <w:sz w:val="28"/>
          <w:szCs w:val="28"/>
        </w:rPr>
        <w:t xml:space="preserve">The </w:t>
      </w:r>
      <w:proofErr w:type="spellStart"/>
      <w:proofErr w:type="gramStart"/>
      <w:r>
        <w:rPr>
          <w:rFonts w:ascii="Courier New" w:hAnsi="Courier New" w:cs="Courier New"/>
          <w:color w:val="333333"/>
          <w:sz w:val="28"/>
          <w:szCs w:val="28"/>
        </w:rPr>
        <w:t>str</w:t>
      </w:r>
      <w:proofErr w:type="spellEnd"/>
      <w:proofErr w:type="gramEnd"/>
      <w:r>
        <w:rPr>
          <w:color w:val="333333"/>
          <w:sz w:val="28"/>
          <w:szCs w:val="28"/>
        </w:rPr>
        <w:t xml:space="preserve"> instruction retrieves the segment selector from the task register, which points to the task state segment (TSS) of the currently executing task. Malware authors can use the </w:t>
      </w:r>
      <w:proofErr w:type="spellStart"/>
      <w:proofErr w:type="gramStart"/>
      <w:r>
        <w:rPr>
          <w:rFonts w:ascii="Courier New" w:hAnsi="Courier New" w:cs="Courier New"/>
          <w:color w:val="333333"/>
          <w:sz w:val="28"/>
          <w:szCs w:val="28"/>
        </w:rPr>
        <w:t>str</w:t>
      </w:r>
      <w:proofErr w:type="spellEnd"/>
      <w:proofErr w:type="gramEnd"/>
      <w:r>
        <w:rPr>
          <w:color w:val="333333"/>
          <w:sz w:val="28"/>
          <w:szCs w:val="28"/>
        </w:rPr>
        <w:t xml:space="preserve"> instruction to detect the presence of a virtual machine, since the values returned by the instruction may differ on the virtual machine versus a native system. (This technique does not work on multiprocessor hardware.)</w:t>
      </w:r>
    </w:p>
    <w:p w:rsidR="00DC194B" w:rsidRDefault="00F41849" w:rsidP="00DC194B">
      <w:pPr>
        <w:pStyle w:val="NormalWeb"/>
        <w:shd w:val="clear" w:color="auto" w:fill="FFFFFF"/>
        <w:spacing w:before="0" w:beforeAutospacing="0" w:after="0" w:afterAutospacing="0"/>
        <w:rPr>
          <w:color w:val="333333"/>
          <w:sz w:val="28"/>
          <w:szCs w:val="28"/>
        </w:rPr>
      </w:pPr>
      <w:hyperlink r:id="rId29" w:anchor="str_anti-vm_technique_in_sngdotexe" w:history="1">
        <w:r w:rsidR="00DC194B">
          <w:rPr>
            <w:rStyle w:val="Hyperlink"/>
            <w:color w:val="8E0012"/>
            <w:sz w:val="28"/>
            <w:szCs w:val="28"/>
          </w:rPr>
          <w:t>Figure 17-2</w:t>
        </w:r>
      </w:hyperlink>
      <w:r w:rsidR="00DC194B">
        <w:rPr>
          <w:color w:val="333333"/>
          <w:sz w:val="28"/>
          <w:szCs w:val="28"/>
        </w:rPr>
        <w:t xml:space="preserve"> shows the </w:t>
      </w:r>
      <w:proofErr w:type="spellStart"/>
      <w:proofErr w:type="gramStart"/>
      <w:r w:rsidR="00DC194B">
        <w:rPr>
          <w:rFonts w:ascii="Courier New" w:hAnsi="Courier New" w:cs="Courier New"/>
          <w:color w:val="333333"/>
          <w:sz w:val="28"/>
          <w:szCs w:val="28"/>
        </w:rPr>
        <w:t>str</w:t>
      </w:r>
      <w:proofErr w:type="spellEnd"/>
      <w:proofErr w:type="gramEnd"/>
      <w:r w:rsidR="00DC194B">
        <w:rPr>
          <w:color w:val="333333"/>
          <w:sz w:val="28"/>
          <w:szCs w:val="28"/>
        </w:rPr>
        <w:t xml:space="preserve"> instruction at 0x401224 in malware known as </w:t>
      </w:r>
      <w:r w:rsidR="00DC194B">
        <w:rPr>
          <w:i/>
          <w:iCs/>
          <w:color w:val="333333"/>
          <w:sz w:val="28"/>
          <w:szCs w:val="28"/>
        </w:rPr>
        <w:t>SNG.exe</w:t>
      </w:r>
      <w:r w:rsidR="00DC194B">
        <w:rPr>
          <w:color w:val="333333"/>
          <w:sz w:val="28"/>
          <w:szCs w:val="28"/>
        </w:rPr>
        <w:t xml:space="preserve">. This loads the TSS into the 4 bytes: </w:t>
      </w:r>
      <w:r w:rsidR="00DC194B">
        <w:rPr>
          <w:rFonts w:ascii="Courier New" w:hAnsi="Courier New" w:cs="Courier New"/>
          <w:color w:val="333333"/>
          <w:sz w:val="28"/>
          <w:szCs w:val="28"/>
        </w:rPr>
        <w:t>var_1</w:t>
      </w:r>
      <w:r w:rsidR="00DC194B">
        <w:rPr>
          <w:color w:val="333333"/>
          <w:sz w:val="28"/>
          <w:szCs w:val="28"/>
        </w:rPr>
        <w:t xml:space="preserve"> through </w:t>
      </w:r>
      <w:r w:rsidR="00DC194B">
        <w:rPr>
          <w:rFonts w:ascii="Courier New" w:hAnsi="Courier New" w:cs="Courier New"/>
          <w:color w:val="333333"/>
          <w:sz w:val="28"/>
          <w:szCs w:val="28"/>
        </w:rPr>
        <w:t>var_4</w:t>
      </w:r>
      <w:r w:rsidR="00DC194B">
        <w:rPr>
          <w:color w:val="333333"/>
          <w:sz w:val="28"/>
          <w:szCs w:val="28"/>
        </w:rPr>
        <w:t>, as labeled by IDA Pro. Two comparisons are made at 0x40125A and 0x401262 to determine if VMware is detected.</w:t>
      </w:r>
    </w:p>
    <w:p w:rsidR="00FA77F3" w:rsidRDefault="00FA77F3" w:rsidP="00DC194B">
      <w:pPr>
        <w:pStyle w:val="NormalWeb"/>
        <w:shd w:val="clear" w:color="auto" w:fill="FFFFFF"/>
        <w:spacing w:before="0" w:beforeAutospacing="0" w:after="0" w:afterAutospacing="0"/>
        <w:rPr>
          <w:color w:val="333333"/>
          <w:sz w:val="28"/>
          <w:szCs w:val="28"/>
        </w:rPr>
      </w:pPr>
    </w:p>
    <w:p w:rsidR="00FA77F3" w:rsidRDefault="00FA77F3" w:rsidP="00DC194B">
      <w:pPr>
        <w:pStyle w:val="NormalWeb"/>
        <w:shd w:val="clear" w:color="auto" w:fill="FFFFFF"/>
        <w:spacing w:before="0" w:beforeAutospacing="0" w:after="0" w:afterAutospacing="0"/>
      </w:pPr>
    </w:p>
    <w:p w:rsidR="00DC194B" w:rsidRPr="00FA77F3" w:rsidRDefault="00DC194B" w:rsidP="00DC194B">
      <w:pPr>
        <w:pStyle w:val="Heading2"/>
        <w:shd w:val="clear" w:color="auto" w:fill="FFFFFF"/>
        <w:spacing w:before="0" w:beforeAutospacing="0" w:after="0" w:afterAutospacing="0"/>
        <w:rPr>
          <w:sz w:val="40"/>
          <w:szCs w:val="40"/>
        </w:rPr>
      </w:pPr>
      <w:r w:rsidRPr="00FA77F3">
        <w:rPr>
          <w:rFonts w:ascii="Arial" w:hAnsi="Arial" w:cs="Arial"/>
          <w:sz w:val="40"/>
          <w:szCs w:val="40"/>
        </w:rPr>
        <w:t>Anti-VM x86 Instructions</w:t>
      </w:r>
    </w:p>
    <w:p w:rsidR="00DC194B" w:rsidRDefault="00DC194B" w:rsidP="00DC194B">
      <w:pPr>
        <w:pStyle w:val="NormalWeb"/>
        <w:shd w:val="clear" w:color="auto" w:fill="FFFFFF"/>
        <w:spacing w:before="0" w:beforeAutospacing="0" w:after="360" w:afterAutospacing="0"/>
      </w:pPr>
      <w:r>
        <w:rPr>
          <w:color w:val="333333"/>
          <w:sz w:val="28"/>
          <w:szCs w:val="28"/>
        </w:rPr>
        <w:t>We’ve just reviewed the most common instructions used by malware to employ anti-VM techniques. These instructions are as follows:</w:t>
      </w:r>
    </w:p>
    <w:p w:rsidR="00DC194B" w:rsidRDefault="00DC194B" w:rsidP="00DC194B">
      <w:pPr>
        <w:pStyle w:val="NormalWeb"/>
        <w:numPr>
          <w:ilvl w:val="0"/>
          <w:numId w:val="4"/>
        </w:numPr>
        <w:spacing w:before="380" w:beforeAutospacing="0" w:after="0" w:afterAutospacing="0"/>
        <w:textAlignment w:val="baseline"/>
        <w:rPr>
          <w:color w:val="333333"/>
          <w:sz w:val="28"/>
          <w:szCs w:val="28"/>
        </w:rPr>
      </w:pPr>
      <w:proofErr w:type="spellStart"/>
      <w:r>
        <w:rPr>
          <w:rFonts w:ascii="Courier New" w:hAnsi="Courier New" w:cs="Courier New"/>
          <w:color w:val="333333"/>
          <w:sz w:val="28"/>
          <w:szCs w:val="28"/>
        </w:rPr>
        <w:t>sidt</w:t>
      </w:r>
      <w:proofErr w:type="spellEnd"/>
    </w:p>
    <w:p w:rsidR="00DC194B" w:rsidRDefault="00DC194B" w:rsidP="00DC194B">
      <w:pPr>
        <w:pStyle w:val="NormalWeb"/>
        <w:numPr>
          <w:ilvl w:val="0"/>
          <w:numId w:val="4"/>
        </w:numPr>
        <w:spacing w:before="0" w:beforeAutospacing="0" w:after="0" w:afterAutospacing="0"/>
        <w:textAlignment w:val="baseline"/>
        <w:rPr>
          <w:color w:val="333333"/>
          <w:sz w:val="28"/>
          <w:szCs w:val="28"/>
        </w:rPr>
      </w:pPr>
      <w:proofErr w:type="spellStart"/>
      <w:r>
        <w:rPr>
          <w:rFonts w:ascii="Courier New" w:hAnsi="Courier New" w:cs="Courier New"/>
          <w:color w:val="333333"/>
          <w:sz w:val="28"/>
          <w:szCs w:val="28"/>
        </w:rPr>
        <w:lastRenderedPageBreak/>
        <w:t>sgdt</w:t>
      </w:r>
      <w:proofErr w:type="spellEnd"/>
    </w:p>
    <w:p w:rsidR="00DC194B" w:rsidRDefault="00DC194B" w:rsidP="00DC194B">
      <w:pPr>
        <w:pStyle w:val="NormalWeb"/>
        <w:numPr>
          <w:ilvl w:val="0"/>
          <w:numId w:val="4"/>
        </w:numPr>
        <w:spacing w:before="0" w:beforeAutospacing="0" w:after="0" w:afterAutospacing="0"/>
        <w:textAlignment w:val="baseline"/>
        <w:rPr>
          <w:color w:val="333333"/>
          <w:sz w:val="28"/>
          <w:szCs w:val="28"/>
        </w:rPr>
      </w:pPr>
      <w:proofErr w:type="spellStart"/>
      <w:r>
        <w:rPr>
          <w:rFonts w:ascii="Courier New" w:hAnsi="Courier New" w:cs="Courier New"/>
          <w:color w:val="333333"/>
          <w:sz w:val="28"/>
          <w:szCs w:val="28"/>
        </w:rPr>
        <w:t>sldt</w:t>
      </w:r>
      <w:proofErr w:type="spellEnd"/>
    </w:p>
    <w:p w:rsidR="00DC194B" w:rsidRDefault="00DC194B" w:rsidP="00DC194B">
      <w:pPr>
        <w:pStyle w:val="NormalWeb"/>
        <w:numPr>
          <w:ilvl w:val="0"/>
          <w:numId w:val="4"/>
        </w:numPr>
        <w:spacing w:before="0" w:beforeAutospacing="0" w:after="0" w:afterAutospacing="0"/>
        <w:textAlignment w:val="baseline"/>
        <w:rPr>
          <w:color w:val="333333"/>
          <w:sz w:val="28"/>
          <w:szCs w:val="28"/>
        </w:rPr>
      </w:pPr>
      <w:proofErr w:type="spellStart"/>
      <w:r>
        <w:rPr>
          <w:rFonts w:ascii="Courier New" w:hAnsi="Courier New" w:cs="Courier New"/>
          <w:color w:val="333333"/>
          <w:sz w:val="28"/>
          <w:szCs w:val="28"/>
        </w:rPr>
        <w:t>smsw</w:t>
      </w:r>
      <w:proofErr w:type="spellEnd"/>
    </w:p>
    <w:p w:rsidR="00DC194B" w:rsidRDefault="00DC194B" w:rsidP="00DC194B">
      <w:pPr>
        <w:pStyle w:val="NormalWeb"/>
        <w:numPr>
          <w:ilvl w:val="0"/>
          <w:numId w:val="4"/>
        </w:numPr>
        <w:spacing w:before="0" w:beforeAutospacing="0" w:after="0" w:afterAutospacing="0"/>
        <w:textAlignment w:val="baseline"/>
        <w:rPr>
          <w:color w:val="333333"/>
          <w:sz w:val="28"/>
          <w:szCs w:val="28"/>
        </w:rPr>
      </w:pPr>
      <w:proofErr w:type="spellStart"/>
      <w:r>
        <w:rPr>
          <w:rFonts w:ascii="Courier New" w:hAnsi="Courier New" w:cs="Courier New"/>
          <w:color w:val="333333"/>
          <w:sz w:val="28"/>
          <w:szCs w:val="28"/>
        </w:rPr>
        <w:t>str</w:t>
      </w:r>
      <w:proofErr w:type="spellEnd"/>
    </w:p>
    <w:p w:rsidR="00DC194B" w:rsidRDefault="00DC194B" w:rsidP="00DC194B">
      <w:pPr>
        <w:pStyle w:val="NormalWeb"/>
        <w:numPr>
          <w:ilvl w:val="0"/>
          <w:numId w:val="4"/>
        </w:numPr>
        <w:spacing w:before="0" w:beforeAutospacing="0" w:after="0" w:afterAutospacing="0"/>
        <w:textAlignment w:val="baseline"/>
        <w:rPr>
          <w:color w:val="333333"/>
          <w:sz w:val="28"/>
          <w:szCs w:val="28"/>
        </w:rPr>
      </w:pPr>
      <w:r>
        <w:rPr>
          <w:rFonts w:ascii="Courier New" w:hAnsi="Courier New" w:cs="Courier New"/>
          <w:color w:val="333333"/>
          <w:sz w:val="28"/>
          <w:szCs w:val="28"/>
        </w:rPr>
        <w:t>in</w:t>
      </w:r>
      <w:r>
        <w:rPr>
          <w:color w:val="333333"/>
          <w:sz w:val="28"/>
          <w:szCs w:val="28"/>
        </w:rPr>
        <w:t xml:space="preserve"> (with the second operand set to </w:t>
      </w:r>
      <w:r>
        <w:rPr>
          <w:rFonts w:ascii="Courier New" w:hAnsi="Courier New" w:cs="Courier New"/>
          <w:color w:val="333333"/>
          <w:sz w:val="28"/>
          <w:szCs w:val="28"/>
        </w:rPr>
        <w:t>VX</w:t>
      </w:r>
      <w:r>
        <w:rPr>
          <w:color w:val="333333"/>
          <w:sz w:val="28"/>
          <w:szCs w:val="28"/>
        </w:rPr>
        <w:t>)</w:t>
      </w:r>
    </w:p>
    <w:p w:rsidR="00DC194B" w:rsidRDefault="00DC194B" w:rsidP="00DC194B">
      <w:pPr>
        <w:pStyle w:val="NormalWeb"/>
        <w:numPr>
          <w:ilvl w:val="0"/>
          <w:numId w:val="4"/>
        </w:numPr>
        <w:spacing w:before="0" w:beforeAutospacing="0" w:after="300" w:afterAutospacing="0"/>
        <w:textAlignment w:val="baseline"/>
        <w:rPr>
          <w:color w:val="333333"/>
          <w:sz w:val="28"/>
          <w:szCs w:val="28"/>
        </w:rPr>
      </w:pPr>
      <w:proofErr w:type="spellStart"/>
      <w:r>
        <w:rPr>
          <w:rFonts w:ascii="Courier New" w:hAnsi="Courier New" w:cs="Courier New"/>
          <w:color w:val="333333"/>
          <w:sz w:val="28"/>
          <w:szCs w:val="28"/>
        </w:rPr>
        <w:t>cpuid</w:t>
      </w:r>
      <w:proofErr w:type="spellEnd"/>
    </w:p>
    <w:p w:rsidR="00DC194B" w:rsidRDefault="00DC194B" w:rsidP="00DC194B">
      <w:pPr>
        <w:pStyle w:val="NormalWeb"/>
        <w:shd w:val="clear" w:color="auto" w:fill="FFFFFF"/>
        <w:spacing w:before="220" w:beforeAutospacing="0" w:after="0" w:afterAutospacing="0"/>
        <w:rPr>
          <w:color w:val="333333"/>
          <w:sz w:val="28"/>
          <w:szCs w:val="28"/>
        </w:rPr>
      </w:pPr>
      <w:r>
        <w:rPr>
          <w:color w:val="333333"/>
          <w:sz w:val="28"/>
          <w:szCs w:val="28"/>
        </w:rPr>
        <w:t xml:space="preserve">Malware will not typically run these instructions unless it is performing VMware detection, and avoiding this detection can be as easy as patching the binary to avoid calling these instructions. These instructions are basically useless if executed in user mode, so if you see them, they’re likely part of anti-VMware code. VMware describes roughly 20 instructions as “not </w:t>
      </w:r>
      <w:proofErr w:type="spellStart"/>
      <w:r>
        <w:rPr>
          <w:color w:val="333333"/>
          <w:sz w:val="28"/>
          <w:szCs w:val="28"/>
        </w:rPr>
        <w:t>virtualizable</w:t>
      </w:r>
      <w:proofErr w:type="spellEnd"/>
      <w:r>
        <w:rPr>
          <w:color w:val="333333"/>
          <w:sz w:val="28"/>
          <w:szCs w:val="28"/>
        </w:rPr>
        <w:t>,” of which the preceding are the most commonly used by malware.</w:t>
      </w:r>
    </w:p>
    <w:p w:rsidR="00FA77F3" w:rsidRDefault="00FA77F3" w:rsidP="00DC194B">
      <w:pPr>
        <w:pStyle w:val="NormalWeb"/>
        <w:shd w:val="clear" w:color="auto" w:fill="FFFFFF"/>
        <w:spacing w:before="220" w:beforeAutospacing="0" w:after="0" w:afterAutospacing="0"/>
        <w:rPr>
          <w:color w:val="333333"/>
          <w:sz w:val="28"/>
          <w:szCs w:val="28"/>
        </w:rPr>
      </w:pPr>
    </w:p>
    <w:p w:rsidR="00FA77F3" w:rsidRDefault="00FA77F3" w:rsidP="00DC194B">
      <w:pPr>
        <w:pStyle w:val="NormalWeb"/>
        <w:shd w:val="clear" w:color="auto" w:fill="FFFFFF"/>
        <w:spacing w:before="220" w:beforeAutospacing="0" w:after="0" w:afterAutospacing="0"/>
      </w:pPr>
    </w:p>
    <w:p w:rsidR="00DC194B" w:rsidRPr="00FA77F3" w:rsidRDefault="00DC194B" w:rsidP="00DC194B">
      <w:pPr>
        <w:pStyle w:val="Heading2"/>
        <w:shd w:val="clear" w:color="auto" w:fill="FFFFFF"/>
        <w:spacing w:before="0" w:beforeAutospacing="0" w:after="0" w:afterAutospacing="0"/>
        <w:rPr>
          <w:sz w:val="40"/>
          <w:szCs w:val="40"/>
        </w:rPr>
      </w:pPr>
      <w:r w:rsidRPr="00FA77F3">
        <w:rPr>
          <w:rFonts w:ascii="Arial" w:hAnsi="Arial" w:cs="Arial"/>
          <w:sz w:val="40"/>
          <w:szCs w:val="40"/>
        </w:rPr>
        <w:t>Highlighting Anti-VM in IDA Pro</w:t>
      </w:r>
    </w:p>
    <w:p w:rsidR="00DC194B" w:rsidRDefault="00DC194B" w:rsidP="00DC194B">
      <w:pPr>
        <w:pStyle w:val="NormalWeb"/>
        <w:shd w:val="clear" w:color="auto" w:fill="FFFFFF"/>
        <w:spacing w:before="0" w:beforeAutospacing="0" w:after="0" w:afterAutospacing="0"/>
      </w:pPr>
      <w:r>
        <w:rPr>
          <w:color w:val="333333"/>
          <w:sz w:val="28"/>
          <w:szCs w:val="28"/>
        </w:rPr>
        <w:t xml:space="preserve">You can search for the instructions listed in the previous section in IDA Pro using the </w:t>
      </w:r>
      <w:proofErr w:type="spellStart"/>
      <w:r>
        <w:rPr>
          <w:color w:val="333333"/>
          <w:sz w:val="28"/>
          <w:szCs w:val="28"/>
        </w:rPr>
        <w:t>IDAPython</w:t>
      </w:r>
      <w:proofErr w:type="spellEnd"/>
      <w:r>
        <w:rPr>
          <w:color w:val="333333"/>
          <w:sz w:val="28"/>
          <w:szCs w:val="28"/>
        </w:rPr>
        <w:t xml:space="preserve"> script shown in </w:t>
      </w:r>
      <w:hyperlink r:id="rId30" w:anchor="ida_pro_script_to_find_anti-vm_instructi" w:history="1">
        <w:r>
          <w:rPr>
            <w:rStyle w:val="Hyperlink"/>
            <w:color w:val="8E0012"/>
            <w:sz w:val="28"/>
            <w:szCs w:val="28"/>
          </w:rPr>
          <w:t>Example 17-4</w:t>
        </w:r>
      </w:hyperlink>
      <w:r>
        <w:rPr>
          <w:color w:val="333333"/>
          <w:sz w:val="28"/>
          <w:szCs w:val="28"/>
        </w:rPr>
        <w:t>. This script looks for the instructions, highlights any in red, and prints the total number of anti-VM instructions found in IDA’s output window.</w:t>
      </w:r>
    </w:p>
    <w:p w:rsidR="00DC194B" w:rsidRDefault="00F41849" w:rsidP="00DC194B">
      <w:pPr>
        <w:pStyle w:val="NormalWeb"/>
        <w:shd w:val="clear" w:color="auto" w:fill="FFFFFF"/>
        <w:spacing w:before="0" w:beforeAutospacing="0" w:after="0" w:afterAutospacing="0"/>
      </w:pPr>
      <w:hyperlink r:id="rId31" w:anchor="str_anti-vm_technique_in_sngdotexe" w:history="1">
        <w:r w:rsidR="00DC194B">
          <w:rPr>
            <w:rStyle w:val="Hyperlink"/>
            <w:color w:val="8E0012"/>
            <w:sz w:val="28"/>
            <w:szCs w:val="28"/>
          </w:rPr>
          <w:t>Figure 17-2</w:t>
        </w:r>
      </w:hyperlink>
      <w:r w:rsidR="00DC194B">
        <w:rPr>
          <w:color w:val="333333"/>
          <w:sz w:val="28"/>
          <w:szCs w:val="28"/>
        </w:rPr>
        <w:t xml:space="preserve"> shows a partial result of running this script against </w:t>
      </w:r>
      <w:r w:rsidR="00DC194B">
        <w:rPr>
          <w:i/>
          <w:iCs/>
          <w:color w:val="333333"/>
          <w:sz w:val="28"/>
          <w:szCs w:val="28"/>
        </w:rPr>
        <w:t>SNG.exe</w:t>
      </w:r>
      <w:r w:rsidR="00DC194B">
        <w:rPr>
          <w:color w:val="333333"/>
          <w:sz w:val="28"/>
          <w:szCs w:val="28"/>
        </w:rPr>
        <w:t xml:space="preserve"> with one location (</w:t>
      </w:r>
      <w:proofErr w:type="spellStart"/>
      <w:proofErr w:type="gramStart"/>
      <w:r w:rsidR="00DC194B">
        <w:rPr>
          <w:rFonts w:ascii="Courier New" w:hAnsi="Courier New" w:cs="Courier New"/>
          <w:color w:val="333333"/>
          <w:sz w:val="28"/>
          <w:szCs w:val="28"/>
        </w:rPr>
        <w:t>str</w:t>
      </w:r>
      <w:proofErr w:type="spellEnd"/>
      <w:proofErr w:type="gramEnd"/>
      <w:r w:rsidR="00DC194B">
        <w:rPr>
          <w:color w:val="333333"/>
          <w:sz w:val="28"/>
          <w:szCs w:val="28"/>
        </w:rPr>
        <w:t xml:space="preserve"> at 0x401224) highlighted by the bar. Examining the highlighted code in IDA Pro will allow you to quickly see if the instruction found is involved in an anti-VM technique. Further investigation shows that the </w:t>
      </w:r>
      <w:proofErr w:type="spellStart"/>
      <w:proofErr w:type="gramStart"/>
      <w:r w:rsidR="00DC194B">
        <w:rPr>
          <w:rFonts w:ascii="Courier New" w:hAnsi="Courier New" w:cs="Courier New"/>
          <w:color w:val="333333"/>
          <w:sz w:val="28"/>
          <w:szCs w:val="28"/>
        </w:rPr>
        <w:t>str</w:t>
      </w:r>
      <w:proofErr w:type="spellEnd"/>
      <w:proofErr w:type="gramEnd"/>
      <w:r w:rsidR="00DC194B">
        <w:rPr>
          <w:color w:val="333333"/>
          <w:sz w:val="28"/>
          <w:szCs w:val="28"/>
        </w:rPr>
        <w:t xml:space="preserve"> instruction is being used to detect VMware.</w:t>
      </w:r>
    </w:p>
    <w:p w:rsidR="00DC194B" w:rsidRDefault="00DC194B" w:rsidP="00DC194B">
      <w:pPr>
        <w:pStyle w:val="NormalWeb"/>
        <w:shd w:val="clear" w:color="auto" w:fill="FFFFFF"/>
        <w:spacing w:before="0" w:beforeAutospacing="0" w:after="0" w:afterAutospacing="0"/>
      </w:pPr>
      <w:r>
        <w:rPr>
          <w:noProof/>
          <w:color w:val="333333"/>
          <w:sz w:val="28"/>
          <w:szCs w:val="28"/>
          <w:bdr w:val="none" w:sz="0" w:space="0" w:color="auto" w:frame="1"/>
        </w:rPr>
        <w:lastRenderedPageBreak/>
        <w:drawing>
          <wp:inline distT="0" distB="0" distL="0" distR="0" wp14:anchorId="795ECD21" wp14:editId="44F0759B">
            <wp:extent cx="5252720" cy="6475095"/>
            <wp:effectExtent l="0" t="0" r="5080" b="1905"/>
            <wp:docPr id="6" name="Picture 6" descr="The str anti-VM technique in SNG.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tr anti-VM technique in SNG.ex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52720" cy="6475095"/>
                    </a:xfrm>
                    <a:prstGeom prst="rect">
                      <a:avLst/>
                    </a:prstGeom>
                    <a:noFill/>
                    <a:ln>
                      <a:noFill/>
                    </a:ln>
                  </pic:spPr>
                </pic:pic>
              </a:graphicData>
            </a:graphic>
          </wp:inline>
        </w:drawing>
      </w:r>
    </w:p>
    <w:p w:rsidR="00DC194B" w:rsidRDefault="00DC194B" w:rsidP="00DC194B">
      <w:pPr>
        <w:pStyle w:val="NormalWeb"/>
        <w:shd w:val="clear" w:color="auto" w:fill="FFFFFF"/>
        <w:spacing w:before="320" w:beforeAutospacing="0" w:after="340" w:afterAutospacing="0"/>
        <w:ind w:left="1080" w:right="1080"/>
        <w:jc w:val="center"/>
      </w:pPr>
      <w:proofErr w:type="gramStart"/>
      <w:r>
        <w:rPr>
          <w:i/>
          <w:iCs/>
          <w:color w:val="000000"/>
          <w:sz w:val="23"/>
          <w:szCs w:val="23"/>
        </w:rPr>
        <w:t>Figure 17-2.</w:t>
      </w:r>
      <w:proofErr w:type="gramEnd"/>
      <w:r>
        <w:rPr>
          <w:i/>
          <w:iCs/>
          <w:color w:val="000000"/>
          <w:sz w:val="23"/>
          <w:szCs w:val="23"/>
        </w:rPr>
        <w:t xml:space="preserve"> The </w:t>
      </w:r>
      <w:proofErr w:type="spellStart"/>
      <w:proofErr w:type="gramStart"/>
      <w:r>
        <w:rPr>
          <w:rFonts w:ascii="Courier New" w:hAnsi="Courier New" w:cs="Courier New"/>
          <w:color w:val="000000"/>
          <w:sz w:val="23"/>
          <w:szCs w:val="23"/>
        </w:rPr>
        <w:t>str</w:t>
      </w:r>
      <w:proofErr w:type="spellEnd"/>
      <w:proofErr w:type="gramEnd"/>
      <w:r>
        <w:rPr>
          <w:i/>
          <w:iCs/>
          <w:color w:val="000000"/>
          <w:sz w:val="23"/>
          <w:szCs w:val="23"/>
        </w:rPr>
        <w:t xml:space="preserve"> anti-VM technique in SNG.exe</w:t>
      </w:r>
    </w:p>
    <w:p w:rsidR="00DC194B" w:rsidRDefault="00DC194B" w:rsidP="00DC194B">
      <w:pPr>
        <w:pStyle w:val="NormalWeb"/>
        <w:shd w:val="clear" w:color="auto" w:fill="FFFFFF"/>
        <w:spacing w:before="320" w:beforeAutospacing="0" w:after="0" w:afterAutospacing="0"/>
      </w:pPr>
      <w:proofErr w:type="gramStart"/>
      <w:r>
        <w:rPr>
          <w:i/>
          <w:iCs/>
          <w:color w:val="333333"/>
          <w:sz w:val="28"/>
          <w:szCs w:val="28"/>
        </w:rPr>
        <w:t>Example 17-4.</w:t>
      </w:r>
      <w:proofErr w:type="gramEnd"/>
      <w:r>
        <w:rPr>
          <w:i/>
          <w:iCs/>
          <w:color w:val="333333"/>
          <w:sz w:val="28"/>
          <w:szCs w:val="28"/>
        </w:rPr>
        <w:t xml:space="preserve"> IDA Pro script to find anti-VM instructions</w:t>
      </w:r>
    </w:p>
    <w:p w:rsidR="00DC194B" w:rsidRDefault="00DC194B" w:rsidP="00DC194B">
      <w:pPr>
        <w:pStyle w:val="NormalWeb"/>
        <w:spacing w:before="0" w:beforeAutospacing="0" w:after="0" w:afterAutospacing="0"/>
      </w:pPr>
      <w:proofErr w:type="gramStart"/>
      <w:r>
        <w:rPr>
          <w:rFonts w:ascii="Courier New" w:hAnsi="Courier New" w:cs="Courier New"/>
          <w:color w:val="404040"/>
          <w:sz w:val="23"/>
          <w:szCs w:val="23"/>
        </w:rPr>
        <w:t>from</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idautils</w:t>
      </w:r>
      <w:proofErr w:type="spellEnd"/>
      <w:r>
        <w:rPr>
          <w:rFonts w:ascii="Courier New" w:hAnsi="Courier New" w:cs="Courier New"/>
          <w:color w:val="404040"/>
          <w:sz w:val="23"/>
          <w:szCs w:val="23"/>
        </w:rPr>
        <w:t xml:space="preserve"> import *</w:t>
      </w:r>
    </w:p>
    <w:p w:rsidR="00DC194B" w:rsidRDefault="00DC194B" w:rsidP="00DC194B">
      <w:pPr>
        <w:pStyle w:val="NormalWeb"/>
        <w:spacing w:before="0" w:beforeAutospacing="0" w:after="0" w:afterAutospacing="0"/>
      </w:pPr>
      <w:proofErr w:type="gramStart"/>
      <w:r>
        <w:rPr>
          <w:rFonts w:ascii="Courier New" w:hAnsi="Courier New" w:cs="Courier New"/>
          <w:color w:val="404040"/>
          <w:sz w:val="23"/>
          <w:szCs w:val="23"/>
        </w:rPr>
        <w:t>from</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idc</w:t>
      </w:r>
      <w:proofErr w:type="spellEnd"/>
      <w:r>
        <w:rPr>
          <w:rFonts w:ascii="Courier New" w:hAnsi="Courier New" w:cs="Courier New"/>
          <w:color w:val="404040"/>
          <w:sz w:val="23"/>
          <w:szCs w:val="23"/>
        </w:rPr>
        <w:t xml:space="preserve"> import *</w:t>
      </w:r>
    </w:p>
    <w:p w:rsidR="00DC194B" w:rsidRDefault="00DC194B" w:rsidP="00DC194B"/>
    <w:p w:rsidR="00DC194B" w:rsidRDefault="00DC194B" w:rsidP="00DC194B">
      <w:pPr>
        <w:pStyle w:val="NormalWeb"/>
        <w:spacing w:before="0" w:beforeAutospacing="0" w:after="0" w:afterAutospacing="0"/>
      </w:pPr>
      <w:proofErr w:type="gramStart"/>
      <w:r>
        <w:rPr>
          <w:rFonts w:ascii="Courier New" w:hAnsi="Courier New" w:cs="Courier New"/>
          <w:color w:val="404040"/>
          <w:sz w:val="23"/>
          <w:szCs w:val="23"/>
        </w:rPr>
        <w:t>heads</w:t>
      </w:r>
      <w:proofErr w:type="gramEnd"/>
      <w:r>
        <w:rPr>
          <w:rFonts w:ascii="Courier New" w:hAnsi="Courier New" w:cs="Courier New"/>
          <w:color w:val="404040"/>
          <w:sz w:val="23"/>
          <w:szCs w:val="23"/>
        </w:rPr>
        <w:t xml:space="preserve"> = Heads(</w:t>
      </w:r>
      <w:proofErr w:type="spellStart"/>
      <w:r>
        <w:rPr>
          <w:rFonts w:ascii="Courier New" w:hAnsi="Courier New" w:cs="Courier New"/>
          <w:color w:val="404040"/>
          <w:sz w:val="23"/>
          <w:szCs w:val="23"/>
        </w:rPr>
        <w:t>SegStart</w:t>
      </w:r>
      <w:proofErr w:type="spellEnd"/>
      <w:r>
        <w:rPr>
          <w:rFonts w:ascii="Courier New" w:hAnsi="Courier New" w:cs="Courier New"/>
          <w:color w:val="404040"/>
          <w:sz w:val="23"/>
          <w:szCs w:val="23"/>
        </w:rPr>
        <w:t>(</w:t>
      </w:r>
      <w:proofErr w:type="spellStart"/>
      <w:r>
        <w:rPr>
          <w:rFonts w:ascii="Courier New" w:hAnsi="Courier New" w:cs="Courier New"/>
          <w:color w:val="404040"/>
          <w:sz w:val="23"/>
          <w:szCs w:val="23"/>
        </w:rPr>
        <w:t>ScreenEA</w:t>
      </w:r>
      <w:proofErr w:type="spell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SegEnd</w:t>
      </w:r>
      <w:proofErr w:type="spellEnd"/>
      <w:r>
        <w:rPr>
          <w:rFonts w:ascii="Courier New" w:hAnsi="Courier New" w:cs="Courier New"/>
          <w:color w:val="404040"/>
          <w:sz w:val="23"/>
          <w:szCs w:val="23"/>
        </w:rPr>
        <w:t>(</w:t>
      </w:r>
      <w:proofErr w:type="spellStart"/>
      <w:r>
        <w:rPr>
          <w:rFonts w:ascii="Courier New" w:hAnsi="Courier New" w:cs="Courier New"/>
          <w:color w:val="404040"/>
          <w:sz w:val="23"/>
          <w:szCs w:val="23"/>
        </w:rPr>
        <w:t>ScreenEA</w:t>
      </w:r>
      <w:proofErr w:type="spellEnd"/>
      <w:r>
        <w:rPr>
          <w:rFonts w:ascii="Courier New" w:hAnsi="Courier New" w:cs="Courier New"/>
          <w:color w:val="404040"/>
          <w:sz w:val="23"/>
          <w:szCs w:val="23"/>
        </w:rPr>
        <w:t>()))</w:t>
      </w:r>
    </w:p>
    <w:p w:rsidR="00DC194B" w:rsidRDefault="00DC194B" w:rsidP="00DC194B">
      <w:pPr>
        <w:pStyle w:val="NormalWeb"/>
        <w:spacing w:before="0" w:beforeAutospacing="0" w:after="0" w:afterAutospacing="0"/>
      </w:pPr>
      <w:proofErr w:type="spellStart"/>
      <w:proofErr w:type="gramStart"/>
      <w:r>
        <w:rPr>
          <w:rFonts w:ascii="Courier New" w:hAnsi="Courier New" w:cs="Courier New"/>
          <w:color w:val="404040"/>
          <w:sz w:val="23"/>
          <w:szCs w:val="23"/>
        </w:rPr>
        <w:t>antiVM</w:t>
      </w:r>
      <w:proofErr w:type="spellEnd"/>
      <w:proofErr w:type="gramEnd"/>
      <w:r>
        <w:rPr>
          <w:rFonts w:ascii="Courier New" w:hAnsi="Courier New" w:cs="Courier New"/>
          <w:color w:val="404040"/>
          <w:sz w:val="23"/>
          <w:szCs w:val="23"/>
        </w:rPr>
        <w:t xml:space="preserve"> = []</w:t>
      </w:r>
    </w:p>
    <w:p w:rsidR="00DC194B" w:rsidRDefault="00DC194B" w:rsidP="00DC194B">
      <w:pPr>
        <w:pStyle w:val="NormalWeb"/>
        <w:spacing w:before="0" w:beforeAutospacing="0" w:after="0" w:afterAutospacing="0"/>
      </w:pPr>
      <w:proofErr w:type="gramStart"/>
      <w:r>
        <w:rPr>
          <w:rFonts w:ascii="Courier New" w:hAnsi="Courier New" w:cs="Courier New"/>
          <w:color w:val="404040"/>
          <w:sz w:val="23"/>
          <w:szCs w:val="23"/>
        </w:rPr>
        <w:t>for</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i</w:t>
      </w:r>
      <w:proofErr w:type="spellEnd"/>
      <w:r>
        <w:rPr>
          <w:rFonts w:ascii="Courier New" w:hAnsi="Courier New" w:cs="Courier New"/>
          <w:color w:val="404040"/>
          <w:sz w:val="23"/>
          <w:szCs w:val="23"/>
        </w:rPr>
        <w:t xml:space="preserve"> in heads:</w:t>
      </w:r>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gramStart"/>
      <w:r>
        <w:rPr>
          <w:rFonts w:ascii="Courier New" w:hAnsi="Courier New" w:cs="Courier New"/>
          <w:color w:val="404040"/>
          <w:sz w:val="23"/>
          <w:szCs w:val="23"/>
        </w:rPr>
        <w:t>if</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GetMnem</w:t>
      </w:r>
      <w:proofErr w:type="spellEnd"/>
      <w:r>
        <w:rPr>
          <w:rFonts w:ascii="Courier New" w:hAnsi="Courier New" w:cs="Courier New"/>
          <w:color w:val="404040"/>
          <w:sz w:val="23"/>
          <w:szCs w:val="23"/>
        </w:rPr>
        <w:t>(</w:t>
      </w:r>
      <w:proofErr w:type="spellStart"/>
      <w:r>
        <w:rPr>
          <w:rFonts w:ascii="Courier New" w:hAnsi="Courier New" w:cs="Courier New"/>
          <w:color w:val="404040"/>
          <w:sz w:val="23"/>
          <w:szCs w:val="23"/>
        </w:rPr>
        <w:t>i</w:t>
      </w:r>
      <w:proofErr w:type="spellEnd"/>
      <w:r>
        <w:rPr>
          <w:rFonts w:ascii="Courier New" w:hAnsi="Courier New" w:cs="Courier New"/>
          <w:color w:val="404040"/>
          <w:sz w:val="23"/>
          <w:szCs w:val="23"/>
        </w:rPr>
        <w:t>) == "</w:t>
      </w:r>
      <w:proofErr w:type="spellStart"/>
      <w:r>
        <w:rPr>
          <w:rFonts w:ascii="Courier New" w:hAnsi="Courier New" w:cs="Courier New"/>
          <w:color w:val="404040"/>
          <w:sz w:val="23"/>
          <w:szCs w:val="23"/>
        </w:rPr>
        <w:t>sidt</w:t>
      </w:r>
      <w:proofErr w:type="spellEnd"/>
      <w:r>
        <w:rPr>
          <w:rFonts w:ascii="Courier New" w:hAnsi="Courier New" w:cs="Courier New"/>
          <w:color w:val="404040"/>
          <w:sz w:val="23"/>
          <w:szCs w:val="23"/>
        </w:rPr>
        <w:t xml:space="preserve">" or </w:t>
      </w:r>
      <w:proofErr w:type="spellStart"/>
      <w:r>
        <w:rPr>
          <w:rFonts w:ascii="Courier New" w:hAnsi="Courier New" w:cs="Courier New"/>
          <w:color w:val="404040"/>
          <w:sz w:val="23"/>
          <w:szCs w:val="23"/>
        </w:rPr>
        <w:t>GetMnem</w:t>
      </w:r>
      <w:proofErr w:type="spellEnd"/>
      <w:r>
        <w:rPr>
          <w:rFonts w:ascii="Courier New" w:hAnsi="Courier New" w:cs="Courier New"/>
          <w:color w:val="404040"/>
          <w:sz w:val="23"/>
          <w:szCs w:val="23"/>
        </w:rPr>
        <w:t>(</w:t>
      </w:r>
      <w:proofErr w:type="spellStart"/>
      <w:r>
        <w:rPr>
          <w:rFonts w:ascii="Courier New" w:hAnsi="Courier New" w:cs="Courier New"/>
          <w:color w:val="404040"/>
          <w:sz w:val="23"/>
          <w:szCs w:val="23"/>
        </w:rPr>
        <w:t>i</w:t>
      </w:r>
      <w:proofErr w:type="spellEnd"/>
      <w:r>
        <w:rPr>
          <w:rFonts w:ascii="Courier New" w:hAnsi="Courier New" w:cs="Courier New"/>
          <w:color w:val="404040"/>
          <w:sz w:val="23"/>
          <w:szCs w:val="23"/>
        </w:rPr>
        <w:t>) == "</w:t>
      </w:r>
      <w:proofErr w:type="spellStart"/>
      <w:r>
        <w:rPr>
          <w:rFonts w:ascii="Courier New" w:hAnsi="Courier New" w:cs="Courier New"/>
          <w:color w:val="404040"/>
          <w:sz w:val="23"/>
          <w:szCs w:val="23"/>
        </w:rPr>
        <w:t>sgdt</w:t>
      </w:r>
      <w:proofErr w:type="spellEnd"/>
      <w:r>
        <w:rPr>
          <w:rFonts w:ascii="Courier New" w:hAnsi="Courier New" w:cs="Courier New"/>
          <w:color w:val="404040"/>
          <w:sz w:val="23"/>
          <w:szCs w:val="23"/>
        </w:rPr>
        <w:t xml:space="preserve">" or </w:t>
      </w:r>
      <w:proofErr w:type="spellStart"/>
      <w:r>
        <w:rPr>
          <w:rFonts w:ascii="Courier New" w:hAnsi="Courier New" w:cs="Courier New"/>
          <w:color w:val="404040"/>
          <w:sz w:val="23"/>
          <w:szCs w:val="23"/>
        </w:rPr>
        <w:t>GetMnem</w:t>
      </w:r>
      <w:proofErr w:type="spellEnd"/>
      <w:r>
        <w:rPr>
          <w:rFonts w:ascii="Courier New" w:hAnsi="Courier New" w:cs="Courier New"/>
          <w:color w:val="404040"/>
          <w:sz w:val="23"/>
          <w:szCs w:val="23"/>
        </w:rPr>
        <w:t>(</w:t>
      </w:r>
      <w:proofErr w:type="spellStart"/>
      <w:r>
        <w:rPr>
          <w:rFonts w:ascii="Courier New" w:hAnsi="Courier New" w:cs="Courier New"/>
          <w:color w:val="404040"/>
          <w:sz w:val="23"/>
          <w:szCs w:val="23"/>
        </w:rPr>
        <w:t>i</w:t>
      </w:r>
      <w:proofErr w:type="spellEnd"/>
      <w:r>
        <w:rPr>
          <w:rFonts w:ascii="Courier New" w:hAnsi="Courier New" w:cs="Courier New"/>
          <w:color w:val="404040"/>
          <w:sz w:val="23"/>
          <w:szCs w:val="23"/>
        </w:rPr>
        <w:t>) == "</w:t>
      </w:r>
      <w:proofErr w:type="spellStart"/>
      <w:r>
        <w:rPr>
          <w:rFonts w:ascii="Courier New" w:hAnsi="Courier New" w:cs="Courier New"/>
          <w:color w:val="404040"/>
          <w:sz w:val="23"/>
          <w:szCs w:val="23"/>
        </w:rPr>
        <w:t>sldt</w:t>
      </w:r>
      <w:proofErr w:type="spellEnd"/>
      <w:r>
        <w:rPr>
          <w:rFonts w:ascii="Courier New" w:hAnsi="Courier New" w:cs="Courier New"/>
          <w:color w:val="404040"/>
          <w:sz w:val="23"/>
          <w:szCs w:val="23"/>
        </w:rPr>
        <w:t>" or</w:t>
      </w:r>
    </w:p>
    <w:p w:rsidR="00DC194B" w:rsidRDefault="00DC194B" w:rsidP="00DC194B">
      <w:pPr>
        <w:pStyle w:val="NormalWeb"/>
        <w:spacing w:before="0" w:beforeAutospacing="0" w:after="0" w:afterAutospacing="0"/>
      </w:pPr>
      <w:proofErr w:type="spellStart"/>
      <w:proofErr w:type="gramStart"/>
      <w:r>
        <w:rPr>
          <w:rFonts w:ascii="Courier New" w:hAnsi="Courier New" w:cs="Courier New"/>
          <w:color w:val="404040"/>
          <w:sz w:val="23"/>
          <w:szCs w:val="23"/>
        </w:rPr>
        <w:t>GetMnem</w:t>
      </w:r>
      <w:proofErr w:type="spellEnd"/>
      <w:r>
        <w:rPr>
          <w:rFonts w:ascii="Courier New" w:hAnsi="Courier New" w:cs="Courier New"/>
          <w:color w:val="404040"/>
          <w:sz w:val="23"/>
          <w:szCs w:val="23"/>
        </w:rPr>
        <w:t>(</w:t>
      </w:r>
      <w:proofErr w:type="spellStart"/>
      <w:proofErr w:type="gramEnd"/>
      <w:r>
        <w:rPr>
          <w:rFonts w:ascii="Courier New" w:hAnsi="Courier New" w:cs="Courier New"/>
          <w:color w:val="404040"/>
          <w:sz w:val="23"/>
          <w:szCs w:val="23"/>
        </w:rPr>
        <w:t>i</w:t>
      </w:r>
      <w:proofErr w:type="spellEnd"/>
      <w:r>
        <w:rPr>
          <w:rFonts w:ascii="Courier New" w:hAnsi="Courier New" w:cs="Courier New"/>
          <w:color w:val="404040"/>
          <w:sz w:val="23"/>
          <w:szCs w:val="23"/>
        </w:rPr>
        <w:t>) == "</w:t>
      </w:r>
      <w:proofErr w:type="spellStart"/>
      <w:r>
        <w:rPr>
          <w:rFonts w:ascii="Courier New" w:hAnsi="Courier New" w:cs="Courier New"/>
          <w:color w:val="404040"/>
          <w:sz w:val="23"/>
          <w:szCs w:val="23"/>
        </w:rPr>
        <w:t>smsw</w:t>
      </w:r>
      <w:proofErr w:type="spellEnd"/>
      <w:r>
        <w:rPr>
          <w:rFonts w:ascii="Courier New" w:hAnsi="Courier New" w:cs="Courier New"/>
          <w:color w:val="404040"/>
          <w:sz w:val="23"/>
          <w:szCs w:val="23"/>
        </w:rPr>
        <w:t xml:space="preserve">" or </w:t>
      </w:r>
      <w:proofErr w:type="spellStart"/>
      <w:r>
        <w:rPr>
          <w:rFonts w:ascii="Courier New" w:hAnsi="Courier New" w:cs="Courier New"/>
          <w:color w:val="404040"/>
          <w:sz w:val="23"/>
          <w:szCs w:val="23"/>
        </w:rPr>
        <w:t>GetMnem</w:t>
      </w:r>
      <w:proofErr w:type="spellEnd"/>
      <w:r>
        <w:rPr>
          <w:rFonts w:ascii="Courier New" w:hAnsi="Courier New" w:cs="Courier New"/>
          <w:color w:val="404040"/>
          <w:sz w:val="23"/>
          <w:szCs w:val="23"/>
        </w:rPr>
        <w:t>(</w:t>
      </w:r>
      <w:proofErr w:type="spellStart"/>
      <w:r>
        <w:rPr>
          <w:rFonts w:ascii="Courier New" w:hAnsi="Courier New" w:cs="Courier New"/>
          <w:color w:val="404040"/>
          <w:sz w:val="23"/>
          <w:szCs w:val="23"/>
        </w:rPr>
        <w:t>i</w:t>
      </w:r>
      <w:proofErr w:type="spellEnd"/>
      <w:r>
        <w:rPr>
          <w:rFonts w:ascii="Courier New" w:hAnsi="Courier New" w:cs="Courier New"/>
          <w:color w:val="404040"/>
          <w:sz w:val="23"/>
          <w:szCs w:val="23"/>
        </w:rPr>
        <w:t>) == "</w:t>
      </w:r>
      <w:proofErr w:type="spellStart"/>
      <w:r>
        <w:rPr>
          <w:rFonts w:ascii="Courier New" w:hAnsi="Courier New" w:cs="Courier New"/>
          <w:color w:val="404040"/>
          <w:sz w:val="23"/>
          <w:szCs w:val="23"/>
        </w:rPr>
        <w:t>str</w:t>
      </w:r>
      <w:proofErr w:type="spellEnd"/>
      <w:r>
        <w:rPr>
          <w:rFonts w:ascii="Courier New" w:hAnsi="Courier New" w:cs="Courier New"/>
          <w:color w:val="404040"/>
          <w:sz w:val="23"/>
          <w:szCs w:val="23"/>
        </w:rPr>
        <w:t xml:space="preserve">" or </w:t>
      </w:r>
      <w:proofErr w:type="spellStart"/>
      <w:r>
        <w:rPr>
          <w:rFonts w:ascii="Courier New" w:hAnsi="Courier New" w:cs="Courier New"/>
          <w:color w:val="404040"/>
          <w:sz w:val="23"/>
          <w:szCs w:val="23"/>
        </w:rPr>
        <w:t>GetMnem</w:t>
      </w:r>
      <w:proofErr w:type="spellEnd"/>
      <w:r>
        <w:rPr>
          <w:rFonts w:ascii="Courier New" w:hAnsi="Courier New" w:cs="Courier New"/>
          <w:color w:val="404040"/>
          <w:sz w:val="23"/>
          <w:szCs w:val="23"/>
        </w:rPr>
        <w:t>(</w:t>
      </w:r>
      <w:proofErr w:type="spellStart"/>
      <w:r>
        <w:rPr>
          <w:rFonts w:ascii="Courier New" w:hAnsi="Courier New" w:cs="Courier New"/>
          <w:color w:val="404040"/>
          <w:sz w:val="23"/>
          <w:szCs w:val="23"/>
        </w:rPr>
        <w:t>i</w:t>
      </w:r>
      <w:proofErr w:type="spellEnd"/>
      <w:r>
        <w:rPr>
          <w:rFonts w:ascii="Courier New" w:hAnsi="Courier New" w:cs="Courier New"/>
          <w:color w:val="404040"/>
          <w:sz w:val="23"/>
          <w:szCs w:val="23"/>
        </w:rPr>
        <w:t>) == "in" or</w:t>
      </w:r>
    </w:p>
    <w:p w:rsidR="00DC194B" w:rsidRDefault="00DC194B" w:rsidP="00DC194B">
      <w:pPr>
        <w:pStyle w:val="NormalWeb"/>
        <w:spacing w:before="0" w:beforeAutospacing="0" w:after="0" w:afterAutospacing="0"/>
      </w:pPr>
      <w:proofErr w:type="spellStart"/>
      <w:proofErr w:type="gramStart"/>
      <w:r>
        <w:rPr>
          <w:rFonts w:ascii="Courier New" w:hAnsi="Courier New" w:cs="Courier New"/>
          <w:color w:val="404040"/>
          <w:sz w:val="23"/>
          <w:szCs w:val="23"/>
        </w:rPr>
        <w:t>GetMnem</w:t>
      </w:r>
      <w:proofErr w:type="spellEnd"/>
      <w:r>
        <w:rPr>
          <w:rFonts w:ascii="Courier New" w:hAnsi="Courier New" w:cs="Courier New"/>
          <w:color w:val="404040"/>
          <w:sz w:val="23"/>
          <w:szCs w:val="23"/>
        </w:rPr>
        <w:t>(</w:t>
      </w:r>
      <w:proofErr w:type="spellStart"/>
      <w:proofErr w:type="gramEnd"/>
      <w:r>
        <w:rPr>
          <w:rFonts w:ascii="Courier New" w:hAnsi="Courier New" w:cs="Courier New"/>
          <w:color w:val="404040"/>
          <w:sz w:val="23"/>
          <w:szCs w:val="23"/>
        </w:rPr>
        <w:t>i</w:t>
      </w:r>
      <w:proofErr w:type="spellEnd"/>
      <w:r>
        <w:rPr>
          <w:rFonts w:ascii="Courier New" w:hAnsi="Courier New" w:cs="Courier New"/>
          <w:color w:val="404040"/>
          <w:sz w:val="23"/>
          <w:szCs w:val="23"/>
        </w:rPr>
        <w:t>) == "</w:t>
      </w:r>
      <w:proofErr w:type="spellStart"/>
      <w:r>
        <w:rPr>
          <w:rFonts w:ascii="Courier New" w:hAnsi="Courier New" w:cs="Courier New"/>
          <w:color w:val="404040"/>
          <w:sz w:val="23"/>
          <w:szCs w:val="23"/>
        </w:rPr>
        <w:t>cpuid</w:t>
      </w:r>
      <w:proofErr w:type="spellEnd"/>
      <w:r>
        <w:rPr>
          <w:rFonts w:ascii="Courier New" w:hAnsi="Courier New" w:cs="Courier New"/>
          <w:color w:val="404040"/>
          <w:sz w:val="23"/>
          <w:szCs w:val="23"/>
        </w:rPr>
        <w:t>"):</w:t>
      </w:r>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spellStart"/>
      <w:proofErr w:type="gramStart"/>
      <w:r>
        <w:rPr>
          <w:rFonts w:ascii="Courier New" w:hAnsi="Courier New" w:cs="Courier New"/>
          <w:color w:val="404040"/>
          <w:sz w:val="23"/>
          <w:szCs w:val="23"/>
        </w:rPr>
        <w:t>antiVM.append</w:t>
      </w:r>
      <w:proofErr w:type="spellEnd"/>
      <w:r>
        <w:rPr>
          <w:rFonts w:ascii="Courier New" w:hAnsi="Courier New" w:cs="Courier New"/>
          <w:color w:val="404040"/>
          <w:sz w:val="23"/>
          <w:szCs w:val="23"/>
        </w:rPr>
        <w:t>(</w:t>
      </w:r>
      <w:proofErr w:type="spellStart"/>
      <w:proofErr w:type="gramEnd"/>
      <w:r>
        <w:rPr>
          <w:rFonts w:ascii="Courier New" w:hAnsi="Courier New" w:cs="Courier New"/>
          <w:color w:val="404040"/>
          <w:sz w:val="23"/>
          <w:szCs w:val="23"/>
        </w:rPr>
        <w:t>i</w:t>
      </w:r>
      <w:proofErr w:type="spellEnd"/>
      <w:r>
        <w:rPr>
          <w:rFonts w:ascii="Courier New" w:hAnsi="Courier New" w:cs="Courier New"/>
          <w:color w:val="404040"/>
          <w:sz w:val="23"/>
          <w:szCs w:val="23"/>
        </w:rPr>
        <w:t>)</w:t>
      </w:r>
    </w:p>
    <w:p w:rsidR="00DC194B" w:rsidRDefault="00DC194B" w:rsidP="00DC194B">
      <w:pPr>
        <w:pStyle w:val="NormalWeb"/>
        <w:spacing w:before="0" w:beforeAutospacing="0" w:after="0" w:afterAutospacing="0"/>
      </w:pPr>
      <w:proofErr w:type="gramStart"/>
      <w:r>
        <w:rPr>
          <w:rFonts w:ascii="Courier New" w:hAnsi="Courier New" w:cs="Courier New"/>
          <w:color w:val="404040"/>
          <w:sz w:val="23"/>
          <w:szCs w:val="23"/>
        </w:rPr>
        <w:lastRenderedPageBreak/>
        <w:t>print</w:t>
      </w:r>
      <w:proofErr w:type="gramEnd"/>
      <w:r>
        <w:rPr>
          <w:rFonts w:ascii="Courier New" w:hAnsi="Courier New" w:cs="Courier New"/>
          <w:color w:val="404040"/>
          <w:sz w:val="23"/>
          <w:szCs w:val="23"/>
        </w:rPr>
        <w:t xml:space="preserve"> "Number of potential Anti-VM instructions: %d" % (</w:t>
      </w:r>
      <w:proofErr w:type="spellStart"/>
      <w:r>
        <w:rPr>
          <w:rFonts w:ascii="Courier New" w:hAnsi="Courier New" w:cs="Courier New"/>
          <w:color w:val="404040"/>
          <w:sz w:val="23"/>
          <w:szCs w:val="23"/>
        </w:rPr>
        <w:t>len</w:t>
      </w:r>
      <w:proofErr w:type="spellEnd"/>
      <w:r>
        <w:rPr>
          <w:rFonts w:ascii="Courier New" w:hAnsi="Courier New" w:cs="Courier New"/>
          <w:color w:val="404040"/>
          <w:sz w:val="23"/>
          <w:szCs w:val="23"/>
        </w:rPr>
        <w:t>(</w:t>
      </w:r>
      <w:proofErr w:type="spellStart"/>
      <w:r>
        <w:rPr>
          <w:rFonts w:ascii="Courier New" w:hAnsi="Courier New" w:cs="Courier New"/>
          <w:color w:val="404040"/>
          <w:sz w:val="23"/>
          <w:szCs w:val="23"/>
        </w:rPr>
        <w:t>antiVM</w:t>
      </w:r>
      <w:proofErr w:type="spellEnd"/>
      <w:r>
        <w:rPr>
          <w:rFonts w:ascii="Courier New" w:hAnsi="Courier New" w:cs="Courier New"/>
          <w:color w:val="404040"/>
          <w:sz w:val="23"/>
          <w:szCs w:val="23"/>
        </w:rPr>
        <w:t>))</w:t>
      </w:r>
    </w:p>
    <w:p w:rsidR="00DC194B" w:rsidRDefault="00DC194B" w:rsidP="00DC194B">
      <w:pPr>
        <w:pStyle w:val="NormalWeb"/>
        <w:spacing w:before="0" w:beforeAutospacing="0" w:after="0" w:afterAutospacing="0"/>
      </w:pPr>
      <w:proofErr w:type="gramStart"/>
      <w:r>
        <w:rPr>
          <w:rFonts w:ascii="Courier New" w:hAnsi="Courier New" w:cs="Courier New"/>
          <w:color w:val="404040"/>
          <w:sz w:val="23"/>
          <w:szCs w:val="23"/>
        </w:rPr>
        <w:t>for</w:t>
      </w:r>
      <w:proofErr w:type="gramEnd"/>
      <w:r>
        <w:rPr>
          <w:rFonts w:ascii="Courier New" w:hAnsi="Courier New" w:cs="Courier New"/>
          <w:color w:val="404040"/>
          <w:sz w:val="23"/>
          <w:szCs w:val="23"/>
        </w:rPr>
        <w:t xml:space="preserve"> </w:t>
      </w:r>
      <w:proofErr w:type="spellStart"/>
      <w:r>
        <w:rPr>
          <w:rFonts w:ascii="Courier New" w:hAnsi="Courier New" w:cs="Courier New"/>
          <w:color w:val="404040"/>
          <w:sz w:val="23"/>
          <w:szCs w:val="23"/>
        </w:rPr>
        <w:t>i</w:t>
      </w:r>
      <w:proofErr w:type="spellEnd"/>
      <w:r>
        <w:rPr>
          <w:rFonts w:ascii="Courier New" w:hAnsi="Courier New" w:cs="Courier New"/>
          <w:color w:val="404040"/>
          <w:sz w:val="23"/>
          <w:szCs w:val="23"/>
        </w:rPr>
        <w:t xml:space="preserve"> in </w:t>
      </w:r>
      <w:proofErr w:type="spellStart"/>
      <w:r>
        <w:rPr>
          <w:rFonts w:ascii="Courier New" w:hAnsi="Courier New" w:cs="Courier New"/>
          <w:color w:val="404040"/>
          <w:sz w:val="23"/>
          <w:szCs w:val="23"/>
        </w:rPr>
        <w:t>antiVM</w:t>
      </w:r>
      <w:proofErr w:type="spellEnd"/>
      <w:r>
        <w:rPr>
          <w:rFonts w:ascii="Courier New" w:hAnsi="Courier New" w:cs="Courier New"/>
          <w:color w:val="404040"/>
          <w:sz w:val="23"/>
          <w:szCs w:val="23"/>
        </w:rPr>
        <w:t>:</w:t>
      </w:r>
    </w:p>
    <w:p w:rsidR="00DC194B" w:rsidRDefault="00DC194B" w:rsidP="00DC194B">
      <w:pPr>
        <w:pStyle w:val="NormalWeb"/>
        <w:spacing w:before="0" w:beforeAutospacing="0" w:after="0" w:afterAutospacing="0"/>
      </w:pPr>
      <w:r>
        <w:rPr>
          <w:rFonts w:ascii="Courier New" w:hAnsi="Courier New" w:cs="Courier New"/>
          <w:color w:val="404040"/>
          <w:sz w:val="23"/>
          <w:szCs w:val="23"/>
        </w:rPr>
        <w:t>  </w:t>
      </w:r>
      <w:proofErr w:type="spellStart"/>
      <w:proofErr w:type="gramStart"/>
      <w:r>
        <w:rPr>
          <w:rFonts w:ascii="Courier New" w:hAnsi="Courier New" w:cs="Courier New"/>
          <w:color w:val="404040"/>
          <w:sz w:val="23"/>
          <w:szCs w:val="23"/>
        </w:rPr>
        <w:t>SetColor</w:t>
      </w:r>
      <w:proofErr w:type="spellEnd"/>
      <w:r>
        <w:rPr>
          <w:rFonts w:ascii="Courier New" w:hAnsi="Courier New" w:cs="Courier New"/>
          <w:color w:val="404040"/>
          <w:sz w:val="23"/>
          <w:szCs w:val="23"/>
        </w:rPr>
        <w:t>(</w:t>
      </w:r>
      <w:proofErr w:type="spellStart"/>
      <w:proofErr w:type="gramEnd"/>
      <w:r>
        <w:rPr>
          <w:rFonts w:ascii="Courier New" w:hAnsi="Courier New" w:cs="Courier New"/>
          <w:color w:val="404040"/>
          <w:sz w:val="23"/>
          <w:szCs w:val="23"/>
        </w:rPr>
        <w:t>i</w:t>
      </w:r>
      <w:proofErr w:type="spellEnd"/>
      <w:r>
        <w:rPr>
          <w:rFonts w:ascii="Courier New" w:hAnsi="Courier New" w:cs="Courier New"/>
          <w:color w:val="404040"/>
          <w:sz w:val="23"/>
          <w:szCs w:val="23"/>
        </w:rPr>
        <w:t>, CIC_ITEM, 0x0000ff)</w:t>
      </w:r>
    </w:p>
    <w:p w:rsidR="00DC194B" w:rsidRDefault="00DC194B" w:rsidP="00DC194B">
      <w:pPr>
        <w:pStyle w:val="NormalWeb"/>
        <w:shd w:val="clear" w:color="auto" w:fill="FFFFFF"/>
        <w:spacing w:before="0" w:beforeAutospacing="0" w:after="0" w:afterAutospacing="0"/>
        <w:rPr>
          <w:rFonts w:ascii="Courier New" w:hAnsi="Courier New" w:cs="Courier New"/>
          <w:color w:val="404040"/>
          <w:sz w:val="23"/>
          <w:szCs w:val="23"/>
        </w:rPr>
      </w:pPr>
      <w:r>
        <w:rPr>
          <w:rFonts w:ascii="Courier New" w:hAnsi="Courier New" w:cs="Courier New"/>
          <w:color w:val="404040"/>
          <w:sz w:val="23"/>
          <w:szCs w:val="23"/>
        </w:rPr>
        <w:t>  </w:t>
      </w:r>
      <w:proofErr w:type="gramStart"/>
      <w:r>
        <w:rPr>
          <w:rFonts w:ascii="Courier New" w:hAnsi="Courier New" w:cs="Courier New"/>
          <w:color w:val="404040"/>
          <w:sz w:val="23"/>
          <w:szCs w:val="23"/>
        </w:rPr>
        <w:t>Message(</w:t>
      </w:r>
      <w:proofErr w:type="gramEnd"/>
      <w:r>
        <w:rPr>
          <w:rFonts w:ascii="Courier New" w:hAnsi="Courier New" w:cs="Courier New"/>
          <w:color w:val="404040"/>
          <w:sz w:val="23"/>
          <w:szCs w:val="23"/>
        </w:rPr>
        <w:t xml:space="preserve">"Anti-VM: %08x\n" % </w:t>
      </w:r>
      <w:proofErr w:type="spellStart"/>
      <w:r>
        <w:rPr>
          <w:rFonts w:ascii="Courier New" w:hAnsi="Courier New" w:cs="Courier New"/>
          <w:color w:val="404040"/>
          <w:sz w:val="23"/>
          <w:szCs w:val="23"/>
        </w:rPr>
        <w:t>i</w:t>
      </w:r>
      <w:proofErr w:type="spellEnd"/>
      <w:r>
        <w:rPr>
          <w:rFonts w:ascii="Courier New" w:hAnsi="Courier New" w:cs="Courier New"/>
          <w:color w:val="404040"/>
          <w:sz w:val="23"/>
          <w:szCs w:val="23"/>
        </w:rPr>
        <w:t>)</w:t>
      </w:r>
    </w:p>
    <w:p w:rsidR="00FA77F3" w:rsidRDefault="00FA77F3" w:rsidP="00DC194B">
      <w:pPr>
        <w:pStyle w:val="NormalWeb"/>
        <w:shd w:val="clear" w:color="auto" w:fill="FFFFFF"/>
        <w:spacing w:before="0" w:beforeAutospacing="0" w:after="0" w:afterAutospacing="0"/>
        <w:rPr>
          <w:rFonts w:ascii="Courier New" w:hAnsi="Courier New" w:cs="Courier New"/>
          <w:color w:val="404040"/>
          <w:sz w:val="23"/>
          <w:szCs w:val="23"/>
        </w:rPr>
      </w:pPr>
    </w:p>
    <w:p w:rsidR="00FA77F3" w:rsidRDefault="00FA77F3" w:rsidP="00DC194B">
      <w:pPr>
        <w:pStyle w:val="NormalWeb"/>
        <w:shd w:val="clear" w:color="auto" w:fill="FFFFFF"/>
        <w:spacing w:before="0" w:beforeAutospacing="0" w:after="0" w:afterAutospacing="0"/>
      </w:pPr>
    </w:p>
    <w:p w:rsidR="00DC194B" w:rsidRPr="00FA77F3" w:rsidRDefault="00DC194B" w:rsidP="00DC194B">
      <w:pPr>
        <w:pStyle w:val="Heading2"/>
        <w:shd w:val="clear" w:color="auto" w:fill="FFFFFF"/>
        <w:spacing w:before="0" w:beforeAutospacing="0" w:after="0" w:afterAutospacing="0"/>
        <w:rPr>
          <w:sz w:val="40"/>
          <w:szCs w:val="40"/>
        </w:rPr>
      </w:pPr>
      <w:r w:rsidRPr="00FA77F3">
        <w:rPr>
          <w:rFonts w:ascii="Arial" w:hAnsi="Arial" w:cs="Arial"/>
          <w:sz w:val="40"/>
          <w:szCs w:val="40"/>
        </w:rPr>
        <w:t xml:space="preserve">Using </w:t>
      </w:r>
      <w:proofErr w:type="spellStart"/>
      <w:r w:rsidRPr="00FA77F3">
        <w:rPr>
          <w:rFonts w:ascii="Arial" w:hAnsi="Arial" w:cs="Arial"/>
          <w:sz w:val="40"/>
          <w:szCs w:val="40"/>
        </w:rPr>
        <w:t>ScoopyNG</w:t>
      </w:r>
      <w:proofErr w:type="spellEnd"/>
    </w:p>
    <w:p w:rsidR="00DC194B" w:rsidRDefault="00DC194B" w:rsidP="00DC194B">
      <w:pPr>
        <w:pStyle w:val="NormalWeb"/>
        <w:shd w:val="clear" w:color="auto" w:fill="FFFFFF"/>
        <w:spacing w:before="0" w:beforeAutospacing="0" w:after="360" w:afterAutospacing="0"/>
      </w:pPr>
      <w:proofErr w:type="spellStart"/>
      <w:r>
        <w:rPr>
          <w:color w:val="333333"/>
          <w:sz w:val="28"/>
          <w:szCs w:val="28"/>
        </w:rPr>
        <w:t>ScoopyNG</w:t>
      </w:r>
      <w:proofErr w:type="spellEnd"/>
      <w:r>
        <w:rPr>
          <w:color w:val="333333"/>
          <w:sz w:val="28"/>
          <w:szCs w:val="28"/>
        </w:rPr>
        <w:t xml:space="preserve"> (</w:t>
      </w:r>
      <w:hyperlink r:id="rId33" w:history="1">
        <w:r>
          <w:rPr>
            <w:rStyle w:val="Hyperlink"/>
            <w:i/>
            <w:iCs/>
            <w:color w:val="8E0012"/>
            <w:sz w:val="28"/>
            <w:szCs w:val="28"/>
          </w:rPr>
          <w:t>http://www.trapkit.de/</w:t>
        </w:r>
      </w:hyperlink>
      <w:r>
        <w:rPr>
          <w:color w:val="333333"/>
          <w:sz w:val="28"/>
          <w:szCs w:val="28"/>
        </w:rPr>
        <w:t>) is a free VMware detection tool that implements seven different checks for a virtual machine, as follows:</w:t>
      </w:r>
    </w:p>
    <w:p w:rsidR="00DC194B" w:rsidRDefault="00DC194B" w:rsidP="00DC194B">
      <w:pPr>
        <w:pStyle w:val="NormalWeb"/>
        <w:numPr>
          <w:ilvl w:val="0"/>
          <w:numId w:val="5"/>
        </w:numPr>
        <w:spacing w:before="380" w:beforeAutospacing="0" w:after="0" w:afterAutospacing="0"/>
        <w:textAlignment w:val="baseline"/>
        <w:rPr>
          <w:color w:val="333333"/>
          <w:sz w:val="28"/>
          <w:szCs w:val="28"/>
        </w:rPr>
      </w:pPr>
      <w:r>
        <w:rPr>
          <w:color w:val="333333"/>
          <w:sz w:val="28"/>
          <w:szCs w:val="28"/>
        </w:rPr>
        <w:t xml:space="preserve">The first three checks look for the </w:t>
      </w:r>
      <w:proofErr w:type="spellStart"/>
      <w:r>
        <w:rPr>
          <w:rFonts w:ascii="Courier New" w:hAnsi="Courier New" w:cs="Courier New"/>
          <w:color w:val="333333"/>
          <w:sz w:val="28"/>
          <w:szCs w:val="28"/>
        </w:rPr>
        <w:t>sidt</w:t>
      </w:r>
      <w:proofErr w:type="spellEnd"/>
      <w:r>
        <w:rPr>
          <w:color w:val="333333"/>
          <w:sz w:val="28"/>
          <w:szCs w:val="28"/>
        </w:rPr>
        <w:t xml:space="preserve">, </w:t>
      </w:r>
      <w:proofErr w:type="spellStart"/>
      <w:r>
        <w:rPr>
          <w:rFonts w:ascii="Courier New" w:hAnsi="Courier New" w:cs="Courier New"/>
          <w:color w:val="333333"/>
          <w:sz w:val="28"/>
          <w:szCs w:val="28"/>
        </w:rPr>
        <w:t>sgdt</w:t>
      </w:r>
      <w:proofErr w:type="spellEnd"/>
      <w:r>
        <w:rPr>
          <w:color w:val="333333"/>
          <w:sz w:val="28"/>
          <w:szCs w:val="28"/>
        </w:rPr>
        <w:t xml:space="preserve">, and </w:t>
      </w:r>
      <w:proofErr w:type="spellStart"/>
      <w:r>
        <w:rPr>
          <w:rFonts w:ascii="Courier New" w:hAnsi="Courier New" w:cs="Courier New"/>
          <w:color w:val="333333"/>
          <w:sz w:val="28"/>
          <w:szCs w:val="28"/>
        </w:rPr>
        <w:t>sldt</w:t>
      </w:r>
      <w:proofErr w:type="spellEnd"/>
      <w:r>
        <w:rPr>
          <w:color w:val="333333"/>
          <w:sz w:val="28"/>
          <w:szCs w:val="28"/>
        </w:rPr>
        <w:t xml:space="preserve"> (Red Pill and No Pill) instructions.</w:t>
      </w:r>
    </w:p>
    <w:p w:rsidR="00DC194B" w:rsidRDefault="00DC194B" w:rsidP="00DC194B">
      <w:pPr>
        <w:pStyle w:val="NormalWeb"/>
        <w:numPr>
          <w:ilvl w:val="0"/>
          <w:numId w:val="5"/>
        </w:numPr>
        <w:spacing w:before="0" w:beforeAutospacing="0" w:after="0" w:afterAutospacing="0"/>
        <w:textAlignment w:val="baseline"/>
        <w:rPr>
          <w:color w:val="333333"/>
          <w:sz w:val="28"/>
          <w:szCs w:val="28"/>
        </w:rPr>
      </w:pPr>
      <w:r>
        <w:rPr>
          <w:color w:val="333333"/>
          <w:sz w:val="28"/>
          <w:szCs w:val="28"/>
        </w:rPr>
        <w:t xml:space="preserve">The fourth check looks for </w:t>
      </w:r>
      <w:proofErr w:type="gramStart"/>
      <w:r>
        <w:rPr>
          <w:rFonts w:ascii="Courier New" w:hAnsi="Courier New" w:cs="Courier New"/>
          <w:color w:val="333333"/>
          <w:sz w:val="28"/>
          <w:szCs w:val="28"/>
        </w:rPr>
        <w:t>str</w:t>
      </w:r>
      <w:proofErr w:type="gramEnd"/>
      <w:r>
        <w:rPr>
          <w:color w:val="333333"/>
          <w:sz w:val="28"/>
          <w:szCs w:val="28"/>
        </w:rPr>
        <w:t>.</w:t>
      </w:r>
    </w:p>
    <w:p w:rsidR="00DC194B" w:rsidRDefault="00DC194B" w:rsidP="00DC194B">
      <w:pPr>
        <w:pStyle w:val="NormalWeb"/>
        <w:numPr>
          <w:ilvl w:val="0"/>
          <w:numId w:val="5"/>
        </w:numPr>
        <w:spacing w:before="0" w:beforeAutospacing="0" w:after="0" w:afterAutospacing="0"/>
        <w:textAlignment w:val="baseline"/>
        <w:rPr>
          <w:color w:val="333333"/>
          <w:sz w:val="28"/>
          <w:szCs w:val="28"/>
        </w:rPr>
      </w:pPr>
      <w:r>
        <w:rPr>
          <w:color w:val="333333"/>
          <w:sz w:val="28"/>
          <w:szCs w:val="28"/>
        </w:rPr>
        <w:t xml:space="preserve">The fifth and sixth use the backdoor I/O port </w:t>
      </w:r>
      <w:r>
        <w:rPr>
          <w:rFonts w:ascii="Courier New" w:hAnsi="Courier New" w:cs="Courier New"/>
          <w:color w:val="333333"/>
          <w:sz w:val="28"/>
          <w:szCs w:val="28"/>
        </w:rPr>
        <w:t>0xa</w:t>
      </w:r>
      <w:r>
        <w:rPr>
          <w:color w:val="333333"/>
          <w:sz w:val="28"/>
          <w:szCs w:val="28"/>
        </w:rPr>
        <w:t xml:space="preserve"> and </w:t>
      </w:r>
      <w:r>
        <w:rPr>
          <w:rFonts w:ascii="Courier New" w:hAnsi="Courier New" w:cs="Courier New"/>
          <w:color w:val="333333"/>
          <w:sz w:val="28"/>
          <w:szCs w:val="28"/>
        </w:rPr>
        <w:t>0x14</w:t>
      </w:r>
      <w:r>
        <w:rPr>
          <w:color w:val="333333"/>
          <w:sz w:val="28"/>
          <w:szCs w:val="28"/>
        </w:rPr>
        <w:t xml:space="preserve"> options, respectively.</w:t>
      </w:r>
    </w:p>
    <w:p w:rsidR="00DC194B" w:rsidRDefault="00DC194B" w:rsidP="00DC194B">
      <w:pPr>
        <w:pStyle w:val="NormalWeb"/>
        <w:numPr>
          <w:ilvl w:val="0"/>
          <w:numId w:val="5"/>
        </w:numPr>
        <w:spacing w:before="0" w:beforeAutospacing="0" w:after="300" w:afterAutospacing="0"/>
        <w:textAlignment w:val="baseline"/>
        <w:rPr>
          <w:color w:val="333333"/>
          <w:sz w:val="28"/>
          <w:szCs w:val="28"/>
        </w:rPr>
      </w:pPr>
      <w:r>
        <w:rPr>
          <w:color w:val="333333"/>
          <w:sz w:val="28"/>
          <w:szCs w:val="28"/>
        </w:rPr>
        <w:t>The seventh check relies on a bug in older VMware versions running in emulation mode.</w:t>
      </w:r>
    </w:p>
    <w:p w:rsidR="00DC194B" w:rsidRDefault="00DC194B" w:rsidP="00DC194B">
      <w:pPr>
        <w:pStyle w:val="NormalWeb"/>
        <w:shd w:val="clear" w:color="auto" w:fill="FFFFFF"/>
        <w:spacing w:before="220" w:beforeAutospacing="0" w:after="0" w:afterAutospacing="0"/>
        <w:rPr>
          <w:color w:val="333333"/>
          <w:sz w:val="28"/>
          <w:szCs w:val="28"/>
        </w:rPr>
      </w:pPr>
      <w:r>
        <w:rPr>
          <w:color w:val="333333"/>
          <w:sz w:val="28"/>
          <w:szCs w:val="28"/>
        </w:rPr>
        <w:t xml:space="preserve">For a disassembled version of </w:t>
      </w:r>
      <w:proofErr w:type="spellStart"/>
      <w:r>
        <w:rPr>
          <w:color w:val="333333"/>
          <w:sz w:val="28"/>
          <w:szCs w:val="28"/>
        </w:rPr>
        <w:t>ScoopyNG’s</w:t>
      </w:r>
      <w:proofErr w:type="spellEnd"/>
      <w:r>
        <w:rPr>
          <w:color w:val="333333"/>
          <w:sz w:val="28"/>
          <w:szCs w:val="28"/>
        </w:rPr>
        <w:t xml:space="preserve"> fourth check, see </w:t>
      </w:r>
      <w:hyperlink r:id="rId34" w:anchor="str_anti-vm_technique_in_sngdotexe" w:history="1">
        <w:r>
          <w:rPr>
            <w:rStyle w:val="Hyperlink"/>
            <w:color w:val="8E0012"/>
            <w:sz w:val="28"/>
            <w:szCs w:val="28"/>
          </w:rPr>
          <w:t>Figure 17-2</w:t>
        </w:r>
      </w:hyperlink>
      <w:r>
        <w:rPr>
          <w:color w:val="333333"/>
          <w:sz w:val="28"/>
          <w:szCs w:val="28"/>
        </w:rPr>
        <w:t>.</w:t>
      </w:r>
    </w:p>
    <w:p w:rsidR="00FA77F3" w:rsidRDefault="00FA77F3" w:rsidP="00DC194B">
      <w:pPr>
        <w:pStyle w:val="NormalWeb"/>
        <w:shd w:val="clear" w:color="auto" w:fill="FFFFFF"/>
        <w:spacing w:before="220" w:beforeAutospacing="0" w:after="0" w:afterAutospacing="0"/>
        <w:rPr>
          <w:color w:val="333333"/>
          <w:sz w:val="28"/>
          <w:szCs w:val="28"/>
        </w:rPr>
      </w:pPr>
    </w:p>
    <w:p w:rsidR="00FA77F3" w:rsidRDefault="00FA77F3" w:rsidP="00DC194B">
      <w:pPr>
        <w:pStyle w:val="NormalWeb"/>
        <w:shd w:val="clear" w:color="auto" w:fill="FFFFFF"/>
        <w:spacing w:before="220" w:beforeAutospacing="0" w:after="0" w:afterAutospacing="0"/>
      </w:pPr>
    </w:p>
    <w:p w:rsidR="00DC194B" w:rsidRDefault="00DC194B" w:rsidP="00DC194B">
      <w:pPr>
        <w:pStyle w:val="Heading1"/>
        <w:shd w:val="clear" w:color="auto" w:fill="FFFFFF"/>
        <w:spacing w:before="0" w:beforeAutospacing="0" w:after="0" w:afterAutospacing="0"/>
        <w:rPr>
          <w:rFonts w:ascii="Arial" w:hAnsi="Arial" w:cs="Arial"/>
          <w:color w:val="002060"/>
          <w:sz w:val="56"/>
          <w:szCs w:val="56"/>
        </w:rPr>
      </w:pPr>
      <w:r w:rsidRPr="00FA77F3">
        <w:rPr>
          <w:rFonts w:ascii="Arial" w:hAnsi="Arial" w:cs="Arial"/>
          <w:color w:val="002060"/>
          <w:sz w:val="56"/>
          <w:szCs w:val="56"/>
        </w:rPr>
        <w:t>Tweaking Settings</w:t>
      </w:r>
    </w:p>
    <w:p w:rsidR="008514B1" w:rsidRPr="00FA77F3" w:rsidRDefault="008514B1" w:rsidP="00DC194B">
      <w:pPr>
        <w:pStyle w:val="Heading1"/>
        <w:shd w:val="clear" w:color="auto" w:fill="FFFFFF"/>
        <w:spacing w:before="0" w:beforeAutospacing="0" w:after="0" w:afterAutospacing="0"/>
        <w:rPr>
          <w:color w:val="002060"/>
          <w:sz w:val="56"/>
          <w:szCs w:val="56"/>
        </w:rPr>
      </w:pPr>
    </w:p>
    <w:p w:rsidR="00DC194B" w:rsidRDefault="00DC194B" w:rsidP="00DC194B">
      <w:pPr>
        <w:pStyle w:val="NormalWeb"/>
        <w:shd w:val="clear" w:color="auto" w:fill="FFFFFF"/>
        <w:spacing w:before="0" w:beforeAutospacing="0" w:after="0" w:afterAutospacing="0"/>
      </w:pPr>
      <w:r>
        <w:rPr>
          <w:color w:val="333333"/>
          <w:sz w:val="28"/>
          <w:szCs w:val="28"/>
        </w:rPr>
        <w:t>We have discussed a number of ways to thwart VMware detection throughout this chapter, including patching code, removing VMware Tools, changing VMware settings, and using a multiprocessor machine.</w:t>
      </w:r>
    </w:p>
    <w:p w:rsidR="00DC194B" w:rsidRDefault="00DC194B" w:rsidP="00DC194B">
      <w:pPr>
        <w:pStyle w:val="NormalWeb"/>
        <w:shd w:val="clear" w:color="auto" w:fill="FFFFFF"/>
        <w:spacing w:before="0" w:beforeAutospacing="0" w:after="0" w:afterAutospacing="0"/>
        <w:rPr>
          <w:color w:val="333333"/>
          <w:sz w:val="28"/>
          <w:szCs w:val="28"/>
        </w:rPr>
      </w:pPr>
      <w:r>
        <w:rPr>
          <w:color w:val="333333"/>
          <w:sz w:val="28"/>
          <w:szCs w:val="28"/>
        </w:rPr>
        <w:t xml:space="preserve">There are also a number of undocumented features in VMware that can help mitigate anti-VMware techniques. For example, placing the options in </w:t>
      </w:r>
      <w:hyperlink r:id="rId35" w:anchor="vmwareapostrophes_dotvmx_file_undocument" w:history="1">
        <w:r>
          <w:rPr>
            <w:rStyle w:val="Hyperlink"/>
            <w:color w:val="8E0012"/>
            <w:sz w:val="28"/>
            <w:szCs w:val="28"/>
          </w:rPr>
          <w:t>Example 17-5</w:t>
        </w:r>
      </w:hyperlink>
      <w:r>
        <w:rPr>
          <w:color w:val="333333"/>
          <w:sz w:val="28"/>
          <w:szCs w:val="28"/>
        </w:rPr>
        <w:t xml:space="preserve"> into the virtual machine’s </w:t>
      </w:r>
      <w:r>
        <w:rPr>
          <w:i/>
          <w:iCs/>
          <w:color w:val="333333"/>
          <w:sz w:val="28"/>
          <w:szCs w:val="28"/>
        </w:rPr>
        <w:t>.</w:t>
      </w:r>
      <w:proofErr w:type="spellStart"/>
      <w:r>
        <w:rPr>
          <w:i/>
          <w:iCs/>
          <w:color w:val="333333"/>
          <w:sz w:val="28"/>
          <w:szCs w:val="28"/>
        </w:rPr>
        <w:t>vmx</w:t>
      </w:r>
      <w:proofErr w:type="spellEnd"/>
      <w:r>
        <w:rPr>
          <w:color w:val="333333"/>
          <w:sz w:val="28"/>
          <w:szCs w:val="28"/>
        </w:rPr>
        <w:t xml:space="preserve"> file will make the virtual machine less detectable.</w:t>
      </w:r>
    </w:p>
    <w:p w:rsidR="008514B1" w:rsidRDefault="008514B1" w:rsidP="00DC194B">
      <w:pPr>
        <w:pStyle w:val="NormalWeb"/>
        <w:shd w:val="clear" w:color="auto" w:fill="FFFFFF"/>
        <w:spacing w:before="0" w:beforeAutospacing="0" w:after="0" w:afterAutospacing="0"/>
      </w:pPr>
    </w:p>
    <w:p w:rsidR="00DC194B" w:rsidRDefault="00DC194B" w:rsidP="00DC194B">
      <w:pPr>
        <w:pStyle w:val="NormalWeb"/>
        <w:shd w:val="clear" w:color="auto" w:fill="FFFFFF"/>
        <w:spacing w:before="0" w:beforeAutospacing="0" w:after="0" w:afterAutospacing="0"/>
      </w:pPr>
      <w:proofErr w:type="gramStart"/>
      <w:r>
        <w:rPr>
          <w:i/>
          <w:iCs/>
          <w:color w:val="333333"/>
          <w:sz w:val="28"/>
          <w:szCs w:val="28"/>
        </w:rPr>
        <w:t>Example 17-5.</w:t>
      </w:r>
      <w:proofErr w:type="gramEnd"/>
      <w:r>
        <w:rPr>
          <w:i/>
          <w:iCs/>
          <w:color w:val="333333"/>
          <w:sz w:val="28"/>
          <w:szCs w:val="28"/>
        </w:rPr>
        <w:t xml:space="preserve"> VMware’s .</w:t>
      </w:r>
      <w:proofErr w:type="spellStart"/>
      <w:r>
        <w:rPr>
          <w:i/>
          <w:iCs/>
          <w:color w:val="333333"/>
          <w:sz w:val="28"/>
          <w:szCs w:val="28"/>
        </w:rPr>
        <w:t>vmx</w:t>
      </w:r>
      <w:proofErr w:type="spellEnd"/>
      <w:r>
        <w:rPr>
          <w:i/>
          <w:iCs/>
          <w:color w:val="333333"/>
          <w:sz w:val="28"/>
          <w:szCs w:val="28"/>
        </w:rPr>
        <w:t xml:space="preserve"> </w:t>
      </w:r>
      <w:proofErr w:type="gramStart"/>
      <w:r>
        <w:rPr>
          <w:i/>
          <w:iCs/>
          <w:color w:val="333333"/>
          <w:sz w:val="28"/>
          <w:szCs w:val="28"/>
        </w:rPr>
        <w:t>file</w:t>
      </w:r>
      <w:proofErr w:type="gramEnd"/>
      <w:r>
        <w:rPr>
          <w:i/>
          <w:iCs/>
          <w:color w:val="333333"/>
          <w:sz w:val="28"/>
          <w:szCs w:val="28"/>
        </w:rPr>
        <w:t xml:space="preserve"> undocumented options used to thwart anti-VM techniques</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isolation.tools.getPtrLocation.disable</w:t>
      </w:r>
      <w:proofErr w:type="spellEnd"/>
      <w:r>
        <w:rPr>
          <w:rFonts w:ascii="Courier New" w:hAnsi="Courier New" w:cs="Courier New"/>
          <w:color w:val="404040"/>
          <w:sz w:val="23"/>
          <w:szCs w:val="23"/>
        </w:rPr>
        <w:t xml:space="preserve"> = "TRUE"</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isolation.tools.setPtrLocation.disable</w:t>
      </w:r>
      <w:proofErr w:type="spellEnd"/>
      <w:r>
        <w:rPr>
          <w:rFonts w:ascii="Courier New" w:hAnsi="Courier New" w:cs="Courier New"/>
          <w:color w:val="404040"/>
          <w:sz w:val="23"/>
          <w:szCs w:val="23"/>
        </w:rPr>
        <w:t xml:space="preserve"> = "TRUE"</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isolation.tools.setVersion.disable</w:t>
      </w:r>
      <w:proofErr w:type="spellEnd"/>
      <w:r>
        <w:rPr>
          <w:rFonts w:ascii="Courier New" w:hAnsi="Courier New" w:cs="Courier New"/>
          <w:color w:val="404040"/>
          <w:sz w:val="23"/>
          <w:szCs w:val="23"/>
        </w:rPr>
        <w:t xml:space="preserve"> = "TRUE"</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isolation.tools.getVersion.disable</w:t>
      </w:r>
      <w:proofErr w:type="spellEnd"/>
      <w:r>
        <w:rPr>
          <w:rFonts w:ascii="Courier New" w:hAnsi="Courier New" w:cs="Courier New"/>
          <w:color w:val="404040"/>
          <w:sz w:val="23"/>
          <w:szCs w:val="23"/>
        </w:rPr>
        <w:t xml:space="preserve"> = "TRUE"</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monitor_control.disable_directexec</w:t>
      </w:r>
      <w:proofErr w:type="spellEnd"/>
      <w:r>
        <w:rPr>
          <w:rFonts w:ascii="Courier New" w:hAnsi="Courier New" w:cs="Courier New"/>
          <w:color w:val="404040"/>
          <w:sz w:val="23"/>
          <w:szCs w:val="23"/>
        </w:rPr>
        <w:t xml:space="preserve"> = "TRUE"</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monitor_control.disable_chksimd</w:t>
      </w:r>
      <w:proofErr w:type="spellEnd"/>
      <w:r>
        <w:rPr>
          <w:rFonts w:ascii="Courier New" w:hAnsi="Courier New" w:cs="Courier New"/>
          <w:color w:val="404040"/>
          <w:sz w:val="23"/>
          <w:szCs w:val="23"/>
        </w:rPr>
        <w:t xml:space="preserve"> = "TRUE"</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monitor_control.disable_ntreloc</w:t>
      </w:r>
      <w:proofErr w:type="spellEnd"/>
      <w:r>
        <w:rPr>
          <w:rFonts w:ascii="Courier New" w:hAnsi="Courier New" w:cs="Courier New"/>
          <w:color w:val="404040"/>
          <w:sz w:val="23"/>
          <w:szCs w:val="23"/>
        </w:rPr>
        <w:t xml:space="preserve"> = "TRUE"</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monitor_control.disable_selfmod</w:t>
      </w:r>
      <w:proofErr w:type="spellEnd"/>
      <w:r>
        <w:rPr>
          <w:rFonts w:ascii="Courier New" w:hAnsi="Courier New" w:cs="Courier New"/>
          <w:color w:val="404040"/>
          <w:sz w:val="23"/>
          <w:szCs w:val="23"/>
        </w:rPr>
        <w:t xml:space="preserve"> = "TRUE"</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monitor_control.disable_reloc</w:t>
      </w:r>
      <w:proofErr w:type="spellEnd"/>
      <w:r>
        <w:rPr>
          <w:rFonts w:ascii="Courier New" w:hAnsi="Courier New" w:cs="Courier New"/>
          <w:color w:val="404040"/>
          <w:sz w:val="23"/>
          <w:szCs w:val="23"/>
        </w:rPr>
        <w:t xml:space="preserve"> = "TRUE"</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monitor_control.disable_btinout</w:t>
      </w:r>
      <w:proofErr w:type="spellEnd"/>
      <w:r>
        <w:rPr>
          <w:rFonts w:ascii="Courier New" w:hAnsi="Courier New" w:cs="Courier New"/>
          <w:color w:val="404040"/>
          <w:sz w:val="23"/>
          <w:szCs w:val="23"/>
        </w:rPr>
        <w:t xml:space="preserve"> = "TRUE"</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monitor_control.disable_btmemspace</w:t>
      </w:r>
      <w:proofErr w:type="spellEnd"/>
      <w:r>
        <w:rPr>
          <w:rFonts w:ascii="Courier New" w:hAnsi="Courier New" w:cs="Courier New"/>
          <w:color w:val="404040"/>
          <w:sz w:val="23"/>
          <w:szCs w:val="23"/>
        </w:rPr>
        <w:t xml:space="preserve"> = "TRUE"</w:t>
      </w:r>
    </w:p>
    <w:p w:rsidR="00DC194B" w:rsidRDefault="00DC194B" w:rsidP="00DC194B">
      <w:pPr>
        <w:pStyle w:val="NormalWeb"/>
        <w:spacing w:before="0" w:beforeAutospacing="0" w:after="0" w:afterAutospacing="0"/>
      </w:pPr>
      <w:proofErr w:type="spellStart"/>
      <w:r>
        <w:rPr>
          <w:rFonts w:ascii="Courier New" w:hAnsi="Courier New" w:cs="Courier New"/>
          <w:color w:val="404040"/>
          <w:sz w:val="23"/>
          <w:szCs w:val="23"/>
        </w:rPr>
        <w:t>monitor_control.disable_btpriv</w:t>
      </w:r>
      <w:proofErr w:type="spellEnd"/>
      <w:r>
        <w:rPr>
          <w:rFonts w:ascii="Courier New" w:hAnsi="Courier New" w:cs="Courier New"/>
          <w:color w:val="404040"/>
          <w:sz w:val="23"/>
          <w:szCs w:val="23"/>
        </w:rPr>
        <w:t xml:space="preserve"> = "TRUE"</w:t>
      </w:r>
    </w:p>
    <w:p w:rsidR="00DC194B" w:rsidRDefault="00DC194B" w:rsidP="00DC194B">
      <w:pPr>
        <w:pStyle w:val="NormalWeb"/>
        <w:shd w:val="clear" w:color="auto" w:fill="FFFFFF"/>
        <w:spacing w:before="0" w:beforeAutospacing="0" w:after="0" w:afterAutospacing="0"/>
      </w:pPr>
      <w:proofErr w:type="spellStart"/>
      <w:r>
        <w:rPr>
          <w:rFonts w:ascii="Courier New" w:hAnsi="Courier New" w:cs="Courier New"/>
          <w:color w:val="404040"/>
          <w:sz w:val="23"/>
          <w:szCs w:val="23"/>
        </w:rPr>
        <w:t>monitor_control.disable_btseg</w:t>
      </w:r>
      <w:proofErr w:type="spellEnd"/>
      <w:r>
        <w:rPr>
          <w:rFonts w:ascii="Courier New" w:hAnsi="Courier New" w:cs="Courier New"/>
          <w:color w:val="404040"/>
          <w:sz w:val="23"/>
          <w:szCs w:val="23"/>
        </w:rPr>
        <w:t xml:space="preserve"> = "TRUE"</w:t>
      </w:r>
    </w:p>
    <w:p w:rsidR="00DC194B" w:rsidRDefault="00DC194B" w:rsidP="00DC194B">
      <w:pPr>
        <w:pStyle w:val="NormalWeb"/>
        <w:shd w:val="clear" w:color="auto" w:fill="FFFFFF"/>
        <w:spacing w:before="0" w:beforeAutospacing="0" w:after="0" w:afterAutospacing="0"/>
      </w:pPr>
      <w:r>
        <w:rPr>
          <w:color w:val="333333"/>
          <w:sz w:val="28"/>
          <w:szCs w:val="28"/>
        </w:rPr>
        <w:t xml:space="preserve">The </w:t>
      </w:r>
      <w:proofErr w:type="spellStart"/>
      <w:r>
        <w:rPr>
          <w:rFonts w:ascii="Courier New" w:hAnsi="Courier New" w:cs="Courier New"/>
          <w:color w:val="333333"/>
          <w:sz w:val="28"/>
          <w:szCs w:val="28"/>
        </w:rPr>
        <w:t>directexec</w:t>
      </w:r>
      <w:proofErr w:type="spellEnd"/>
      <w:r>
        <w:rPr>
          <w:color w:val="333333"/>
          <w:sz w:val="28"/>
          <w:szCs w:val="28"/>
        </w:rPr>
        <w:t xml:space="preserve"> parameter causes user-mode code to be emulated, instead of being run directly on the CPU, thus thwarting certain anti-VM techniques. The first four settings are used </w:t>
      </w:r>
      <w:r>
        <w:rPr>
          <w:color w:val="333333"/>
          <w:sz w:val="28"/>
          <w:szCs w:val="28"/>
        </w:rPr>
        <w:lastRenderedPageBreak/>
        <w:t>by VMware backdoor commands so that VMware Tools running in the guest cannot get information about the host.</w:t>
      </w:r>
    </w:p>
    <w:p w:rsidR="00DC194B" w:rsidRDefault="00DC194B" w:rsidP="00DC194B">
      <w:pPr>
        <w:pStyle w:val="NormalWeb"/>
        <w:shd w:val="clear" w:color="auto" w:fill="FFFFFF"/>
        <w:spacing w:before="0" w:beforeAutospacing="0" w:after="0" w:afterAutospacing="0"/>
        <w:rPr>
          <w:color w:val="333333"/>
          <w:sz w:val="28"/>
          <w:szCs w:val="28"/>
        </w:rPr>
      </w:pPr>
      <w:r>
        <w:rPr>
          <w:color w:val="333333"/>
          <w:sz w:val="28"/>
          <w:szCs w:val="28"/>
        </w:rPr>
        <w:t xml:space="preserve">These changes will protect against all of </w:t>
      </w:r>
      <w:proofErr w:type="spellStart"/>
      <w:r>
        <w:rPr>
          <w:color w:val="333333"/>
          <w:sz w:val="28"/>
          <w:szCs w:val="28"/>
        </w:rPr>
        <w:t>ScoopyNG’s</w:t>
      </w:r>
      <w:proofErr w:type="spellEnd"/>
      <w:r>
        <w:rPr>
          <w:color w:val="333333"/>
          <w:sz w:val="28"/>
          <w:szCs w:val="28"/>
        </w:rPr>
        <w:t xml:space="preserve"> checks, other than the sixth, when running on a multiprocessor machine. However, we do not recommend using these settings in VMware, because they disable the usefulness of VMware Tools and they may have serious negative effects on the performance of your virtual machines. Add these options only after you’ve exhausted all other techniques. These techniques have been mentioned for completeness, but modifying a </w:t>
      </w:r>
      <w:r>
        <w:rPr>
          <w:i/>
          <w:iCs/>
          <w:color w:val="333333"/>
          <w:sz w:val="28"/>
          <w:szCs w:val="28"/>
        </w:rPr>
        <w:t>.</w:t>
      </w:r>
      <w:proofErr w:type="spellStart"/>
      <w:r>
        <w:rPr>
          <w:i/>
          <w:iCs/>
          <w:color w:val="333333"/>
          <w:sz w:val="28"/>
          <w:szCs w:val="28"/>
        </w:rPr>
        <w:t>vmx</w:t>
      </w:r>
      <w:proofErr w:type="spellEnd"/>
      <w:r>
        <w:rPr>
          <w:color w:val="333333"/>
          <w:sz w:val="28"/>
          <w:szCs w:val="28"/>
        </w:rPr>
        <w:t xml:space="preserve"> file to try to catch ten of the potentially hundreds of ways that VMware might be detected can be a bit of a wild-goose chase.</w:t>
      </w:r>
    </w:p>
    <w:p w:rsidR="008514B1" w:rsidRDefault="008514B1" w:rsidP="00DC194B">
      <w:pPr>
        <w:pStyle w:val="NormalWeb"/>
        <w:shd w:val="clear" w:color="auto" w:fill="FFFFFF"/>
        <w:spacing w:before="0" w:beforeAutospacing="0" w:after="0" w:afterAutospacing="0"/>
        <w:rPr>
          <w:color w:val="333333"/>
          <w:sz w:val="28"/>
          <w:szCs w:val="28"/>
        </w:rPr>
      </w:pPr>
    </w:p>
    <w:p w:rsidR="008514B1" w:rsidRDefault="008514B1" w:rsidP="00DC194B">
      <w:pPr>
        <w:pStyle w:val="NormalWeb"/>
        <w:shd w:val="clear" w:color="auto" w:fill="FFFFFF"/>
        <w:spacing w:before="0" w:beforeAutospacing="0" w:after="0" w:afterAutospacing="0"/>
      </w:pPr>
    </w:p>
    <w:p w:rsidR="008514B1" w:rsidRPr="008514B1" w:rsidRDefault="00DC194B" w:rsidP="00DC194B">
      <w:pPr>
        <w:pStyle w:val="Heading1"/>
        <w:shd w:val="clear" w:color="auto" w:fill="FFFFFF"/>
        <w:spacing w:before="0" w:beforeAutospacing="0" w:after="0" w:afterAutospacing="0"/>
        <w:rPr>
          <w:rFonts w:ascii="Arial" w:hAnsi="Arial" w:cs="Arial"/>
          <w:color w:val="002060"/>
          <w:sz w:val="56"/>
          <w:szCs w:val="56"/>
        </w:rPr>
      </w:pPr>
      <w:r w:rsidRPr="008514B1">
        <w:rPr>
          <w:rFonts w:ascii="Arial" w:hAnsi="Arial" w:cs="Arial"/>
          <w:color w:val="002060"/>
          <w:sz w:val="56"/>
          <w:szCs w:val="56"/>
        </w:rPr>
        <w:t>Escaping the Virtual Machine</w:t>
      </w:r>
    </w:p>
    <w:p w:rsidR="00DC194B" w:rsidRDefault="00DC194B" w:rsidP="00DC194B">
      <w:pPr>
        <w:pStyle w:val="NormalWeb"/>
        <w:shd w:val="clear" w:color="auto" w:fill="FFFFFF"/>
        <w:spacing w:before="0" w:beforeAutospacing="0" w:after="0" w:afterAutospacing="0"/>
      </w:pPr>
      <w:r>
        <w:rPr>
          <w:color w:val="333333"/>
          <w:sz w:val="28"/>
          <w:szCs w:val="28"/>
        </w:rPr>
        <w:t>VMware has its vulnerabilities, which can be exploited to crash the host operating system or even run code in it.</w:t>
      </w:r>
    </w:p>
    <w:p w:rsidR="00DC194B" w:rsidRDefault="00DC194B" w:rsidP="00DC194B">
      <w:pPr>
        <w:pStyle w:val="NormalWeb"/>
        <w:shd w:val="clear" w:color="auto" w:fill="FFFFFF"/>
        <w:spacing w:before="0" w:beforeAutospacing="0" w:after="0" w:afterAutospacing="0"/>
      </w:pPr>
      <w:r>
        <w:rPr>
          <w:color w:val="333333"/>
          <w:sz w:val="28"/>
          <w:szCs w:val="28"/>
        </w:rPr>
        <w:t xml:space="preserve">Many publicized vulnerabilities are found in VMware’s shared folders feature or in tools that exploit the drag-and-drop functionality of VMware Tools. </w:t>
      </w:r>
      <w:proofErr w:type="gramStart"/>
      <w:r>
        <w:rPr>
          <w:color w:val="333333"/>
          <w:sz w:val="28"/>
          <w:szCs w:val="28"/>
        </w:rPr>
        <w:t>One well-publicized vulnerability</w:t>
      </w:r>
      <w:proofErr w:type="gramEnd"/>
      <w:r>
        <w:rPr>
          <w:color w:val="333333"/>
          <w:sz w:val="28"/>
          <w:szCs w:val="28"/>
        </w:rPr>
        <w:t xml:space="preserve"> uses shared folders to allow a guest to write to any file on the host operating system in order to modify or compromise the host operating system. Although this particular technique doesn’t work with the current version of VMware, several different flaws have been discovered in the shared folders feature. Disable shared folders in the virtual machine settings to prevent this type of attack.</w:t>
      </w:r>
    </w:p>
    <w:p w:rsidR="00DC194B" w:rsidRDefault="00DC194B" w:rsidP="00DC194B">
      <w:pPr>
        <w:pStyle w:val="NormalWeb"/>
        <w:shd w:val="clear" w:color="auto" w:fill="FFFFFF"/>
        <w:spacing w:before="0" w:beforeAutospacing="0" w:after="0" w:afterAutospacing="0"/>
      </w:pPr>
      <w:r>
        <w:rPr>
          <w:color w:val="333333"/>
          <w:sz w:val="28"/>
          <w:szCs w:val="28"/>
        </w:rPr>
        <w:t>Another well-publicized vulnerability was found in the virtual machine display function in VMware. An exploit for this vulnerability is known as Cloudburst, and it is publicly available as part of the Canvas penetration-testing tool (this vulnerability has also been patched by VMware).</w:t>
      </w:r>
    </w:p>
    <w:p w:rsidR="00DC194B" w:rsidRDefault="00DC194B" w:rsidP="00DC194B">
      <w:pPr>
        <w:pStyle w:val="NormalWeb"/>
        <w:shd w:val="clear" w:color="auto" w:fill="FFFFFF"/>
        <w:spacing w:before="0" w:beforeAutospacing="0" w:after="0" w:afterAutospacing="0"/>
        <w:rPr>
          <w:color w:val="333333"/>
          <w:sz w:val="28"/>
          <w:szCs w:val="28"/>
        </w:rPr>
      </w:pPr>
      <w:r>
        <w:rPr>
          <w:color w:val="333333"/>
          <w:sz w:val="28"/>
          <w:szCs w:val="28"/>
        </w:rPr>
        <w:t xml:space="preserve">Certain publicly available tools assist in exploiting VMware once the host has been infected, including </w:t>
      </w:r>
      <w:proofErr w:type="spellStart"/>
      <w:r>
        <w:rPr>
          <w:color w:val="333333"/>
          <w:sz w:val="28"/>
          <w:szCs w:val="28"/>
        </w:rPr>
        <w:t>VMchat</w:t>
      </w:r>
      <w:proofErr w:type="spellEnd"/>
      <w:r>
        <w:rPr>
          <w:color w:val="333333"/>
          <w:sz w:val="28"/>
          <w:szCs w:val="28"/>
        </w:rPr>
        <w:t xml:space="preserve">, </w:t>
      </w:r>
      <w:proofErr w:type="spellStart"/>
      <w:r>
        <w:rPr>
          <w:color w:val="333333"/>
          <w:sz w:val="28"/>
          <w:szCs w:val="28"/>
        </w:rPr>
        <w:t>VMcat</w:t>
      </w:r>
      <w:proofErr w:type="spellEnd"/>
      <w:r>
        <w:rPr>
          <w:color w:val="333333"/>
          <w:sz w:val="28"/>
          <w:szCs w:val="28"/>
        </w:rPr>
        <w:t xml:space="preserve">, </w:t>
      </w:r>
      <w:proofErr w:type="spellStart"/>
      <w:r>
        <w:rPr>
          <w:color w:val="333333"/>
          <w:sz w:val="28"/>
          <w:szCs w:val="28"/>
        </w:rPr>
        <w:t>VMftp</w:t>
      </w:r>
      <w:proofErr w:type="spellEnd"/>
      <w:r>
        <w:rPr>
          <w:color w:val="333333"/>
          <w:sz w:val="28"/>
          <w:szCs w:val="28"/>
        </w:rPr>
        <w:t xml:space="preserve">, </w:t>
      </w:r>
      <w:proofErr w:type="spellStart"/>
      <w:r>
        <w:rPr>
          <w:color w:val="333333"/>
          <w:sz w:val="28"/>
          <w:szCs w:val="28"/>
        </w:rPr>
        <w:t>VMdrag</w:t>
      </w:r>
      <w:proofErr w:type="spellEnd"/>
      <w:r>
        <w:rPr>
          <w:color w:val="333333"/>
          <w:sz w:val="28"/>
          <w:szCs w:val="28"/>
        </w:rPr>
        <w:t xml:space="preserve">-n-hack, and </w:t>
      </w:r>
      <w:proofErr w:type="spellStart"/>
      <w:r>
        <w:rPr>
          <w:color w:val="333333"/>
          <w:sz w:val="28"/>
          <w:szCs w:val="28"/>
        </w:rPr>
        <w:t>VMdrag</w:t>
      </w:r>
      <w:proofErr w:type="spellEnd"/>
      <w:r>
        <w:rPr>
          <w:color w:val="333333"/>
          <w:sz w:val="28"/>
          <w:szCs w:val="28"/>
        </w:rPr>
        <w:t>-n-</w:t>
      </w:r>
      <w:proofErr w:type="spellStart"/>
      <w:r>
        <w:rPr>
          <w:color w:val="333333"/>
          <w:sz w:val="28"/>
          <w:szCs w:val="28"/>
        </w:rPr>
        <w:t>sploit</w:t>
      </w:r>
      <w:proofErr w:type="spellEnd"/>
      <w:r>
        <w:rPr>
          <w:color w:val="333333"/>
          <w:sz w:val="28"/>
          <w:szCs w:val="28"/>
        </w:rPr>
        <w:t>. These tools are of little use until you have escaped the virtual machine, and you shouldn’t need to worry about them if malware is being run in the virtual machine.</w:t>
      </w:r>
    </w:p>
    <w:p w:rsidR="008514B1" w:rsidRDefault="008514B1" w:rsidP="00DC194B">
      <w:pPr>
        <w:pStyle w:val="NormalWeb"/>
        <w:shd w:val="clear" w:color="auto" w:fill="FFFFFF"/>
        <w:spacing w:before="0" w:beforeAutospacing="0" w:after="0" w:afterAutospacing="0"/>
      </w:pPr>
    </w:p>
    <w:p w:rsidR="00DC194B" w:rsidRPr="008514B1" w:rsidRDefault="00DC194B" w:rsidP="00DC194B">
      <w:pPr>
        <w:pStyle w:val="Heading1"/>
        <w:shd w:val="clear" w:color="auto" w:fill="FFFFFF"/>
        <w:spacing w:before="0" w:beforeAutospacing="0" w:after="0" w:afterAutospacing="0"/>
        <w:rPr>
          <w:color w:val="002060"/>
          <w:sz w:val="56"/>
          <w:szCs w:val="56"/>
        </w:rPr>
      </w:pPr>
      <w:r w:rsidRPr="008514B1">
        <w:rPr>
          <w:rFonts w:ascii="Arial" w:hAnsi="Arial" w:cs="Arial"/>
          <w:color w:val="002060"/>
          <w:sz w:val="56"/>
          <w:szCs w:val="56"/>
        </w:rPr>
        <w:t>Conclusion</w:t>
      </w:r>
    </w:p>
    <w:p w:rsidR="00DC194B" w:rsidRDefault="00DC194B" w:rsidP="00DC194B">
      <w:pPr>
        <w:pStyle w:val="NormalWeb"/>
        <w:shd w:val="clear" w:color="auto" w:fill="FFFFFF"/>
        <w:spacing w:before="0" w:beforeAutospacing="0" w:after="0" w:afterAutospacing="0"/>
      </w:pPr>
      <w:r>
        <w:rPr>
          <w:color w:val="333333"/>
          <w:sz w:val="28"/>
          <w:szCs w:val="28"/>
        </w:rPr>
        <w:t>This chapter introduced the most popular anti-VMware techniques. Because malware authors use these techniques to slow down analysis, it’s important to be able to recognize them. We have explained these techniques in detail so that you can find them in disassembly or debugging, and we’ve explored ways to overcome them without needing to modify malware at the disassembly level.</w:t>
      </w:r>
    </w:p>
    <w:p w:rsidR="00DC194B" w:rsidRDefault="00DC194B" w:rsidP="00DC194B">
      <w:pPr>
        <w:pStyle w:val="NormalWeb"/>
        <w:shd w:val="clear" w:color="auto" w:fill="FFFFFF"/>
        <w:spacing w:before="0" w:beforeAutospacing="0" w:after="0" w:afterAutospacing="0"/>
      </w:pPr>
      <w:r>
        <w:rPr>
          <w:color w:val="333333"/>
          <w:sz w:val="28"/>
          <w:szCs w:val="28"/>
        </w:rPr>
        <w:t xml:space="preserve">When performing basic dynamic analysis, you should always use a virtual machine. However, if your subject malware doesn’t seem to run, consider trying another virtual machine with VMware Tools uninstalled before debugging or disassembling the malware in search of virtual machine detection. You might also run your subject malware in a different virtual environment (like </w:t>
      </w:r>
      <w:proofErr w:type="spellStart"/>
      <w:r>
        <w:rPr>
          <w:color w:val="333333"/>
          <w:sz w:val="28"/>
          <w:szCs w:val="28"/>
        </w:rPr>
        <w:t>VirtualBox</w:t>
      </w:r>
      <w:proofErr w:type="spellEnd"/>
      <w:r>
        <w:rPr>
          <w:color w:val="333333"/>
          <w:sz w:val="28"/>
          <w:szCs w:val="28"/>
        </w:rPr>
        <w:t xml:space="preserve"> or Parallels) or even on a physical machine.</w:t>
      </w:r>
    </w:p>
    <w:p w:rsidR="00DC194B" w:rsidRDefault="00DC194B" w:rsidP="00DC194B">
      <w:pPr>
        <w:pStyle w:val="NormalWeb"/>
        <w:shd w:val="clear" w:color="auto" w:fill="FFFFFF"/>
        <w:spacing w:before="0" w:beforeAutospacing="0" w:after="0" w:afterAutospacing="0"/>
        <w:rPr>
          <w:color w:val="333333"/>
          <w:sz w:val="28"/>
          <w:szCs w:val="28"/>
        </w:rPr>
      </w:pPr>
      <w:r>
        <w:rPr>
          <w:color w:val="333333"/>
          <w:sz w:val="28"/>
          <w:szCs w:val="28"/>
        </w:rPr>
        <w:t xml:space="preserve">As with anti-debugging techniques, anti-VM techniques can be spotted using common sense while slowly debugging a process. For example, if you see code terminating prematurely at a </w:t>
      </w:r>
      <w:r>
        <w:rPr>
          <w:color w:val="333333"/>
          <w:sz w:val="28"/>
          <w:szCs w:val="28"/>
        </w:rPr>
        <w:lastRenderedPageBreak/>
        <w:t>conditional jump, it may be doing so as a result of an anti-VM technique. As always, be aware of these types of issues and look ahead in the code to determine what action to take.</w:t>
      </w:r>
    </w:p>
    <w:p w:rsidR="008514B1" w:rsidRDefault="008514B1" w:rsidP="00DC194B">
      <w:pPr>
        <w:pStyle w:val="NormalWeb"/>
        <w:shd w:val="clear" w:color="auto" w:fill="FFFFFF"/>
        <w:spacing w:before="0" w:beforeAutospacing="0" w:after="0" w:afterAutospacing="0"/>
      </w:pPr>
    </w:p>
    <w:p w:rsidR="00DC194B" w:rsidRDefault="002035A9" w:rsidP="00DC194B">
      <w:pPr>
        <w:pStyle w:val="NormalWeb"/>
        <w:shd w:val="clear" w:color="auto" w:fill="FFFFFF"/>
        <w:spacing w:before="0" w:beforeAutospacing="0" w:after="360" w:afterAutospacing="0"/>
        <w:rPr>
          <w:color w:val="333333"/>
          <w:sz w:val="28"/>
          <w:szCs w:val="28"/>
        </w:rPr>
      </w:pPr>
      <w:hyperlink r:id="rId36" w:history="1">
        <w:r w:rsidRPr="00CA3E2C">
          <w:rPr>
            <w:rStyle w:val="Hyperlink"/>
            <w:sz w:val="28"/>
            <w:szCs w:val="28"/>
          </w:rPr>
          <w:t>https://learning.oreilly.com/library/view/practical-malware-analysis/9781593272906/ch18.html</w:t>
        </w:r>
      </w:hyperlink>
    </w:p>
    <w:p w:rsidR="002035A9" w:rsidRDefault="002035A9">
      <w:pPr>
        <w:rPr>
          <w:rFonts w:ascii="Times New Roman" w:eastAsia="Times New Roman" w:hAnsi="Times New Roman" w:cs="Times New Roman"/>
          <w:color w:val="333333"/>
          <w:sz w:val="28"/>
          <w:szCs w:val="28"/>
        </w:rPr>
      </w:pPr>
      <w:r>
        <w:rPr>
          <w:color w:val="333333"/>
          <w:sz w:val="28"/>
          <w:szCs w:val="28"/>
        </w:rPr>
        <w:br w:type="page"/>
      </w:r>
    </w:p>
    <w:p w:rsidR="002035A9" w:rsidRPr="00FE4FA9" w:rsidRDefault="002035A9" w:rsidP="002035A9">
      <w:pPr>
        <w:jc w:val="center"/>
        <w:rPr>
          <w:rFonts w:ascii="Bahnschrift SemiBold" w:hAnsi="Bahnschrift SemiBold"/>
          <w:b/>
          <w:sz w:val="44"/>
          <w:szCs w:val="44"/>
          <w:u w:val="single"/>
        </w:rPr>
      </w:pPr>
      <w:r w:rsidRPr="00FE4FA9">
        <w:rPr>
          <w:rFonts w:ascii="Bahnschrift SemiBold" w:hAnsi="Bahnschrift SemiBold"/>
          <w:b/>
          <w:sz w:val="44"/>
          <w:szCs w:val="44"/>
          <w:u w:val="single"/>
        </w:rPr>
        <w:lastRenderedPageBreak/>
        <w:t>CODE OBFUSCATION</w:t>
      </w:r>
    </w:p>
    <w:p w:rsidR="002035A9" w:rsidRPr="00445332" w:rsidRDefault="002035A9" w:rsidP="002035A9">
      <w:pPr>
        <w:rPr>
          <w:b/>
          <w:sz w:val="36"/>
          <w:szCs w:val="36"/>
        </w:rPr>
      </w:pPr>
      <w:hyperlink r:id="rId37" w:history="1">
        <w:r>
          <w:rPr>
            <w:rStyle w:val="Hyperlink"/>
          </w:rPr>
          <w:t>https://www.intertrust.com/blog/top-seven-code-obfuscation-techniques-for-code-protection/</w:t>
        </w:r>
      </w:hyperlink>
    </w:p>
    <w:p w:rsidR="002035A9" w:rsidRPr="00FE4FA9" w:rsidRDefault="002035A9" w:rsidP="002035A9">
      <w:pPr>
        <w:rPr>
          <w:rFonts w:ascii="Bahnschrift SemiLight" w:hAnsi="Bahnschrift SemiLight" w:cs="Arial"/>
          <w:sz w:val="27"/>
          <w:szCs w:val="27"/>
          <w:shd w:val="clear" w:color="auto" w:fill="FFFFFF"/>
        </w:rPr>
      </w:pPr>
      <w:r w:rsidRPr="00FE4FA9">
        <w:rPr>
          <w:rFonts w:ascii="Bahnschrift SemiLight" w:hAnsi="Bahnschrift SemiLight" w:cs="Arial"/>
          <w:sz w:val="27"/>
          <w:szCs w:val="27"/>
          <w:shd w:val="clear" w:color="auto" w:fill="FFFFFF"/>
        </w:rPr>
        <w:t xml:space="preserve">Code obfuscation uses a variety of techniques to make source code confusing and unreadable. Knowing how to obfuscate code may help mitigate the risk from </w:t>
      </w:r>
      <w:proofErr w:type="spellStart"/>
      <w:r w:rsidRPr="00FE4FA9">
        <w:rPr>
          <w:rFonts w:ascii="Bahnschrift SemiLight" w:hAnsi="Bahnschrift SemiLight" w:cs="Arial"/>
          <w:sz w:val="27"/>
          <w:szCs w:val="27"/>
          <w:shd w:val="clear" w:color="auto" w:fill="FFFFFF"/>
        </w:rPr>
        <w:t>decompilers</w:t>
      </w:r>
      <w:proofErr w:type="spellEnd"/>
      <w:r w:rsidRPr="00FE4FA9">
        <w:rPr>
          <w:rFonts w:ascii="Bahnschrift SemiLight" w:hAnsi="Bahnschrift SemiLight" w:cs="Arial"/>
          <w:sz w:val="27"/>
          <w:szCs w:val="27"/>
          <w:shd w:val="clear" w:color="auto" w:fill="FFFFFF"/>
        </w:rPr>
        <w:t xml:space="preserve"> and frustrate hackers whose intent is to reverse engineering a program, since the decompiled code is rendered unintelligible.</w:t>
      </w:r>
    </w:p>
    <w:p w:rsidR="002035A9" w:rsidRPr="00FE4FA9" w:rsidRDefault="002035A9" w:rsidP="002035A9">
      <w:pPr>
        <w:rPr>
          <w:rFonts w:ascii="Bahnschrift SemiBold" w:hAnsi="Bahnschrift SemiBold" w:cs="Arial"/>
          <w:b/>
          <w:color w:val="002060"/>
          <w:sz w:val="36"/>
          <w:szCs w:val="36"/>
          <w:shd w:val="clear" w:color="auto" w:fill="FFFFFF"/>
        </w:rPr>
      </w:pPr>
      <w:r w:rsidRPr="00FE4FA9">
        <w:rPr>
          <w:rFonts w:ascii="Bahnschrift SemiBold" w:hAnsi="Bahnschrift SemiBold" w:cs="Arial"/>
          <w:b/>
          <w:color w:val="002060"/>
          <w:sz w:val="36"/>
          <w:szCs w:val="36"/>
          <w:shd w:val="clear" w:color="auto" w:fill="FFFFFF"/>
        </w:rPr>
        <w:t>Code obfuscation techniques</w:t>
      </w:r>
    </w:p>
    <w:p w:rsidR="002035A9" w:rsidRPr="00FE4FA9" w:rsidRDefault="002035A9" w:rsidP="002035A9">
      <w:pPr>
        <w:rPr>
          <w:rFonts w:ascii="Bahnschrift SemiLight" w:hAnsi="Bahnschrift SemiLight"/>
          <w:b/>
          <w:bCs/>
          <w:sz w:val="27"/>
          <w:szCs w:val="27"/>
        </w:rPr>
      </w:pPr>
      <w:r w:rsidRPr="00FE4FA9">
        <w:rPr>
          <w:rFonts w:ascii="Bahnschrift SemiLight" w:hAnsi="Bahnschrift SemiLight"/>
          <w:b/>
          <w:bCs/>
          <w:sz w:val="27"/>
          <w:szCs w:val="27"/>
        </w:rPr>
        <w:t>1. Data Transformation</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 </w:t>
      </w:r>
      <w:hyperlink r:id="rId38" w:history="1">
        <w:r w:rsidRPr="00FE4FA9">
          <w:rPr>
            <w:rStyle w:val="Hyperlink"/>
            <w:rFonts w:ascii="Bahnschrift SemiLight" w:hAnsi="Bahnschrift SemiLight"/>
            <w:sz w:val="27"/>
            <w:szCs w:val="27"/>
          </w:rPr>
          <w:t>https://www.sciencedirect.com/science/article/pii/S1877050915032780</w:t>
        </w:r>
      </w:hyperlink>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One of the most important elements of code obfuscation is transforming data processed by the program into another form, which has a minimal effect on the performance of the code, but makes it hard for hackers to break down or reverse engineer it. </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Examples:</w:t>
      </w:r>
    </w:p>
    <w:p w:rsidR="002035A9" w:rsidRDefault="002035A9" w:rsidP="002035A9">
      <w:pPr>
        <w:rPr>
          <w:rFonts w:ascii="Bahnschrift SemiLight" w:hAnsi="Bahnschrift SemiLight"/>
          <w:sz w:val="27"/>
          <w:szCs w:val="27"/>
        </w:rPr>
      </w:pPr>
      <w:r w:rsidRPr="00FE4FA9">
        <w:rPr>
          <w:rFonts w:ascii="Bahnschrift SemiLight" w:hAnsi="Bahnschrift SemiLight"/>
          <w:sz w:val="27"/>
          <w:szCs w:val="27"/>
        </w:rPr>
        <w:t>1)</w:t>
      </w:r>
    </w:p>
    <w:p w:rsidR="002035A9" w:rsidRPr="00FE4FA9" w:rsidRDefault="002035A9" w:rsidP="002035A9">
      <w:pPr>
        <w:rPr>
          <w:rFonts w:ascii="Bahnschrift SemiLight" w:hAnsi="Bahnschrift SemiLight"/>
          <w:sz w:val="27"/>
          <w:szCs w:val="27"/>
        </w:rPr>
      </w:pPr>
      <w:r w:rsidRPr="00FE4FA9">
        <w:rPr>
          <w:rFonts w:ascii="Bahnschrift SemiLight" w:hAnsi="Bahnschrift SemiLight"/>
          <w:noProof/>
          <w:sz w:val="27"/>
          <w:szCs w:val="27"/>
        </w:rPr>
        <w:drawing>
          <wp:inline distT="0" distB="0" distL="0" distR="0" wp14:anchorId="74CD8B18" wp14:editId="0C5E01BF">
            <wp:extent cx="4114800" cy="1447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7369" t="10103" r="12917" b="16773"/>
                    <a:stretch/>
                  </pic:blipFill>
                  <pic:spPr bwMode="auto">
                    <a:xfrm>
                      <a:off x="0" y="0"/>
                      <a:ext cx="4114800" cy="1447800"/>
                    </a:xfrm>
                    <a:prstGeom prst="rect">
                      <a:avLst/>
                    </a:prstGeom>
                    <a:ln>
                      <a:noFill/>
                    </a:ln>
                    <a:extLst>
                      <a:ext uri="{53640926-AAD7-44D8-BBD7-CCE9431645EC}">
                        <a14:shadowObscured xmlns:a14="http://schemas.microsoft.com/office/drawing/2010/main"/>
                      </a:ext>
                    </a:extLst>
                  </pic:spPr>
                </pic:pic>
              </a:graphicData>
            </a:graphic>
          </wp:inline>
        </w:drawing>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In the obfuscated code, the machine code is written for '</w:t>
      </w:r>
      <w:proofErr w:type="spellStart"/>
      <w:r w:rsidRPr="00FE4FA9">
        <w:rPr>
          <w:rFonts w:ascii="Bahnschrift SemiLight" w:hAnsi="Bahnschrift SemiLight"/>
          <w:sz w:val="27"/>
          <w:szCs w:val="27"/>
        </w:rPr>
        <w:t>Mov</w:t>
      </w:r>
      <w:proofErr w:type="spellEnd"/>
      <w:r w:rsidRPr="00FE4FA9">
        <w:rPr>
          <w:rFonts w:ascii="Bahnschrift SemiLight" w:hAnsi="Bahnschrift SemiLight"/>
          <w:sz w:val="27"/>
          <w:szCs w:val="27"/>
        </w:rPr>
        <w:t xml:space="preserve"> DL'. The binary form of the number 75 is 01001011. For decrementing the content a register, the instruction is '01001reg' and the register BX represented as '011'. So the binary number can be replaced as the assembly code 'Dec BX'.</w:t>
      </w:r>
    </w:p>
    <w:p w:rsidR="002035A9" w:rsidRPr="00FE4FA9" w:rsidRDefault="002035A9" w:rsidP="002035A9">
      <w:pPr>
        <w:rPr>
          <w:rFonts w:ascii="Bahnschrift SemiLight" w:hAnsi="Bahnschrift SemiLight"/>
          <w:noProof/>
          <w:sz w:val="27"/>
          <w:szCs w:val="27"/>
          <w:lang w:eastAsia="en-IN"/>
        </w:rPr>
      </w:pPr>
      <w:r w:rsidRPr="00FE4FA9">
        <w:rPr>
          <w:rFonts w:ascii="Bahnschrift SemiLight" w:hAnsi="Bahnschrift SemiLight"/>
          <w:noProof/>
          <w:sz w:val="27"/>
          <w:szCs w:val="27"/>
          <w:lang w:eastAsia="en-IN"/>
        </w:rPr>
        <w:t>2)</w:t>
      </w:r>
    </w:p>
    <w:p w:rsidR="002035A9" w:rsidRPr="00FE4FA9" w:rsidRDefault="002035A9" w:rsidP="002035A9">
      <w:pPr>
        <w:rPr>
          <w:rFonts w:ascii="Bahnschrift SemiLight" w:hAnsi="Bahnschrift SemiLight"/>
          <w:sz w:val="27"/>
          <w:szCs w:val="27"/>
        </w:rPr>
      </w:pPr>
      <w:r w:rsidRPr="00FE4FA9">
        <w:rPr>
          <w:rFonts w:ascii="Bahnschrift SemiLight" w:hAnsi="Bahnschrift SemiLight"/>
          <w:noProof/>
          <w:sz w:val="27"/>
          <w:szCs w:val="27"/>
        </w:rPr>
        <w:lastRenderedPageBreak/>
        <w:drawing>
          <wp:inline distT="0" distB="0" distL="0" distR="0" wp14:anchorId="0199156E" wp14:editId="68D7C57F">
            <wp:extent cx="4619625" cy="20764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6034"/>
                    <a:stretch/>
                  </pic:blipFill>
                  <pic:spPr bwMode="auto">
                    <a:xfrm>
                      <a:off x="0" y="0"/>
                      <a:ext cx="4619625" cy="2076450"/>
                    </a:xfrm>
                    <a:prstGeom prst="rect">
                      <a:avLst/>
                    </a:prstGeom>
                    <a:ln>
                      <a:noFill/>
                    </a:ln>
                    <a:extLst>
                      <a:ext uri="{53640926-AAD7-44D8-BBD7-CCE9431645EC}">
                        <a14:shadowObscured xmlns:a14="http://schemas.microsoft.com/office/drawing/2010/main"/>
                      </a:ext>
                    </a:extLst>
                  </pic:spPr>
                </pic:pic>
              </a:graphicData>
            </a:graphic>
          </wp:inline>
        </w:drawing>
      </w:r>
    </w:p>
    <w:p w:rsidR="002035A9" w:rsidRDefault="002035A9" w:rsidP="002035A9">
      <w:pPr>
        <w:rPr>
          <w:rFonts w:ascii="Bahnschrift SemiLight" w:hAnsi="Bahnschrift SemiLight"/>
          <w:sz w:val="27"/>
          <w:szCs w:val="27"/>
        </w:rPr>
      </w:pPr>
      <w:r w:rsidRPr="00FE4FA9">
        <w:rPr>
          <w:rFonts w:ascii="Bahnschrift SemiLight" w:hAnsi="Bahnschrift SemiLight"/>
          <w:sz w:val="27"/>
          <w:szCs w:val="27"/>
        </w:rPr>
        <w:t>In the original program, according to the instruction '</w:t>
      </w:r>
      <w:proofErr w:type="spellStart"/>
      <w:r w:rsidRPr="00FE4FA9">
        <w:rPr>
          <w:rFonts w:ascii="Bahnschrift SemiLight" w:hAnsi="Bahnschrift SemiLight"/>
          <w:sz w:val="27"/>
          <w:szCs w:val="27"/>
        </w:rPr>
        <w:t>Mov</w:t>
      </w:r>
      <w:proofErr w:type="spellEnd"/>
      <w:r w:rsidRPr="00FE4FA9">
        <w:rPr>
          <w:rFonts w:ascii="Bahnschrift SemiLight" w:hAnsi="Bahnschrift SemiLight"/>
          <w:sz w:val="27"/>
          <w:szCs w:val="27"/>
        </w:rPr>
        <w:t xml:space="preserve"> BL</w:t>
      </w:r>
      <w:proofErr w:type="gramStart"/>
      <w:r w:rsidRPr="00FE4FA9">
        <w:rPr>
          <w:rFonts w:ascii="Bahnschrift SemiLight" w:hAnsi="Bahnschrift SemiLight"/>
          <w:sz w:val="27"/>
          <w:szCs w:val="27"/>
        </w:rPr>
        <w:t>,178'</w:t>
      </w:r>
      <w:proofErr w:type="gramEnd"/>
      <w:r w:rsidRPr="00FE4FA9">
        <w:rPr>
          <w:rFonts w:ascii="Bahnschrift SemiLight" w:hAnsi="Bahnschrift SemiLight"/>
          <w:sz w:val="27"/>
          <w:szCs w:val="27"/>
        </w:rPr>
        <w:t>, the binary code of '</w:t>
      </w:r>
      <w:proofErr w:type="spellStart"/>
      <w:r w:rsidRPr="00FE4FA9">
        <w:rPr>
          <w:rFonts w:ascii="Bahnschrift SemiLight" w:hAnsi="Bahnschrift SemiLight"/>
          <w:sz w:val="27"/>
          <w:szCs w:val="27"/>
        </w:rPr>
        <w:t>Mov</w:t>
      </w:r>
      <w:proofErr w:type="spellEnd"/>
      <w:r w:rsidRPr="00FE4FA9">
        <w:rPr>
          <w:rFonts w:ascii="Bahnschrift SemiLight" w:hAnsi="Bahnschrift SemiLight"/>
          <w:sz w:val="27"/>
          <w:szCs w:val="27"/>
        </w:rPr>
        <w:t xml:space="preserve"> BL' is 10110011, which is mentioned in the obfuscated code. The binary form of 178 is 10110010, which can be elaborated as '1011- 0-010' and it is '</w:t>
      </w:r>
      <w:proofErr w:type="spellStart"/>
      <w:r w:rsidRPr="00FE4FA9">
        <w:rPr>
          <w:rFonts w:ascii="Bahnschrift SemiLight" w:hAnsi="Bahnschrift SemiLight"/>
          <w:sz w:val="27"/>
          <w:szCs w:val="27"/>
        </w:rPr>
        <w:t>Mov</w:t>
      </w:r>
      <w:proofErr w:type="spellEnd"/>
      <w:r w:rsidRPr="00FE4FA9">
        <w:rPr>
          <w:rFonts w:ascii="Bahnschrift SemiLight" w:hAnsi="Bahnschrift SemiLight"/>
          <w:sz w:val="27"/>
          <w:szCs w:val="27"/>
        </w:rPr>
        <w:t xml:space="preserve"> DL' as the assembly code. So, there is a binary instruction, then an assembly code instruction and after that a decimal number is there in the obfuscated program, which is similar to the italic assembly code instructions of the original program.</w:t>
      </w:r>
    </w:p>
    <w:p w:rsidR="002035A9" w:rsidRPr="00FE4FA9" w:rsidRDefault="002035A9" w:rsidP="002035A9">
      <w:pPr>
        <w:rPr>
          <w:rFonts w:ascii="Bahnschrift SemiLight" w:hAnsi="Bahnschrift SemiLight"/>
          <w:sz w:val="27"/>
          <w:szCs w:val="27"/>
        </w:rPr>
      </w:pPr>
    </w:p>
    <w:p w:rsidR="002035A9" w:rsidRPr="00FE4FA9" w:rsidRDefault="002035A9" w:rsidP="002035A9">
      <w:pPr>
        <w:rPr>
          <w:rFonts w:ascii="Bahnschrift SemiLight" w:hAnsi="Bahnschrift SemiLight"/>
          <w:b/>
          <w:bCs/>
          <w:sz w:val="27"/>
          <w:szCs w:val="27"/>
        </w:rPr>
      </w:pPr>
      <w:r w:rsidRPr="00FE4FA9">
        <w:rPr>
          <w:rFonts w:ascii="Bahnschrift SemiLight" w:hAnsi="Bahnschrift SemiLight"/>
          <w:b/>
          <w:bCs/>
          <w:sz w:val="27"/>
          <w:szCs w:val="27"/>
        </w:rPr>
        <w:t>2. Code Flow Obfuscation</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By changing the control flow of the code, the orientation of the code is changed. This means that although the final results are the same, it takes a lot longer to understand why the code takes a certain direction or where it is going. </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Control flow obfuscation can be performed by altering the order of program execution statements, changing the control graph by inserting arbitrary jump instructions, and converting tree-like conditional constructs into flat switch statements as shown in the following diagram.</w:t>
      </w:r>
    </w:p>
    <w:p w:rsidR="002035A9" w:rsidRPr="00FE4FA9" w:rsidRDefault="002035A9" w:rsidP="002035A9">
      <w:pPr>
        <w:rPr>
          <w:rFonts w:ascii="Bahnschrift SemiLight" w:hAnsi="Bahnschrift SemiLight"/>
          <w:sz w:val="27"/>
          <w:szCs w:val="27"/>
        </w:rPr>
      </w:pPr>
      <w:r w:rsidRPr="00FE4FA9">
        <w:rPr>
          <w:rFonts w:ascii="Bahnschrift SemiLight" w:hAnsi="Bahnschrift SemiLight"/>
          <w:noProof/>
          <w:sz w:val="27"/>
          <w:szCs w:val="27"/>
        </w:rPr>
        <w:drawing>
          <wp:inline distT="0" distB="0" distL="0" distR="0" wp14:anchorId="2B271461" wp14:editId="15458DE8">
            <wp:extent cx="5731510" cy="1878330"/>
            <wp:effectExtent l="0" t="0" r="254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1878330"/>
                    </a:xfrm>
                    <a:prstGeom prst="rect">
                      <a:avLst/>
                    </a:prstGeom>
                  </pic:spPr>
                </pic:pic>
              </a:graphicData>
            </a:graphic>
          </wp:inline>
        </w:drawing>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Control  aggregation</w:t>
      </w:r>
      <w:proofErr w:type="gramEnd"/>
      <w:r w:rsidRPr="00FE4FA9">
        <w:rPr>
          <w:rFonts w:ascii="Bahnschrift SemiLight" w:eastAsia="Times New Roman" w:hAnsi="Bahnschrift SemiLight" w:cs="Times New Roman"/>
          <w:sz w:val="27"/>
          <w:szCs w:val="27"/>
          <w:lang w:eastAsia="en-IN"/>
        </w:rPr>
        <w:t xml:space="preserve">  </w:t>
      </w:r>
      <w:r w:rsidRPr="00FE4FA9">
        <w:rPr>
          <w:rFonts w:ascii="Bahnschrift SemiLight" w:eastAsia="Times New Roman" w:hAnsi="Bahnschrift SemiLight" w:cs="Times New Roman"/>
          <w:spacing w:val="2"/>
          <w:sz w:val="27"/>
          <w:szCs w:val="27"/>
          <w:lang w:eastAsia="en-IN"/>
        </w:rPr>
        <w:t>–</w:t>
      </w:r>
      <w:r w:rsidRPr="00FE4FA9">
        <w:rPr>
          <w:rFonts w:ascii="Bahnschrift SemiLight" w:eastAsia="Times New Roman" w:hAnsi="Bahnschrift SemiLight" w:cs="Times New Roman"/>
          <w:sz w:val="27"/>
          <w:szCs w:val="27"/>
          <w:lang w:eastAsia="en-IN"/>
        </w:rPr>
        <w:t xml:space="preserve">  change  the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group  of</w:t>
      </w:r>
      <w:proofErr w:type="gramEnd"/>
      <w:r w:rsidRPr="00FE4FA9">
        <w:rPr>
          <w:rFonts w:ascii="Bahnschrift SemiLight" w:eastAsia="Times New Roman" w:hAnsi="Bahnschrift SemiLight" w:cs="Times New Roman"/>
          <w:sz w:val="27"/>
          <w:szCs w:val="27"/>
          <w:lang w:eastAsia="en-IN"/>
        </w:rPr>
        <w:t xml:space="preserve">  program  statements;  for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instance</w:t>
      </w:r>
      <w:proofErr w:type="gramEnd"/>
      <w:r w:rsidRPr="00FE4FA9">
        <w:rPr>
          <w:rFonts w:ascii="Bahnschrift SemiLight" w:eastAsia="Times New Roman" w:hAnsi="Bahnschrift SemiLight" w:cs="Times New Roman"/>
          <w:sz w:val="27"/>
          <w:szCs w:val="27"/>
          <w:lang w:eastAsia="en-IN"/>
        </w:rPr>
        <w:t xml:space="preserve">,  using  the  inline  methods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instead</w:t>
      </w:r>
      <w:proofErr w:type="gramEnd"/>
      <w:r w:rsidRPr="00FE4FA9">
        <w:rPr>
          <w:rFonts w:ascii="Bahnschrift SemiLight" w:eastAsia="Times New Roman" w:hAnsi="Bahnschrift SemiLight" w:cs="Times New Roman"/>
          <w:sz w:val="27"/>
          <w:szCs w:val="27"/>
          <w:lang w:eastAsia="en-IN"/>
        </w:rPr>
        <w:t xml:space="preserve"> of method calls;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sym w:font="Symbol" w:char="F0A7"/>
      </w:r>
      <w:r w:rsidRPr="00FE4FA9">
        <w:rPr>
          <w:rFonts w:ascii="Bahnschrift SemiLight" w:eastAsia="Times New Roman" w:hAnsi="Bahnschrift SemiLight" w:cs="Times New Roman"/>
          <w:spacing w:val="640"/>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Control  ordering</w:t>
      </w:r>
      <w:proofErr w:type="gramEnd"/>
      <w:r w:rsidRPr="00FE4FA9">
        <w:rPr>
          <w:rFonts w:ascii="Bahnschrift SemiLight" w:eastAsia="Times New Roman" w:hAnsi="Bahnschrift SemiLight" w:cs="Times New Roman"/>
          <w:sz w:val="27"/>
          <w:szCs w:val="27"/>
          <w:lang w:eastAsia="en-IN"/>
        </w:rPr>
        <w:t xml:space="preserve">  </w:t>
      </w:r>
      <w:r w:rsidRPr="00FE4FA9">
        <w:rPr>
          <w:rFonts w:ascii="Bahnschrift SemiLight" w:eastAsia="Times New Roman" w:hAnsi="Bahnschrift SemiLight" w:cs="Times New Roman"/>
          <w:spacing w:val="2"/>
          <w:sz w:val="27"/>
          <w:szCs w:val="27"/>
          <w:lang w:eastAsia="en-IN"/>
        </w:rPr>
        <w:t>–</w:t>
      </w:r>
      <w:r w:rsidRPr="00FE4FA9">
        <w:rPr>
          <w:rFonts w:ascii="Bahnschrift SemiLight" w:eastAsia="Times New Roman" w:hAnsi="Bahnschrift SemiLight" w:cs="Times New Roman"/>
          <w:sz w:val="27"/>
          <w:szCs w:val="27"/>
          <w:lang w:eastAsia="en-IN"/>
        </w:rPr>
        <w:t xml:space="preserve">  change  the  order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w:t>
      </w:r>
      <w:proofErr w:type="gramEnd"/>
      <w:r w:rsidRPr="00FE4FA9">
        <w:rPr>
          <w:rFonts w:ascii="Bahnschrift SemiLight" w:eastAsia="Times New Roman" w:hAnsi="Bahnschrift SemiLight" w:cs="Times New Roman"/>
          <w:sz w:val="27"/>
          <w:szCs w:val="27"/>
          <w:lang w:eastAsia="en-IN"/>
        </w:rPr>
        <w:t xml:space="preserve"> which  the program statements are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executed</w:t>
      </w:r>
      <w:proofErr w:type="gramEnd"/>
      <w:r w:rsidRPr="00FE4FA9">
        <w:rPr>
          <w:rFonts w:ascii="Bahnschrift SemiLight" w:eastAsia="Times New Roman" w:hAnsi="Bahnschrift SemiLight" w:cs="Times New Roman"/>
          <w:sz w:val="27"/>
          <w:szCs w:val="27"/>
          <w:lang w:eastAsia="en-IN"/>
        </w:rPr>
        <w:t xml:space="preserv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sym w:font="Symbol" w:char="F0A7"/>
      </w:r>
      <w:r w:rsidRPr="00FE4FA9">
        <w:rPr>
          <w:rFonts w:ascii="Bahnschrift SemiLight" w:eastAsia="Times New Roman" w:hAnsi="Bahnschrift SemiLight" w:cs="Times New Roman"/>
          <w:spacing w:val="640"/>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Control  computation</w:t>
      </w:r>
      <w:proofErr w:type="gramEnd"/>
      <w:r w:rsidRPr="00FE4FA9">
        <w:rPr>
          <w:rFonts w:ascii="Bahnschrift SemiLight" w:eastAsia="Times New Roman" w:hAnsi="Bahnschrift SemiLight" w:cs="Times New Roman"/>
          <w:sz w:val="27"/>
          <w:szCs w:val="27"/>
          <w:lang w:eastAsia="en-IN"/>
        </w:rPr>
        <w:t xml:space="preserve">  –  change  the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control</w:t>
      </w:r>
      <w:proofErr w:type="gramEnd"/>
      <w:r w:rsidRPr="00FE4FA9">
        <w:rPr>
          <w:rFonts w:ascii="Bahnschrift SemiLight" w:eastAsia="Times New Roman" w:hAnsi="Bahnschrift SemiLight" w:cs="Times New Roman"/>
          <w:sz w:val="27"/>
          <w:szCs w:val="27"/>
          <w:lang w:eastAsia="en-IN"/>
        </w:rPr>
        <w:t xml:space="preserve"> flow in the program as: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Inserting  dead</w:t>
      </w:r>
      <w:proofErr w:type="gramEnd"/>
      <w:r w:rsidRPr="00FE4FA9">
        <w:rPr>
          <w:rFonts w:ascii="Bahnschrift SemiLight" w:eastAsia="Times New Roman" w:hAnsi="Bahnschrift SemiLight" w:cs="Times New Roman"/>
          <w:sz w:val="27"/>
          <w:szCs w:val="27"/>
          <w:lang w:eastAsia="en-IN"/>
        </w:rPr>
        <w:t xml:space="preserve">  code  in  the  code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execution  flow</w:t>
      </w:r>
      <w:proofErr w:type="gramEnd"/>
      <w:r w:rsidRPr="00FE4FA9">
        <w:rPr>
          <w:rFonts w:ascii="Bahnschrift SemiLight" w:eastAsia="Times New Roman" w:hAnsi="Bahnschrift SemiLight" w:cs="Times New Roman"/>
          <w:sz w:val="27"/>
          <w:szCs w:val="27"/>
          <w:lang w:eastAsia="en-IN"/>
        </w:rPr>
        <w:t xml:space="preserve">  to  hide  the  true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control</w:t>
      </w:r>
      <w:proofErr w:type="gramEnd"/>
      <w:r w:rsidRPr="00FE4FA9">
        <w:rPr>
          <w:rFonts w:ascii="Bahnschrift SemiLight" w:eastAsia="Times New Roman" w:hAnsi="Bahnschrift SemiLight" w:cs="Times New Roman"/>
          <w:sz w:val="27"/>
          <w:szCs w:val="27"/>
          <w:lang w:eastAsia="en-IN"/>
        </w:rPr>
        <w:t xml:space="preserve"> flow; the code complexity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is</w:t>
      </w:r>
      <w:proofErr w:type="gramEnd"/>
      <w:r w:rsidRPr="00FE4FA9">
        <w:rPr>
          <w:rFonts w:ascii="Bahnschrift SemiLight" w:eastAsia="Times New Roman" w:hAnsi="Bahnschrift SemiLight" w:cs="Times New Roman"/>
          <w:sz w:val="27"/>
          <w:szCs w:val="27"/>
          <w:lang w:eastAsia="en-IN"/>
        </w:rPr>
        <w:t xml:space="preserve"> increased;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Inserting  uncontrolled</w:t>
      </w:r>
      <w:proofErr w:type="gramEnd"/>
      <w:r w:rsidRPr="00FE4FA9">
        <w:rPr>
          <w:rFonts w:ascii="Bahnschrift SemiLight" w:eastAsia="Times New Roman" w:hAnsi="Bahnschrift SemiLight" w:cs="Times New Roman"/>
          <w:sz w:val="27"/>
          <w:szCs w:val="27"/>
          <w:lang w:eastAsia="en-IN"/>
        </w:rPr>
        <w:t xml:space="preserve">  jump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instructions</w:t>
      </w:r>
      <w:proofErr w:type="gramEnd"/>
      <w:r w:rsidRPr="00FE4FA9">
        <w:rPr>
          <w:rFonts w:ascii="Bahnschrift SemiLight" w:eastAsia="Times New Roman" w:hAnsi="Bahnschrift SemiLight" w:cs="Times New Roman"/>
          <w:sz w:val="27"/>
          <w:szCs w:val="27"/>
          <w:lang w:eastAsia="en-IN"/>
        </w:rPr>
        <w:t xml:space="preserve"> to change the control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graph</w:t>
      </w:r>
      <w:proofErr w:type="gramEnd"/>
      <w:r w:rsidRPr="00FE4FA9">
        <w:rPr>
          <w:rFonts w:ascii="Bahnschrift SemiLight" w:eastAsia="Times New Roman" w:hAnsi="Bahnschrift SemiLight" w:cs="Times New Roman"/>
          <w:sz w:val="27"/>
          <w:szCs w:val="27"/>
          <w:lang w:eastAsia="en-IN"/>
        </w:rPr>
        <w:t xml:space="preserve"> of the program;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Inserting  alternative</w:t>
      </w:r>
      <w:proofErr w:type="gramEnd"/>
      <w:r w:rsidRPr="00FE4FA9">
        <w:rPr>
          <w:rFonts w:ascii="Bahnschrift SemiLight" w:eastAsia="Times New Roman" w:hAnsi="Bahnschrift SemiLight" w:cs="Times New Roman"/>
          <w:sz w:val="27"/>
          <w:szCs w:val="27"/>
          <w:lang w:eastAsia="en-IN"/>
        </w:rPr>
        <w:t xml:space="preserve">  structures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having  a</w:t>
      </w:r>
      <w:proofErr w:type="gramEnd"/>
      <w:r w:rsidRPr="00FE4FA9">
        <w:rPr>
          <w:rFonts w:ascii="Bahnschrift SemiLight" w:eastAsia="Times New Roman" w:hAnsi="Bahnschrift SemiLight" w:cs="Times New Roman"/>
          <w:sz w:val="27"/>
          <w:szCs w:val="27"/>
          <w:lang w:eastAsia="en-IN"/>
        </w:rPr>
        <w:t xml:space="preserve">  controlled  evaluation  of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the  condition</w:t>
      </w:r>
      <w:proofErr w:type="gramEnd"/>
      <w:r w:rsidRPr="00FE4FA9">
        <w:rPr>
          <w:rFonts w:ascii="Bahnschrift SemiLight" w:eastAsia="Times New Roman" w:hAnsi="Bahnschrift SemiLight" w:cs="Times New Roman"/>
          <w:sz w:val="27"/>
          <w:szCs w:val="27"/>
          <w:lang w:eastAsia="en-IN"/>
        </w:rPr>
        <w:t xml:space="preserve">  to  broke  a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statement</w:t>
      </w:r>
      <w:proofErr w:type="gramEnd"/>
      <w:r w:rsidRPr="00FE4FA9">
        <w:rPr>
          <w:rFonts w:ascii="Bahnschrift SemiLight" w:eastAsia="Times New Roman" w:hAnsi="Bahnschrift SemiLight" w:cs="Times New Roman"/>
          <w:sz w:val="27"/>
          <w:szCs w:val="27"/>
          <w:lang w:eastAsia="en-IN"/>
        </w:rPr>
        <w:t xml:space="preserve"> block in two statement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sub-blocks</w:t>
      </w:r>
      <w:proofErr w:type="gramEnd"/>
      <w:r w:rsidRPr="00FE4FA9">
        <w:rPr>
          <w:rFonts w:ascii="Bahnschrift SemiLight" w:eastAsia="Times New Roman" w:hAnsi="Bahnschrift SemiLight" w:cs="Times New Roman"/>
          <w:sz w:val="27"/>
          <w:szCs w:val="27"/>
          <w:lang w:eastAsia="en-IN"/>
        </w:rPr>
        <w:t xml:space="preserve"> at least;</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Control  aggregation  –  change  the group  of  program  statements;  for instance,  using  the  inline  methods instead of method calls.</w:t>
      </w:r>
      <w:r>
        <w:rPr>
          <w:rFonts w:ascii="Bahnschrift SemiLight" w:hAnsi="Bahnschrift SemiLight"/>
          <w:sz w:val="27"/>
          <w:szCs w:val="27"/>
        </w:rPr>
        <w:t xml:space="preserve"> (</w:t>
      </w:r>
      <w:proofErr w:type="gramStart"/>
      <w:r w:rsidRPr="00FE4FA9">
        <w:rPr>
          <w:rFonts w:ascii="Bahnschrift SemiLight" w:hAnsi="Bahnschrift SemiLight"/>
          <w:sz w:val="27"/>
          <w:szCs w:val="27"/>
        </w:rPr>
        <w:t>inline</w:t>
      </w:r>
      <w:proofErr w:type="gramEnd"/>
      <w:r w:rsidRPr="00FE4FA9">
        <w:rPr>
          <w:rFonts w:ascii="Bahnschrift SemiLight" w:hAnsi="Bahnschrift SemiLight"/>
          <w:sz w:val="27"/>
          <w:szCs w:val="27"/>
        </w:rPr>
        <w:t xml:space="preserve"> methods:</w:t>
      </w:r>
      <w:r w:rsidRPr="00FE4FA9">
        <w:rPr>
          <w:rFonts w:ascii="Bahnschrift SemiLight" w:hAnsi="Bahnschrift SemiLight" w:cs="Arial"/>
          <w:sz w:val="27"/>
          <w:szCs w:val="27"/>
          <w:shd w:val="clear" w:color="auto" w:fill="FFFFFF"/>
        </w:rPr>
        <w:t xml:space="preserve"> To replace a function call with a copy of the function's code during compilation.</w:t>
      </w:r>
      <w:r>
        <w:rPr>
          <w:rFonts w:ascii="Bahnschrift SemiLight" w:hAnsi="Bahnschrift SemiLight" w:cs="Arial"/>
          <w:sz w:val="27"/>
          <w:szCs w:val="27"/>
          <w:shd w:val="clear" w:color="auto" w:fill="FFFFFF"/>
        </w:rPr>
        <w:t>)</w:t>
      </w:r>
    </w:p>
    <w:p w:rsidR="002035A9" w:rsidRPr="00FE4FA9" w:rsidRDefault="002035A9" w:rsidP="002035A9">
      <w:pPr>
        <w:rPr>
          <w:rFonts w:ascii="Bahnschrift SemiLight" w:hAnsi="Bahnschrift SemiLight"/>
          <w:sz w:val="27"/>
          <w:szCs w:val="27"/>
        </w:rPr>
      </w:pPr>
      <w:proofErr w:type="gramStart"/>
      <w:r w:rsidRPr="00FE4FA9">
        <w:rPr>
          <w:rFonts w:ascii="Bahnschrift SemiLight" w:hAnsi="Bahnschrift SemiLight"/>
          <w:sz w:val="27"/>
          <w:szCs w:val="27"/>
        </w:rPr>
        <w:lastRenderedPageBreak/>
        <w:t>Control  ordering</w:t>
      </w:r>
      <w:proofErr w:type="gramEnd"/>
      <w:r w:rsidRPr="00FE4FA9">
        <w:rPr>
          <w:rFonts w:ascii="Bahnschrift SemiLight" w:hAnsi="Bahnschrift SemiLight"/>
          <w:sz w:val="27"/>
          <w:szCs w:val="27"/>
        </w:rPr>
        <w:t xml:space="preserve">  –  change  the  order in which  the program statements are executed; </w:t>
      </w:r>
    </w:p>
    <w:p w:rsidR="002035A9" w:rsidRPr="00FE4FA9" w:rsidRDefault="002035A9" w:rsidP="002035A9">
      <w:pPr>
        <w:rPr>
          <w:rFonts w:ascii="Bahnschrift SemiLight" w:hAnsi="Bahnschrift SemiLight"/>
          <w:sz w:val="27"/>
          <w:szCs w:val="27"/>
        </w:rPr>
      </w:pPr>
      <w:proofErr w:type="gramStart"/>
      <w:r w:rsidRPr="00FE4FA9">
        <w:rPr>
          <w:rFonts w:ascii="Bahnschrift SemiLight" w:hAnsi="Bahnschrift SemiLight"/>
          <w:sz w:val="27"/>
          <w:szCs w:val="27"/>
        </w:rPr>
        <w:t>Control  computation</w:t>
      </w:r>
      <w:proofErr w:type="gramEnd"/>
      <w:r w:rsidRPr="00FE4FA9">
        <w:rPr>
          <w:rFonts w:ascii="Bahnschrift SemiLight" w:hAnsi="Bahnschrift SemiLight"/>
          <w:sz w:val="27"/>
          <w:szCs w:val="27"/>
        </w:rPr>
        <w:t xml:space="preserve">  –  change  the control flow in the program as: </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 xml:space="preserve">-  Inserting  dead  code  in  the  code execution  flow  to  hide  the  true </w:t>
      </w:r>
    </w:p>
    <w:p w:rsidR="002035A9" w:rsidRPr="00FE4FA9" w:rsidRDefault="002035A9" w:rsidP="002035A9">
      <w:pPr>
        <w:rPr>
          <w:rFonts w:ascii="Bahnschrift SemiLight" w:hAnsi="Bahnschrift SemiLight"/>
          <w:sz w:val="27"/>
          <w:szCs w:val="27"/>
        </w:rPr>
      </w:pPr>
      <w:r>
        <w:rPr>
          <w:rFonts w:ascii="Bahnschrift SemiLight" w:hAnsi="Bahnschrift SemiLight"/>
          <w:sz w:val="27"/>
          <w:szCs w:val="27"/>
        </w:rPr>
        <w:tab/>
      </w:r>
      <w:proofErr w:type="gramStart"/>
      <w:r w:rsidRPr="00FE4FA9">
        <w:rPr>
          <w:rFonts w:ascii="Bahnschrift SemiLight" w:hAnsi="Bahnschrift SemiLight"/>
          <w:sz w:val="27"/>
          <w:szCs w:val="27"/>
        </w:rPr>
        <w:t>control</w:t>
      </w:r>
      <w:proofErr w:type="gramEnd"/>
      <w:r w:rsidRPr="00FE4FA9">
        <w:rPr>
          <w:rFonts w:ascii="Bahnschrift SemiLight" w:hAnsi="Bahnschrift SemiLight"/>
          <w:sz w:val="27"/>
          <w:szCs w:val="27"/>
        </w:rPr>
        <w:t xml:space="preserve"> flow; the code complexity is increased; </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 xml:space="preserve">-  </w:t>
      </w:r>
      <w:proofErr w:type="gramStart"/>
      <w:r w:rsidRPr="00FE4FA9">
        <w:rPr>
          <w:rFonts w:ascii="Bahnschrift SemiLight" w:hAnsi="Bahnschrift SemiLight"/>
          <w:sz w:val="27"/>
          <w:szCs w:val="27"/>
        </w:rPr>
        <w:t>Inserting  uncontrolled</w:t>
      </w:r>
      <w:proofErr w:type="gramEnd"/>
      <w:r w:rsidRPr="00FE4FA9">
        <w:rPr>
          <w:rFonts w:ascii="Bahnschrift SemiLight" w:hAnsi="Bahnschrift SemiLight"/>
          <w:sz w:val="27"/>
          <w:szCs w:val="27"/>
        </w:rPr>
        <w:t xml:space="preserve">  jump instructions to change the control graph of the program; </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  Inserting  alternative  structures having  a  controlled  evaluation  of the  condition  to  broke  a statement block in two statement sub-blocks at least.</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Control  aggregation</w:t>
      </w:r>
      <w:proofErr w:type="gramEnd"/>
      <w:r w:rsidRPr="00FE4FA9">
        <w:rPr>
          <w:rFonts w:ascii="Bahnschrift SemiLight" w:eastAsia="Times New Roman" w:hAnsi="Bahnschrift SemiLight" w:cs="Times New Roman"/>
          <w:sz w:val="27"/>
          <w:szCs w:val="27"/>
          <w:lang w:eastAsia="en-IN"/>
        </w:rPr>
        <w:t xml:space="preserve">  </w:t>
      </w:r>
      <w:r w:rsidRPr="00FE4FA9">
        <w:rPr>
          <w:rFonts w:ascii="Bahnschrift SemiLight" w:eastAsia="Times New Roman" w:hAnsi="Bahnschrift SemiLight" w:cs="Times New Roman"/>
          <w:spacing w:val="2"/>
          <w:sz w:val="27"/>
          <w:szCs w:val="27"/>
          <w:lang w:eastAsia="en-IN"/>
        </w:rPr>
        <w:t>–</w:t>
      </w:r>
      <w:r w:rsidRPr="00FE4FA9">
        <w:rPr>
          <w:rFonts w:ascii="Bahnschrift SemiLight" w:eastAsia="Times New Roman" w:hAnsi="Bahnschrift SemiLight" w:cs="Times New Roman"/>
          <w:sz w:val="27"/>
          <w:szCs w:val="27"/>
          <w:lang w:eastAsia="en-IN"/>
        </w:rPr>
        <w:t xml:space="preserve">  change  the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group  of</w:t>
      </w:r>
      <w:proofErr w:type="gramEnd"/>
      <w:r w:rsidRPr="00FE4FA9">
        <w:rPr>
          <w:rFonts w:ascii="Bahnschrift SemiLight" w:eastAsia="Times New Roman" w:hAnsi="Bahnschrift SemiLight" w:cs="Times New Roman"/>
          <w:sz w:val="27"/>
          <w:szCs w:val="27"/>
          <w:lang w:eastAsia="en-IN"/>
        </w:rPr>
        <w:t xml:space="preserve">  program  statements;  for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instance</w:t>
      </w:r>
      <w:proofErr w:type="gramEnd"/>
      <w:r w:rsidRPr="00FE4FA9">
        <w:rPr>
          <w:rFonts w:ascii="Bahnschrift SemiLight" w:eastAsia="Times New Roman" w:hAnsi="Bahnschrift SemiLight" w:cs="Times New Roman"/>
          <w:sz w:val="27"/>
          <w:szCs w:val="27"/>
          <w:lang w:eastAsia="en-IN"/>
        </w:rPr>
        <w:t xml:space="preserve">,  using  the  inline  methods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instead</w:t>
      </w:r>
      <w:proofErr w:type="gramEnd"/>
      <w:r w:rsidRPr="00FE4FA9">
        <w:rPr>
          <w:rFonts w:ascii="Bahnschrift SemiLight" w:eastAsia="Times New Roman" w:hAnsi="Bahnschrift SemiLight" w:cs="Times New Roman"/>
          <w:sz w:val="27"/>
          <w:szCs w:val="27"/>
          <w:lang w:eastAsia="en-IN"/>
        </w:rPr>
        <w:t xml:space="preserve"> of method calls;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sym w:font="Symbol" w:char="F0A7"/>
      </w:r>
      <w:r w:rsidRPr="00FE4FA9">
        <w:rPr>
          <w:rFonts w:ascii="Bahnschrift SemiLight" w:eastAsia="Times New Roman" w:hAnsi="Bahnschrift SemiLight" w:cs="Times New Roman"/>
          <w:spacing w:val="640"/>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Control  ordering</w:t>
      </w:r>
      <w:proofErr w:type="gramEnd"/>
      <w:r w:rsidRPr="00FE4FA9">
        <w:rPr>
          <w:rFonts w:ascii="Bahnschrift SemiLight" w:eastAsia="Times New Roman" w:hAnsi="Bahnschrift SemiLight" w:cs="Times New Roman"/>
          <w:sz w:val="27"/>
          <w:szCs w:val="27"/>
          <w:lang w:eastAsia="en-IN"/>
        </w:rPr>
        <w:t xml:space="preserve">  </w:t>
      </w:r>
      <w:r w:rsidRPr="00FE4FA9">
        <w:rPr>
          <w:rFonts w:ascii="Bahnschrift SemiLight" w:eastAsia="Times New Roman" w:hAnsi="Bahnschrift SemiLight" w:cs="Times New Roman"/>
          <w:spacing w:val="2"/>
          <w:sz w:val="27"/>
          <w:szCs w:val="27"/>
          <w:lang w:eastAsia="en-IN"/>
        </w:rPr>
        <w:t>–</w:t>
      </w:r>
      <w:r w:rsidRPr="00FE4FA9">
        <w:rPr>
          <w:rFonts w:ascii="Bahnschrift SemiLight" w:eastAsia="Times New Roman" w:hAnsi="Bahnschrift SemiLight" w:cs="Times New Roman"/>
          <w:sz w:val="27"/>
          <w:szCs w:val="27"/>
          <w:lang w:eastAsia="en-IN"/>
        </w:rPr>
        <w:t xml:space="preserve">  change  the  order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w:t>
      </w:r>
      <w:proofErr w:type="gramEnd"/>
      <w:r w:rsidRPr="00FE4FA9">
        <w:rPr>
          <w:rFonts w:ascii="Bahnschrift SemiLight" w:eastAsia="Times New Roman" w:hAnsi="Bahnschrift SemiLight" w:cs="Times New Roman"/>
          <w:sz w:val="27"/>
          <w:szCs w:val="27"/>
          <w:lang w:eastAsia="en-IN"/>
        </w:rPr>
        <w:t xml:space="preserve"> which  the program statements are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executed</w:t>
      </w:r>
      <w:proofErr w:type="gramEnd"/>
      <w:r w:rsidRPr="00FE4FA9">
        <w:rPr>
          <w:rFonts w:ascii="Bahnschrift SemiLight" w:eastAsia="Times New Roman" w:hAnsi="Bahnschrift SemiLight" w:cs="Times New Roman"/>
          <w:sz w:val="27"/>
          <w:szCs w:val="27"/>
          <w:lang w:eastAsia="en-IN"/>
        </w:rPr>
        <w:t xml:space="preserv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sym w:font="Symbol" w:char="F0A7"/>
      </w:r>
      <w:r w:rsidRPr="00FE4FA9">
        <w:rPr>
          <w:rFonts w:ascii="Bahnschrift SemiLight" w:eastAsia="Times New Roman" w:hAnsi="Bahnschrift SemiLight" w:cs="Times New Roman"/>
          <w:spacing w:val="640"/>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Control  computation</w:t>
      </w:r>
      <w:proofErr w:type="gramEnd"/>
      <w:r w:rsidRPr="00FE4FA9">
        <w:rPr>
          <w:rFonts w:ascii="Bahnschrift SemiLight" w:eastAsia="Times New Roman" w:hAnsi="Bahnschrift SemiLight" w:cs="Times New Roman"/>
          <w:sz w:val="27"/>
          <w:szCs w:val="27"/>
          <w:lang w:eastAsia="en-IN"/>
        </w:rPr>
        <w:t xml:space="preserve">  –  change  the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control</w:t>
      </w:r>
      <w:proofErr w:type="gramEnd"/>
      <w:r w:rsidRPr="00FE4FA9">
        <w:rPr>
          <w:rFonts w:ascii="Bahnschrift SemiLight" w:eastAsia="Times New Roman" w:hAnsi="Bahnschrift SemiLight" w:cs="Times New Roman"/>
          <w:sz w:val="27"/>
          <w:szCs w:val="27"/>
          <w:lang w:eastAsia="en-IN"/>
        </w:rPr>
        <w:t xml:space="preserve"> flow in the program as: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Inserting  dead</w:t>
      </w:r>
      <w:proofErr w:type="gramEnd"/>
      <w:r w:rsidRPr="00FE4FA9">
        <w:rPr>
          <w:rFonts w:ascii="Bahnschrift SemiLight" w:eastAsia="Times New Roman" w:hAnsi="Bahnschrift SemiLight" w:cs="Times New Roman"/>
          <w:sz w:val="27"/>
          <w:szCs w:val="27"/>
          <w:lang w:eastAsia="en-IN"/>
        </w:rPr>
        <w:t xml:space="preserve">  code  in  the  code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execution  flow</w:t>
      </w:r>
      <w:proofErr w:type="gramEnd"/>
      <w:r w:rsidRPr="00FE4FA9">
        <w:rPr>
          <w:rFonts w:ascii="Bahnschrift SemiLight" w:eastAsia="Times New Roman" w:hAnsi="Bahnschrift SemiLight" w:cs="Times New Roman"/>
          <w:sz w:val="27"/>
          <w:szCs w:val="27"/>
          <w:lang w:eastAsia="en-IN"/>
        </w:rPr>
        <w:t xml:space="preserve">  to  hide  the  true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control</w:t>
      </w:r>
      <w:proofErr w:type="gramEnd"/>
      <w:r w:rsidRPr="00FE4FA9">
        <w:rPr>
          <w:rFonts w:ascii="Bahnschrift SemiLight" w:eastAsia="Times New Roman" w:hAnsi="Bahnschrift SemiLight" w:cs="Times New Roman"/>
          <w:sz w:val="27"/>
          <w:szCs w:val="27"/>
          <w:lang w:eastAsia="en-IN"/>
        </w:rPr>
        <w:t xml:space="preserve"> flow; the code complexity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is</w:t>
      </w:r>
      <w:proofErr w:type="gramEnd"/>
      <w:r w:rsidRPr="00FE4FA9">
        <w:rPr>
          <w:rFonts w:ascii="Bahnschrift SemiLight" w:eastAsia="Times New Roman" w:hAnsi="Bahnschrift SemiLight" w:cs="Times New Roman"/>
          <w:sz w:val="27"/>
          <w:szCs w:val="27"/>
          <w:lang w:eastAsia="en-IN"/>
        </w:rPr>
        <w:t xml:space="preserve"> increased;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Inserting  uncontrolled</w:t>
      </w:r>
      <w:proofErr w:type="gramEnd"/>
      <w:r w:rsidRPr="00FE4FA9">
        <w:rPr>
          <w:rFonts w:ascii="Bahnschrift SemiLight" w:eastAsia="Times New Roman" w:hAnsi="Bahnschrift SemiLight" w:cs="Times New Roman"/>
          <w:sz w:val="27"/>
          <w:szCs w:val="27"/>
          <w:lang w:eastAsia="en-IN"/>
        </w:rPr>
        <w:t xml:space="preserve">  jump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instructions</w:t>
      </w:r>
      <w:proofErr w:type="gramEnd"/>
      <w:r w:rsidRPr="00FE4FA9">
        <w:rPr>
          <w:rFonts w:ascii="Bahnschrift SemiLight" w:eastAsia="Times New Roman" w:hAnsi="Bahnschrift SemiLight" w:cs="Times New Roman"/>
          <w:sz w:val="27"/>
          <w:szCs w:val="27"/>
          <w:lang w:eastAsia="en-IN"/>
        </w:rPr>
        <w:t xml:space="preserve"> to change the control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graph</w:t>
      </w:r>
      <w:proofErr w:type="gramEnd"/>
      <w:r w:rsidRPr="00FE4FA9">
        <w:rPr>
          <w:rFonts w:ascii="Bahnschrift SemiLight" w:eastAsia="Times New Roman" w:hAnsi="Bahnschrift SemiLight" w:cs="Times New Roman"/>
          <w:sz w:val="27"/>
          <w:szCs w:val="27"/>
          <w:lang w:eastAsia="en-IN"/>
        </w:rPr>
        <w:t xml:space="preserve"> of the program;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Inserting  alternative</w:t>
      </w:r>
      <w:proofErr w:type="gramEnd"/>
      <w:r w:rsidRPr="00FE4FA9">
        <w:rPr>
          <w:rFonts w:ascii="Bahnschrift SemiLight" w:eastAsia="Times New Roman" w:hAnsi="Bahnschrift SemiLight" w:cs="Times New Roman"/>
          <w:sz w:val="27"/>
          <w:szCs w:val="27"/>
          <w:lang w:eastAsia="en-IN"/>
        </w:rPr>
        <w:t xml:space="preserve">  structures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having  a</w:t>
      </w:r>
      <w:proofErr w:type="gramEnd"/>
      <w:r w:rsidRPr="00FE4FA9">
        <w:rPr>
          <w:rFonts w:ascii="Bahnschrift SemiLight" w:eastAsia="Times New Roman" w:hAnsi="Bahnschrift SemiLight" w:cs="Times New Roman"/>
          <w:sz w:val="27"/>
          <w:szCs w:val="27"/>
          <w:lang w:eastAsia="en-IN"/>
        </w:rPr>
        <w:t xml:space="preserve">  controlled  evaluation  of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the  condition</w:t>
      </w:r>
      <w:proofErr w:type="gramEnd"/>
      <w:r w:rsidRPr="00FE4FA9">
        <w:rPr>
          <w:rFonts w:ascii="Bahnschrift SemiLight" w:eastAsia="Times New Roman" w:hAnsi="Bahnschrift SemiLight" w:cs="Times New Roman"/>
          <w:sz w:val="27"/>
          <w:szCs w:val="27"/>
          <w:lang w:eastAsia="en-IN"/>
        </w:rPr>
        <w:t xml:space="preserve">  to  broke  a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statement</w:t>
      </w:r>
      <w:proofErr w:type="gramEnd"/>
      <w:r w:rsidRPr="00FE4FA9">
        <w:rPr>
          <w:rFonts w:ascii="Bahnschrift SemiLight" w:eastAsia="Times New Roman" w:hAnsi="Bahnschrift SemiLight" w:cs="Times New Roman"/>
          <w:sz w:val="27"/>
          <w:szCs w:val="27"/>
          <w:lang w:eastAsia="en-IN"/>
        </w:rPr>
        <w:t xml:space="preserve"> block in two statement </w:t>
      </w:r>
    </w:p>
    <w:p w:rsidR="002035A9" w:rsidRPr="00C403B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Pr>
          <w:rFonts w:ascii="Bahnschrift SemiLight" w:eastAsia="Times New Roman" w:hAnsi="Bahnschrift SemiLight" w:cs="Times New Roman"/>
          <w:sz w:val="27"/>
          <w:szCs w:val="27"/>
          <w:lang w:eastAsia="en-IN"/>
        </w:rPr>
        <w:t>sub-blocks</w:t>
      </w:r>
      <w:proofErr w:type="gramEnd"/>
      <w:r>
        <w:rPr>
          <w:rFonts w:ascii="Bahnschrift SemiLight" w:eastAsia="Times New Roman" w:hAnsi="Bahnschrift SemiLight" w:cs="Times New Roman"/>
          <w:sz w:val="27"/>
          <w:szCs w:val="27"/>
          <w:lang w:eastAsia="en-IN"/>
        </w:rPr>
        <w:t xml:space="preserve"> at leas</w:t>
      </w:r>
    </w:p>
    <w:p w:rsidR="002035A9" w:rsidRPr="00FE4FA9" w:rsidRDefault="002035A9" w:rsidP="002035A9">
      <w:pPr>
        <w:rPr>
          <w:rFonts w:ascii="Bahnschrift SemiLight" w:hAnsi="Bahnschrift SemiLight"/>
          <w:sz w:val="27"/>
          <w:szCs w:val="27"/>
        </w:rPr>
      </w:pP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Control  aggregation</w:t>
      </w:r>
      <w:proofErr w:type="gramEnd"/>
      <w:r w:rsidRPr="00FE4FA9">
        <w:rPr>
          <w:rFonts w:ascii="Bahnschrift SemiLight" w:eastAsia="Times New Roman" w:hAnsi="Bahnschrift SemiLight" w:cs="Times New Roman"/>
          <w:sz w:val="27"/>
          <w:szCs w:val="27"/>
          <w:lang w:eastAsia="en-IN"/>
        </w:rPr>
        <w:t xml:space="preserve">  </w:t>
      </w:r>
      <w:r w:rsidRPr="00FE4FA9">
        <w:rPr>
          <w:rFonts w:ascii="Bahnschrift SemiLight" w:eastAsia="Times New Roman" w:hAnsi="Bahnschrift SemiLight" w:cs="Times New Roman"/>
          <w:spacing w:val="2"/>
          <w:sz w:val="27"/>
          <w:szCs w:val="27"/>
          <w:lang w:eastAsia="en-IN"/>
        </w:rPr>
        <w:t>–</w:t>
      </w:r>
      <w:r w:rsidRPr="00FE4FA9">
        <w:rPr>
          <w:rFonts w:ascii="Bahnschrift SemiLight" w:eastAsia="Times New Roman" w:hAnsi="Bahnschrift SemiLight" w:cs="Times New Roman"/>
          <w:sz w:val="27"/>
          <w:szCs w:val="27"/>
          <w:lang w:eastAsia="en-IN"/>
        </w:rPr>
        <w:t xml:space="preserve">  change  the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group  of</w:t>
      </w:r>
      <w:proofErr w:type="gramEnd"/>
      <w:r w:rsidRPr="00FE4FA9">
        <w:rPr>
          <w:rFonts w:ascii="Bahnschrift SemiLight" w:eastAsia="Times New Roman" w:hAnsi="Bahnschrift SemiLight" w:cs="Times New Roman"/>
          <w:sz w:val="27"/>
          <w:szCs w:val="27"/>
          <w:lang w:eastAsia="en-IN"/>
        </w:rPr>
        <w:t xml:space="preserve">  program  statements;  for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instance</w:t>
      </w:r>
      <w:proofErr w:type="gramEnd"/>
      <w:r w:rsidRPr="00FE4FA9">
        <w:rPr>
          <w:rFonts w:ascii="Bahnschrift SemiLight" w:eastAsia="Times New Roman" w:hAnsi="Bahnschrift SemiLight" w:cs="Times New Roman"/>
          <w:sz w:val="27"/>
          <w:szCs w:val="27"/>
          <w:lang w:eastAsia="en-IN"/>
        </w:rPr>
        <w:t xml:space="preserve">,  using  the  inline  methods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instead</w:t>
      </w:r>
      <w:proofErr w:type="gramEnd"/>
      <w:r w:rsidRPr="00FE4FA9">
        <w:rPr>
          <w:rFonts w:ascii="Bahnschrift SemiLight" w:eastAsia="Times New Roman" w:hAnsi="Bahnschrift SemiLight" w:cs="Times New Roman"/>
          <w:sz w:val="27"/>
          <w:szCs w:val="27"/>
          <w:lang w:eastAsia="en-IN"/>
        </w:rPr>
        <w:t xml:space="preserve"> of method calls;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sym w:font="Symbol" w:char="F0A7"/>
      </w:r>
      <w:r w:rsidRPr="00FE4FA9">
        <w:rPr>
          <w:rFonts w:ascii="Bahnschrift SemiLight" w:eastAsia="Times New Roman" w:hAnsi="Bahnschrift SemiLight" w:cs="Times New Roman"/>
          <w:spacing w:val="640"/>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Control  ordering</w:t>
      </w:r>
      <w:proofErr w:type="gramEnd"/>
      <w:r w:rsidRPr="00FE4FA9">
        <w:rPr>
          <w:rFonts w:ascii="Bahnschrift SemiLight" w:eastAsia="Times New Roman" w:hAnsi="Bahnschrift SemiLight" w:cs="Times New Roman"/>
          <w:sz w:val="27"/>
          <w:szCs w:val="27"/>
          <w:lang w:eastAsia="en-IN"/>
        </w:rPr>
        <w:t xml:space="preserve">  </w:t>
      </w:r>
      <w:r w:rsidRPr="00FE4FA9">
        <w:rPr>
          <w:rFonts w:ascii="Bahnschrift SemiLight" w:eastAsia="Times New Roman" w:hAnsi="Bahnschrift SemiLight" w:cs="Times New Roman"/>
          <w:spacing w:val="2"/>
          <w:sz w:val="27"/>
          <w:szCs w:val="27"/>
          <w:lang w:eastAsia="en-IN"/>
        </w:rPr>
        <w:t>–</w:t>
      </w:r>
      <w:r w:rsidRPr="00FE4FA9">
        <w:rPr>
          <w:rFonts w:ascii="Bahnschrift SemiLight" w:eastAsia="Times New Roman" w:hAnsi="Bahnschrift SemiLight" w:cs="Times New Roman"/>
          <w:sz w:val="27"/>
          <w:szCs w:val="27"/>
          <w:lang w:eastAsia="en-IN"/>
        </w:rPr>
        <w:t xml:space="preserve">  change  the  order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w:t>
      </w:r>
      <w:proofErr w:type="gramEnd"/>
      <w:r w:rsidRPr="00FE4FA9">
        <w:rPr>
          <w:rFonts w:ascii="Bahnschrift SemiLight" w:eastAsia="Times New Roman" w:hAnsi="Bahnschrift SemiLight" w:cs="Times New Roman"/>
          <w:sz w:val="27"/>
          <w:szCs w:val="27"/>
          <w:lang w:eastAsia="en-IN"/>
        </w:rPr>
        <w:t xml:space="preserve"> which  the program statements are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executed</w:t>
      </w:r>
      <w:proofErr w:type="gramEnd"/>
      <w:r w:rsidRPr="00FE4FA9">
        <w:rPr>
          <w:rFonts w:ascii="Bahnschrift SemiLight" w:eastAsia="Times New Roman" w:hAnsi="Bahnschrift SemiLight" w:cs="Times New Roman"/>
          <w:sz w:val="27"/>
          <w:szCs w:val="27"/>
          <w:lang w:eastAsia="en-IN"/>
        </w:rPr>
        <w:t xml:space="preserv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sym w:font="Symbol" w:char="F0A7"/>
      </w:r>
      <w:r w:rsidRPr="00FE4FA9">
        <w:rPr>
          <w:rFonts w:ascii="Bahnschrift SemiLight" w:eastAsia="Times New Roman" w:hAnsi="Bahnschrift SemiLight" w:cs="Times New Roman"/>
          <w:spacing w:val="640"/>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Control  computation</w:t>
      </w:r>
      <w:proofErr w:type="gramEnd"/>
      <w:r w:rsidRPr="00FE4FA9">
        <w:rPr>
          <w:rFonts w:ascii="Bahnschrift SemiLight" w:eastAsia="Times New Roman" w:hAnsi="Bahnschrift SemiLight" w:cs="Times New Roman"/>
          <w:sz w:val="27"/>
          <w:szCs w:val="27"/>
          <w:lang w:eastAsia="en-IN"/>
        </w:rPr>
        <w:t xml:space="preserve">  –  change  the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control</w:t>
      </w:r>
      <w:proofErr w:type="gramEnd"/>
      <w:r w:rsidRPr="00FE4FA9">
        <w:rPr>
          <w:rFonts w:ascii="Bahnschrift SemiLight" w:eastAsia="Times New Roman" w:hAnsi="Bahnschrift SemiLight" w:cs="Times New Roman"/>
          <w:sz w:val="27"/>
          <w:szCs w:val="27"/>
          <w:lang w:eastAsia="en-IN"/>
        </w:rPr>
        <w:t xml:space="preserve"> flow in the program as: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Inserting  dead</w:t>
      </w:r>
      <w:proofErr w:type="gramEnd"/>
      <w:r w:rsidRPr="00FE4FA9">
        <w:rPr>
          <w:rFonts w:ascii="Bahnschrift SemiLight" w:eastAsia="Times New Roman" w:hAnsi="Bahnschrift SemiLight" w:cs="Times New Roman"/>
          <w:sz w:val="27"/>
          <w:szCs w:val="27"/>
          <w:lang w:eastAsia="en-IN"/>
        </w:rPr>
        <w:t xml:space="preserve">  code  in  the  code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execution  flow</w:t>
      </w:r>
      <w:proofErr w:type="gramEnd"/>
      <w:r w:rsidRPr="00FE4FA9">
        <w:rPr>
          <w:rFonts w:ascii="Bahnschrift SemiLight" w:eastAsia="Times New Roman" w:hAnsi="Bahnschrift SemiLight" w:cs="Times New Roman"/>
          <w:sz w:val="27"/>
          <w:szCs w:val="27"/>
          <w:lang w:eastAsia="en-IN"/>
        </w:rPr>
        <w:t xml:space="preserve">  to  hide  the  true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control</w:t>
      </w:r>
      <w:proofErr w:type="gramEnd"/>
      <w:r w:rsidRPr="00FE4FA9">
        <w:rPr>
          <w:rFonts w:ascii="Bahnschrift SemiLight" w:eastAsia="Times New Roman" w:hAnsi="Bahnschrift SemiLight" w:cs="Times New Roman"/>
          <w:sz w:val="27"/>
          <w:szCs w:val="27"/>
          <w:lang w:eastAsia="en-IN"/>
        </w:rPr>
        <w:t xml:space="preserve"> flow; the code complexity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is</w:t>
      </w:r>
      <w:proofErr w:type="gramEnd"/>
      <w:r w:rsidRPr="00FE4FA9">
        <w:rPr>
          <w:rFonts w:ascii="Bahnschrift SemiLight" w:eastAsia="Times New Roman" w:hAnsi="Bahnschrift SemiLight" w:cs="Times New Roman"/>
          <w:sz w:val="27"/>
          <w:szCs w:val="27"/>
          <w:lang w:eastAsia="en-IN"/>
        </w:rPr>
        <w:t xml:space="preserve"> increased;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Inserting  uncontrolled</w:t>
      </w:r>
      <w:proofErr w:type="gramEnd"/>
      <w:r w:rsidRPr="00FE4FA9">
        <w:rPr>
          <w:rFonts w:ascii="Bahnschrift SemiLight" w:eastAsia="Times New Roman" w:hAnsi="Bahnschrift SemiLight" w:cs="Times New Roman"/>
          <w:sz w:val="27"/>
          <w:szCs w:val="27"/>
          <w:lang w:eastAsia="en-IN"/>
        </w:rPr>
        <w:t xml:space="preserve">  jump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instructions</w:t>
      </w:r>
      <w:proofErr w:type="gramEnd"/>
      <w:r w:rsidRPr="00FE4FA9">
        <w:rPr>
          <w:rFonts w:ascii="Bahnschrift SemiLight" w:eastAsia="Times New Roman" w:hAnsi="Bahnschrift SemiLight" w:cs="Times New Roman"/>
          <w:sz w:val="27"/>
          <w:szCs w:val="27"/>
          <w:lang w:eastAsia="en-IN"/>
        </w:rPr>
        <w:t xml:space="preserve"> to change the control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graph</w:t>
      </w:r>
      <w:proofErr w:type="gramEnd"/>
      <w:r w:rsidRPr="00FE4FA9">
        <w:rPr>
          <w:rFonts w:ascii="Bahnschrift SemiLight" w:eastAsia="Times New Roman" w:hAnsi="Bahnschrift SemiLight" w:cs="Times New Roman"/>
          <w:sz w:val="27"/>
          <w:szCs w:val="27"/>
          <w:lang w:eastAsia="en-IN"/>
        </w:rPr>
        <w:t xml:space="preserve"> of the program;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t xml:space="preserve">-  </w:t>
      </w:r>
      <w:proofErr w:type="gramStart"/>
      <w:r w:rsidRPr="00FE4FA9">
        <w:rPr>
          <w:rFonts w:ascii="Bahnschrift SemiLight" w:eastAsia="Times New Roman" w:hAnsi="Bahnschrift SemiLight" w:cs="Times New Roman"/>
          <w:sz w:val="27"/>
          <w:szCs w:val="27"/>
          <w:lang w:eastAsia="en-IN"/>
        </w:rPr>
        <w:t>Inserting  alternative</w:t>
      </w:r>
      <w:proofErr w:type="gramEnd"/>
      <w:r w:rsidRPr="00FE4FA9">
        <w:rPr>
          <w:rFonts w:ascii="Bahnschrift SemiLight" w:eastAsia="Times New Roman" w:hAnsi="Bahnschrift SemiLight" w:cs="Times New Roman"/>
          <w:sz w:val="27"/>
          <w:szCs w:val="27"/>
          <w:lang w:eastAsia="en-IN"/>
        </w:rPr>
        <w:t xml:space="preserve">  structures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having  a</w:t>
      </w:r>
      <w:proofErr w:type="gramEnd"/>
      <w:r w:rsidRPr="00FE4FA9">
        <w:rPr>
          <w:rFonts w:ascii="Bahnschrift SemiLight" w:eastAsia="Times New Roman" w:hAnsi="Bahnschrift SemiLight" w:cs="Times New Roman"/>
          <w:sz w:val="27"/>
          <w:szCs w:val="27"/>
          <w:lang w:eastAsia="en-IN"/>
        </w:rPr>
        <w:t xml:space="preserve">  controlled  evaluation  of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the  condition</w:t>
      </w:r>
      <w:proofErr w:type="gramEnd"/>
      <w:r w:rsidRPr="00FE4FA9">
        <w:rPr>
          <w:rFonts w:ascii="Bahnschrift SemiLight" w:eastAsia="Times New Roman" w:hAnsi="Bahnschrift SemiLight" w:cs="Times New Roman"/>
          <w:sz w:val="27"/>
          <w:szCs w:val="27"/>
          <w:lang w:eastAsia="en-IN"/>
        </w:rPr>
        <w:t xml:space="preserve">  to  broke  a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statement</w:t>
      </w:r>
      <w:proofErr w:type="gramEnd"/>
      <w:r w:rsidRPr="00FE4FA9">
        <w:rPr>
          <w:rFonts w:ascii="Bahnschrift SemiLight" w:eastAsia="Times New Roman" w:hAnsi="Bahnschrift SemiLight" w:cs="Times New Roman"/>
          <w:sz w:val="27"/>
          <w:szCs w:val="27"/>
          <w:lang w:eastAsia="en-IN"/>
        </w:rPr>
        <w:t xml:space="preserve"> block in two statement </w:t>
      </w:r>
    </w:p>
    <w:p w:rsidR="002035A9" w:rsidRPr="00FE4FA9" w:rsidRDefault="002035A9" w:rsidP="002035A9">
      <w:pPr>
        <w:shd w:val="clear" w:color="auto" w:fill="FFFFFF"/>
        <w:spacing w:after="0" w:line="0" w:lineRule="auto"/>
        <w:rPr>
          <w:rFonts w:ascii="Bahnschrift SemiLight" w:eastAsia="Times New Roman" w:hAnsi="Bahnschrift SemiLight" w:cs="Times New Roman"/>
          <w:sz w:val="27"/>
          <w:szCs w:val="27"/>
          <w:lang w:eastAsia="en-IN"/>
        </w:rPr>
      </w:pPr>
      <w:proofErr w:type="gramStart"/>
      <w:r w:rsidRPr="00FE4FA9">
        <w:rPr>
          <w:rFonts w:ascii="Bahnschrift SemiLight" w:eastAsia="Times New Roman" w:hAnsi="Bahnschrift SemiLight" w:cs="Times New Roman"/>
          <w:sz w:val="27"/>
          <w:szCs w:val="27"/>
          <w:lang w:eastAsia="en-IN"/>
        </w:rPr>
        <w:t>sub-blocks</w:t>
      </w:r>
      <w:proofErr w:type="gramEnd"/>
      <w:r w:rsidRPr="00FE4FA9">
        <w:rPr>
          <w:rFonts w:ascii="Bahnschrift SemiLight" w:eastAsia="Times New Roman" w:hAnsi="Bahnschrift SemiLight" w:cs="Times New Roman"/>
          <w:sz w:val="27"/>
          <w:szCs w:val="27"/>
          <w:lang w:eastAsia="en-IN"/>
        </w:rPr>
        <w:t xml:space="preserve"> at least;</w:t>
      </w:r>
    </w:p>
    <w:p w:rsidR="002035A9" w:rsidRPr="00FE4FA9" w:rsidRDefault="002035A9" w:rsidP="002035A9">
      <w:pPr>
        <w:rPr>
          <w:rFonts w:ascii="Bahnschrift SemiLight" w:hAnsi="Bahnschrift SemiLight"/>
          <w:b/>
          <w:bCs/>
          <w:sz w:val="27"/>
          <w:szCs w:val="27"/>
        </w:rPr>
      </w:pPr>
      <w:r w:rsidRPr="00FE4FA9">
        <w:rPr>
          <w:rFonts w:ascii="Bahnschrift SemiLight" w:hAnsi="Bahnschrift SemiLight"/>
          <w:b/>
          <w:bCs/>
          <w:sz w:val="27"/>
          <w:szCs w:val="27"/>
        </w:rPr>
        <w:t>3. Address Obfuscation</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This technique </w:t>
      </w:r>
      <w:r w:rsidRPr="00C403B9">
        <w:rPr>
          <w:rFonts w:ascii="Bahnschrift SemiLight" w:hAnsi="Bahnschrift SemiLight"/>
          <w:sz w:val="27"/>
          <w:szCs w:val="27"/>
        </w:rPr>
        <w:t>alters the addresses of program data and code</w:t>
      </w:r>
      <w:r w:rsidRPr="00FE4FA9">
        <w:rPr>
          <w:rFonts w:ascii="Bahnschrift SemiLight" w:hAnsi="Bahnschrift SemiLight"/>
          <w:sz w:val="27"/>
          <w:szCs w:val="27"/>
        </w:rPr>
        <w:t> to create unpredictability and make it more difficult to exploit. When an application is built, the obfuscation algorithm randomizes the absolute locations of some code and data in memory, and the relative distances between different data items. This not only reduces the likelihood of successful attacks, it also means that even if a hacker is successful on one application or device, they will not be able to replicate it on others, reducing the benefit of reverse engineering a program.</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Methods to perform it</w:t>
      </w:r>
    </w:p>
    <w:p w:rsidR="002035A9" w:rsidRPr="00723A03" w:rsidRDefault="002035A9" w:rsidP="002035A9">
      <w:pPr>
        <w:rPr>
          <w:rFonts w:ascii="Bahnschrift SemiLight" w:hAnsi="Bahnschrift SemiLight"/>
          <w:sz w:val="27"/>
          <w:szCs w:val="27"/>
        </w:rPr>
      </w:pPr>
      <w:r w:rsidRPr="00723A03">
        <w:rPr>
          <w:rFonts w:ascii="Bahnschrift SemiLight" w:hAnsi="Bahnschrift SemiLight"/>
          <w:sz w:val="27"/>
          <w:szCs w:val="27"/>
          <w:lang w:val="en-IN"/>
        </w:rPr>
        <w:t>1)</w:t>
      </w:r>
      <w:r>
        <w:rPr>
          <w:rFonts w:ascii="Bahnschrift SemiLight" w:hAnsi="Bahnschrift SemiLight"/>
          <w:sz w:val="27"/>
          <w:szCs w:val="27"/>
        </w:rPr>
        <w:t xml:space="preserve"> </w:t>
      </w:r>
      <w:r w:rsidRPr="00723A03">
        <w:rPr>
          <w:rFonts w:ascii="Bahnschrift SemiLight" w:hAnsi="Bahnschrift SemiLight"/>
          <w:sz w:val="27"/>
          <w:szCs w:val="27"/>
        </w:rPr>
        <w:t>Randomize the base addresses of memory regions. By changing the base addresses of code and data segments by a random amount, we can alter the absolute locations of data resident in each segment. If the randomization is over a large range, say, between 1 and 100 million, the virtual addresses of code and data objects become highly unpredictable</w:t>
      </w:r>
    </w:p>
    <w:p w:rsidR="002035A9" w:rsidRPr="00723A03" w:rsidRDefault="002035A9" w:rsidP="002035A9">
      <w:pPr>
        <w:rPr>
          <w:rFonts w:ascii="Bahnschrift SemiLight" w:hAnsi="Bahnschrift SemiLight"/>
          <w:sz w:val="27"/>
          <w:szCs w:val="27"/>
        </w:rPr>
      </w:pPr>
      <w:r w:rsidRPr="00723A03">
        <w:rPr>
          <w:rFonts w:ascii="Bahnschrift SemiLight" w:hAnsi="Bahnschrift SemiLight"/>
          <w:sz w:val="27"/>
          <w:szCs w:val="27"/>
        </w:rPr>
        <w:t>Randomize the base address of the stack. This transformation has the effect of randomizing all the addresses on the stack. A classical stack-smashing attack requires the return address on the stack to be set to point to the beginning of a stack-resident buffer into which the attacker has injected his/her code. This becomes very difficult when the attacker cannot predict the address of such a buffer due to randomization of stack addresses. . Stack-address randomization can be implemented by subtracting a large random value from the stack pointer at the beginning of the program execution.</w:t>
      </w:r>
    </w:p>
    <w:p w:rsidR="002035A9" w:rsidRPr="00FE4FA9" w:rsidRDefault="002035A9" w:rsidP="002035A9">
      <w:pPr>
        <w:pStyle w:val="ListParagraph"/>
        <w:ind w:left="1080"/>
        <w:rPr>
          <w:rFonts w:ascii="Bahnschrift SemiLight" w:hAnsi="Bahnschrift SemiLight"/>
          <w:sz w:val="27"/>
          <w:szCs w:val="27"/>
        </w:rPr>
      </w:pPr>
    </w:p>
    <w:p w:rsidR="002035A9" w:rsidRPr="00723A03" w:rsidRDefault="002035A9" w:rsidP="002035A9">
      <w:pPr>
        <w:rPr>
          <w:rFonts w:ascii="Bahnschrift SemiLight" w:hAnsi="Bahnschrift SemiLight"/>
          <w:sz w:val="27"/>
          <w:szCs w:val="27"/>
        </w:rPr>
      </w:pPr>
      <w:r w:rsidRPr="00723A03">
        <w:rPr>
          <w:rFonts w:ascii="Bahnschrift SemiLight" w:hAnsi="Bahnschrift SemiLight"/>
          <w:sz w:val="27"/>
          <w:szCs w:val="27"/>
        </w:rPr>
        <w:lastRenderedPageBreak/>
        <w:t>2)</w:t>
      </w:r>
      <w:r>
        <w:rPr>
          <w:rFonts w:ascii="Bahnschrift SemiLight" w:hAnsi="Bahnschrift SemiLight"/>
          <w:sz w:val="27"/>
          <w:szCs w:val="27"/>
        </w:rPr>
        <w:t xml:space="preserve"> </w:t>
      </w:r>
      <w:r w:rsidRPr="00723A03">
        <w:rPr>
          <w:rFonts w:ascii="Bahnschrift SemiLight" w:hAnsi="Bahnschrift SemiLight"/>
          <w:sz w:val="27"/>
          <w:szCs w:val="27"/>
        </w:rPr>
        <w:t>Randomize the base address of the heap. This transformation randomizes the absolute locations of data in the heap, and can be performed by allocating a large block of random size from the heap</w:t>
      </w:r>
    </w:p>
    <w:p w:rsidR="002035A9" w:rsidRDefault="002035A9" w:rsidP="002035A9">
      <w:pPr>
        <w:rPr>
          <w:rFonts w:ascii="Bahnschrift SemiLight" w:hAnsi="Bahnschrift SemiLight"/>
          <w:sz w:val="27"/>
          <w:szCs w:val="27"/>
        </w:rPr>
      </w:pPr>
      <w:r w:rsidRPr="00723A03">
        <w:rPr>
          <w:rFonts w:ascii="Bahnschrift SemiLight" w:hAnsi="Bahnschrift SemiLight"/>
          <w:sz w:val="27"/>
          <w:szCs w:val="27"/>
        </w:rPr>
        <w:t>Randomize the starting address of dynamically</w:t>
      </w:r>
      <w:r>
        <w:rPr>
          <w:rFonts w:ascii="Bahnschrift SemiLight" w:hAnsi="Bahnschrift SemiLight"/>
          <w:sz w:val="27"/>
          <w:szCs w:val="27"/>
        </w:rPr>
        <w:t xml:space="preserve"> </w:t>
      </w:r>
      <w:r w:rsidRPr="00723A03">
        <w:rPr>
          <w:rFonts w:ascii="Bahnschrift SemiLight" w:hAnsi="Bahnschrift SemiLight"/>
          <w:sz w:val="27"/>
          <w:szCs w:val="27"/>
        </w:rPr>
        <w:t>linked libraries. This transformation has the effect of randomizing the location of all code and static data associated with dynamic libraries. This will prevent existing code attacks (also called return-into-</w:t>
      </w:r>
      <w:proofErr w:type="spellStart"/>
      <w:r w:rsidRPr="00723A03">
        <w:rPr>
          <w:rFonts w:ascii="Bahnschrift SemiLight" w:hAnsi="Bahnschrift SemiLight"/>
          <w:sz w:val="27"/>
          <w:szCs w:val="27"/>
        </w:rPr>
        <w:t>libc</w:t>
      </w:r>
      <w:proofErr w:type="spellEnd"/>
      <w:r w:rsidRPr="00723A03">
        <w:rPr>
          <w:rFonts w:ascii="Bahnschrift SemiLight" w:hAnsi="Bahnschrift SemiLight"/>
          <w:sz w:val="27"/>
          <w:szCs w:val="27"/>
        </w:rPr>
        <w:t xml:space="preserve"> attacks), where the attack causes a control flow transfer to a location within the library that is chosen by the attacker.</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 xml:space="preserve"> 3) Permute the order of variables/routines. Attacks that exploit relative distances between objects, such as attacks that overflow past the end of a buffer to overwrite adjacent data that is subsequently used in a security-critical operation, can be rendered difficult by a random permutation of the order in which the variables appear.</w:t>
      </w:r>
    </w:p>
    <w:p w:rsidR="002035A9" w:rsidRPr="00FE4FA9" w:rsidRDefault="002035A9" w:rsidP="002035A9">
      <w:pPr>
        <w:pStyle w:val="ListParagraph"/>
        <w:ind w:left="1080"/>
        <w:rPr>
          <w:rFonts w:ascii="Bahnschrift SemiLight" w:hAnsi="Bahnschrift SemiLight"/>
          <w:sz w:val="27"/>
          <w:szCs w:val="27"/>
        </w:rPr>
      </w:pPr>
      <w:r w:rsidRPr="00FE4FA9">
        <w:rPr>
          <w:rFonts w:ascii="Bahnschrift SemiLight" w:hAnsi="Bahnschrift SemiLight"/>
          <w:sz w:val="27"/>
          <w:szCs w:val="27"/>
        </w:rPr>
        <w:t xml:space="preserve">There are three possible rearrangement transformations: </w:t>
      </w:r>
    </w:p>
    <w:p w:rsidR="002035A9" w:rsidRPr="00FE4FA9" w:rsidRDefault="002035A9" w:rsidP="002035A9">
      <w:pPr>
        <w:pStyle w:val="ListParagraph"/>
        <w:ind w:left="1080"/>
        <w:rPr>
          <w:rFonts w:ascii="Bahnschrift SemiLight" w:hAnsi="Bahnschrift SemiLight"/>
          <w:sz w:val="27"/>
          <w:szCs w:val="27"/>
        </w:rPr>
      </w:pPr>
      <w:r w:rsidRPr="00FE4FA9">
        <w:rPr>
          <w:rFonts w:ascii="Bahnschrift SemiLight" w:hAnsi="Bahnschrift SemiLight"/>
          <w:sz w:val="27"/>
          <w:szCs w:val="27"/>
        </w:rPr>
        <w:t xml:space="preserve">1. Permute the order of local variables in a stack frame </w:t>
      </w:r>
    </w:p>
    <w:p w:rsidR="002035A9" w:rsidRPr="00FE4FA9" w:rsidRDefault="002035A9" w:rsidP="002035A9">
      <w:pPr>
        <w:pStyle w:val="ListParagraph"/>
        <w:ind w:left="1080"/>
        <w:rPr>
          <w:rFonts w:ascii="Bahnschrift SemiLight" w:hAnsi="Bahnschrift SemiLight"/>
          <w:sz w:val="27"/>
          <w:szCs w:val="27"/>
        </w:rPr>
      </w:pPr>
      <w:r w:rsidRPr="00FE4FA9">
        <w:rPr>
          <w:rFonts w:ascii="Bahnschrift SemiLight" w:hAnsi="Bahnschrift SemiLight"/>
          <w:sz w:val="27"/>
          <w:szCs w:val="27"/>
        </w:rPr>
        <w:t xml:space="preserve">2. Permute the order of static variables </w:t>
      </w:r>
    </w:p>
    <w:p w:rsidR="002035A9" w:rsidRPr="00FE4FA9" w:rsidRDefault="002035A9" w:rsidP="002035A9">
      <w:pPr>
        <w:pStyle w:val="ListParagraph"/>
        <w:ind w:left="1080"/>
        <w:rPr>
          <w:rFonts w:ascii="Bahnschrift SemiLight" w:hAnsi="Bahnschrift SemiLight"/>
          <w:sz w:val="27"/>
          <w:szCs w:val="27"/>
        </w:rPr>
      </w:pPr>
      <w:r w:rsidRPr="00FE4FA9">
        <w:rPr>
          <w:rFonts w:ascii="Bahnschrift SemiLight" w:hAnsi="Bahnschrift SemiLight"/>
          <w:sz w:val="27"/>
          <w:szCs w:val="27"/>
        </w:rPr>
        <w:t>3. Permute the order of routines in shared libraries or the routines in the executable</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4) Introduce random gaps between objects. For some objects, it is not possible to rearrange their relative order.</w:t>
      </w:r>
    </w:p>
    <w:p w:rsidR="002035A9" w:rsidRPr="00FE4FA9" w:rsidRDefault="002035A9" w:rsidP="002035A9">
      <w:pPr>
        <w:ind w:left="720"/>
        <w:rPr>
          <w:rFonts w:ascii="Bahnschrift SemiLight" w:hAnsi="Bahnschrift SemiLight"/>
          <w:sz w:val="27"/>
          <w:szCs w:val="27"/>
        </w:rPr>
      </w:pPr>
      <w:r w:rsidRPr="00FE4FA9">
        <w:rPr>
          <w:rFonts w:ascii="Bahnschrift SemiLight" w:hAnsi="Bahnschrift SemiLight"/>
          <w:sz w:val="27"/>
          <w:szCs w:val="27"/>
        </w:rPr>
        <w:t>a) Introduce random padding into stack frames. The primary purpose of this transformation is to randomize the distances between variables stored in different stack frames, which makes it difficult to craft attacks that exploit relative distances between stack resident data. The size of the padding should be relatively small to avoid a significant increase in memory utilization.</w:t>
      </w:r>
    </w:p>
    <w:p w:rsidR="002035A9" w:rsidRPr="00FE4FA9" w:rsidRDefault="002035A9" w:rsidP="002035A9">
      <w:pPr>
        <w:ind w:left="720"/>
        <w:rPr>
          <w:rFonts w:ascii="Bahnschrift SemiLight" w:hAnsi="Bahnschrift SemiLight"/>
          <w:sz w:val="27"/>
          <w:szCs w:val="27"/>
        </w:rPr>
      </w:pPr>
      <w:r w:rsidRPr="00FE4FA9">
        <w:rPr>
          <w:rFonts w:ascii="Bahnschrift SemiLight" w:hAnsi="Bahnschrift SemiLight"/>
          <w:sz w:val="27"/>
          <w:szCs w:val="27"/>
        </w:rPr>
        <w:t xml:space="preserve"> b) Introduce random padding between successive </w:t>
      </w:r>
      <w:proofErr w:type="spellStart"/>
      <w:r w:rsidRPr="00FE4FA9">
        <w:rPr>
          <w:rFonts w:ascii="Bahnschrift SemiLight" w:hAnsi="Bahnschrift SemiLight"/>
          <w:sz w:val="27"/>
          <w:szCs w:val="27"/>
        </w:rPr>
        <w:t>malloc</w:t>
      </w:r>
      <w:proofErr w:type="spellEnd"/>
      <w:r w:rsidRPr="00FE4FA9">
        <w:rPr>
          <w:rFonts w:ascii="Bahnschrift SemiLight" w:hAnsi="Bahnschrift SemiLight"/>
          <w:sz w:val="27"/>
          <w:szCs w:val="27"/>
        </w:rPr>
        <w:t xml:space="preserve"> allocation requests. </w:t>
      </w:r>
    </w:p>
    <w:p w:rsidR="002035A9" w:rsidRPr="00FE4FA9" w:rsidRDefault="002035A9" w:rsidP="002035A9">
      <w:pPr>
        <w:ind w:left="720"/>
        <w:rPr>
          <w:rFonts w:ascii="Bahnschrift SemiLight" w:hAnsi="Bahnschrift SemiLight"/>
          <w:sz w:val="27"/>
          <w:szCs w:val="27"/>
        </w:rPr>
      </w:pPr>
      <w:r w:rsidRPr="00FE4FA9">
        <w:rPr>
          <w:rFonts w:ascii="Bahnschrift SemiLight" w:hAnsi="Bahnschrift SemiLight"/>
          <w:sz w:val="27"/>
          <w:szCs w:val="27"/>
        </w:rPr>
        <w:t xml:space="preserve">c) Introduce random padding between variables in the static area. </w:t>
      </w:r>
    </w:p>
    <w:p w:rsidR="002035A9" w:rsidRPr="00FE4FA9" w:rsidRDefault="002035A9" w:rsidP="002035A9">
      <w:pPr>
        <w:ind w:left="720"/>
        <w:rPr>
          <w:rFonts w:ascii="Bahnschrift SemiLight" w:hAnsi="Bahnschrift SemiLight"/>
          <w:sz w:val="27"/>
          <w:szCs w:val="27"/>
        </w:rPr>
      </w:pPr>
      <w:r w:rsidRPr="00FE4FA9">
        <w:rPr>
          <w:rFonts w:ascii="Bahnschrift SemiLight" w:hAnsi="Bahnschrift SemiLight"/>
          <w:sz w:val="27"/>
          <w:szCs w:val="27"/>
        </w:rPr>
        <w:t>d) Introduce gaps within routines, and add jump instructions to skip over these gaps.</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Effectiveness Address obfuscation is not a fool proof defense against all memory error exploits, but is instead a probabilistic technique which increases the amount of work required before an attack (or sequence of attacks) succeeds. Hence, it is critical to have an estimate of the increase in attacker work load.</w:t>
      </w:r>
    </w:p>
    <w:p w:rsidR="002035A9" w:rsidRPr="00FE4FA9" w:rsidRDefault="002035A9" w:rsidP="002035A9">
      <w:pPr>
        <w:rPr>
          <w:rFonts w:ascii="Bahnschrift SemiLight" w:hAnsi="Bahnschrift SemiLight"/>
          <w:b/>
          <w:bCs/>
          <w:sz w:val="27"/>
          <w:szCs w:val="27"/>
        </w:rPr>
      </w:pPr>
      <w:r w:rsidRPr="00FE4FA9">
        <w:rPr>
          <w:rFonts w:ascii="Bahnschrift SemiLight" w:hAnsi="Bahnschrift SemiLight"/>
          <w:b/>
          <w:bCs/>
          <w:sz w:val="27"/>
          <w:szCs w:val="27"/>
        </w:rPr>
        <w:t>4. Regular Renewal of Obfuscated Code</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lastRenderedPageBreak/>
        <w:t>This technique proactively prevents attacks by regularly issuing updates of obfuscated software, frustrating hacker attempts to crack the system. By occasionally replacing existing software with newly obfuscated instances, an attacker is forced to abandon their existing analysis. In the end, the effort of breaking code exceeds the value gained.</w:t>
      </w:r>
    </w:p>
    <w:p w:rsidR="002035A9" w:rsidRPr="00FE4FA9" w:rsidRDefault="002035A9" w:rsidP="002035A9">
      <w:pPr>
        <w:rPr>
          <w:rFonts w:ascii="Bahnschrift SemiLight" w:hAnsi="Bahnschrift SemiLight"/>
          <w:b/>
          <w:bCs/>
          <w:sz w:val="27"/>
          <w:szCs w:val="27"/>
        </w:rPr>
      </w:pPr>
      <w:r w:rsidRPr="00FE4FA9">
        <w:rPr>
          <w:rFonts w:ascii="Bahnschrift SemiLight" w:hAnsi="Bahnschrift SemiLight"/>
          <w:b/>
          <w:bCs/>
          <w:sz w:val="27"/>
          <w:szCs w:val="27"/>
        </w:rPr>
        <w:t>5. Obfuscation of Assembly Code Instructions</w:t>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Transforming and altering the assembly code can render it more difficult to reverse-engineer. One such method is to use overlapping assembly instructions (also known as “jump-in-the-middle” method) that hide code within other code causing a disassembler to produce incorrect output. Assembly code can also be strengthened against penetration through the inclusion of unnecessary control statements and garbage code. </w:t>
      </w:r>
    </w:p>
    <w:p w:rsidR="002035A9" w:rsidRPr="00FE4FA9" w:rsidRDefault="002035A9" w:rsidP="002035A9">
      <w:pPr>
        <w:rPr>
          <w:rFonts w:ascii="Bahnschrift SemiLight" w:hAnsi="Bahnschrift SemiLight"/>
          <w:b/>
          <w:bCs/>
          <w:sz w:val="27"/>
          <w:szCs w:val="27"/>
        </w:rPr>
      </w:pPr>
      <w:r w:rsidRPr="00FE4FA9">
        <w:rPr>
          <w:rFonts w:ascii="Bahnschrift SemiLight" w:hAnsi="Bahnschrift SemiLight"/>
          <w:b/>
          <w:bCs/>
          <w:sz w:val="27"/>
          <w:szCs w:val="27"/>
        </w:rPr>
        <w:t>6. Obfuscating Debug Information</w:t>
      </w:r>
    </w:p>
    <w:p w:rsidR="002035A9" w:rsidRDefault="002035A9" w:rsidP="002035A9">
      <w:pPr>
        <w:rPr>
          <w:rFonts w:ascii="Bahnschrift SemiLight" w:hAnsi="Bahnschrift SemiLight"/>
          <w:sz w:val="27"/>
          <w:szCs w:val="27"/>
        </w:rPr>
      </w:pPr>
      <w:r w:rsidRPr="00FE4FA9">
        <w:rPr>
          <w:rFonts w:ascii="Bahnschrift SemiLight" w:hAnsi="Bahnschrift SemiLight"/>
          <w:sz w:val="27"/>
          <w:szCs w:val="27"/>
        </w:rPr>
        <w:t>Debug information can be used for reverse engineering a program to discover its source code thorough decompiling and recompiling a program’s code. That’s why it’s important to block unauthorized access and debugging. This can be accomplished by changing line numbers and file names in debug data, or removing debug information altogether.</w:t>
      </w:r>
    </w:p>
    <w:p w:rsidR="002035A9" w:rsidRPr="00A242A1" w:rsidRDefault="002035A9" w:rsidP="002035A9">
      <w:pPr>
        <w:rPr>
          <w:b/>
          <w:color w:val="002060"/>
          <w:sz w:val="44"/>
          <w:szCs w:val="44"/>
        </w:rPr>
      </w:pPr>
      <w:r>
        <w:rPr>
          <w:b/>
          <w:color w:val="002060"/>
          <w:sz w:val="44"/>
          <w:szCs w:val="44"/>
        </w:rPr>
        <w:t xml:space="preserve">Obfuscation </w:t>
      </w:r>
      <w:r w:rsidRPr="00A242A1">
        <w:rPr>
          <w:b/>
          <w:color w:val="002060"/>
          <w:sz w:val="44"/>
          <w:szCs w:val="44"/>
        </w:rPr>
        <w:t>Example:</w:t>
      </w:r>
    </w:p>
    <w:p w:rsidR="002035A9" w:rsidRDefault="002035A9" w:rsidP="002035A9">
      <w:pPr>
        <w:rPr>
          <w:sz w:val="28"/>
          <w:szCs w:val="28"/>
        </w:rPr>
      </w:pPr>
      <w:proofErr w:type="spellStart"/>
      <w:r>
        <w:rPr>
          <w:sz w:val="28"/>
          <w:szCs w:val="28"/>
        </w:rPr>
        <w:t>Obs.c</w:t>
      </w:r>
      <w:proofErr w:type="spellEnd"/>
    </w:p>
    <w:p w:rsidR="002035A9" w:rsidRDefault="002035A9" w:rsidP="002035A9">
      <w:pPr>
        <w:rPr>
          <w:sz w:val="28"/>
          <w:szCs w:val="28"/>
        </w:rPr>
      </w:pPr>
      <w:r>
        <w:rPr>
          <w:noProof/>
        </w:rPr>
        <w:drawing>
          <wp:inline distT="0" distB="0" distL="0" distR="0" wp14:anchorId="36492572" wp14:editId="2F2E44C1">
            <wp:extent cx="6842797" cy="121211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844143" cy="1212349"/>
                    </a:xfrm>
                    <a:prstGeom prst="rect">
                      <a:avLst/>
                    </a:prstGeom>
                  </pic:spPr>
                </pic:pic>
              </a:graphicData>
            </a:graphic>
          </wp:inline>
        </w:drawing>
      </w:r>
    </w:p>
    <w:p w:rsidR="002035A9" w:rsidRDefault="002035A9" w:rsidP="002035A9">
      <w:pPr>
        <w:rPr>
          <w:sz w:val="28"/>
          <w:szCs w:val="28"/>
        </w:rPr>
      </w:pPr>
      <w:r>
        <w:rPr>
          <w:noProof/>
        </w:rPr>
        <w:drawing>
          <wp:inline distT="0" distB="0" distL="0" distR="0" wp14:anchorId="1CDB4F0A" wp14:editId="2473EA75">
            <wp:extent cx="1924050"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924050" cy="476250"/>
                    </a:xfrm>
                    <a:prstGeom prst="rect">
                      <a:avLst/>
                    </a:prstGeom>
                  </pic:spPr>
                </pic:pic>
              </a:graphicData>
            </a:graphic>
          </wp:inline>
        </w:drawing>
      </w:r>
    </w:p>
    <w:p w:rsidR="002035A9" w:rsidRDefault="002035A9" w:rsidP="002035A9">
      <w:pPr>
        <w:rPr>
          <w:sz w:val="28"/>
          <w:szCs w:val="28"/>
        </w:rPr>
      </w:pPr>
      <w:r>
        <w:rPr>
          <w:sz w:val="28"/>
          <w:szCs w:val="28"/>
        </w:rPr>
        <w:t xml:space="preserve">Each of the floats is 4 bytes. Each character is 1 byte. Therefore a float value cast to char will give us 4 characters. </w:t>
      </w:r>
    </w:p>
    <w:p w:rsidR="002035A9" w:rsidRDefault="002035A9" w:rsidP="002035A9">
      <w:pPr>
        <w:rPr>
          <w:sz w:val="28"/>
          <w:szCs w:val="28"/>
        </w:rPr>
      </w:pPr>
      <w:r>
        <w:rPr>
          <w:sz w:val="28"/>
          <w:szCs w:val="28"/>
        </w:rPr>
        <w:t>So when you print one of the values you will get</w:t>
      </w:r>
      <w:r>
        <w:rPr>
          <w:sz w:val="28"/>
          <w:szCs w:val="28"/>
        </w:rPr>
        <w:t xml:space="preserve"> corresponding 4 chars</w:t>
      </w:r>
      <w:r>
        <w:rPr>
          <w:sz w:val="28"/>
          <w:szCs w:val="28"/>
        </w:rPr>
        <w:t>:</w:t>
      </w:r>
    </w:p>
    <w:p w:rsidR="002035A9" w:rsidRDefault="002035A9" w:rsidP="002035A9">
      <w:pPr>
        <w:rPr>
          <w:sz w:val="28"/>
          <w:szCs w:val="28"/>
        </w:rPr>
      </w:pPr>
      <w:r>
        <w:rPr>
          <w:noProof/>
        </w:rPr>
        <w:drawing>
          <wp:inline distT="0" distB="0" distL="0" distR="0" wp14:anchorId="76793AF5" wp14:editId="23D7B581">
            <wp:extent cx="1981200" cy="504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981200" cy="504825"/>
                    </a:xfrm>
                    <a:prstGeom prst="rect">
                      <a:avLst/>
                    </a:prstGeom>
                  </pic:spPr>
                </pic:pic>
              </a:graphicData>
            </a:graphic>
          </wp:inline>
        </w:drawing>
      </w:r>
    </w:p>
    <w:p w:rsidR="002035A9" w:rsidRPr="00445332" w:rsidRDefault="002035A9" w:rsidP="002035A9">
      <w:pPr>
        <w:rPr>
          <w:sz w:val="28"/>
          <w:szCs w:val="28"/>
        </w:rPr>
      </w:pPr>
      <w:r>
        <w:rPr>
          <w:sz w:val="28"/>
          <w:szCs w:val="28"/>
        </w:rPr>
        <w:lastRenderedPageBreak/>
        <w:t>We can say that we have used the data transformation technique to obfuscate this hello world program. By seeing the program it is difficult to determine that it prints out Hello World!</w:t>
      </w:r>
    </w:p>
    <w:p w:rsidR="002035A9" w:rsidRPr="00FE4FA9" w:rsidRDefault="002035A9" w:rsidP="002035A9">
      <w:pPr>
        <w:rPr>
          <w:rFonts w:ascii="Bahnschrift SemiLight" w:hAnsi="Bahnschrift SemiLight"/>
          <w:sz w:val="27"/>
          <w:szCs w:val="27"/>
        </w:rPr>
      </w:pPr>
    </w:p>
    <w:p w:rsidR="002035A9" w:rsidRPr="00FE4FA9" w:rsidRDefault="002035A9" w:rsidP="002035A9">
      <w:pPr>
        <w:rPr>
          <w:rFonts w:ascii="Bahnschrift SemiBold" w:hAnsi="Bahnschrift SemiBold"/>
          <w:color w:val="002060"/>
          <w:sz w:val="36"/>
          <w:szCs w:val="36"/>
        </w:rPr>
      </w:pPr>
      <w:r w:rsidRPr="00FE4FA9">
        <w:rPr>
          <w:rFonts w:ascii="Bahnschrift SemiBold" w:hAnsi="Bahnschrift SemiBold"/>
          <w:color w:val="002060"/>
          <w:sz w:val="36"/>
          <w:szCs w:val="36"/>
        </w:rPr>
        <w:t>How to obfuscate a code using python</w:t>
      </w:r>
    </w:p>
    <w:p w:rsidR="002035A9" w:rsidRPr="00FE4FA9" w:rsidRDefault="002035A9" w:rsidP="002035A9">
      <w:pPr>
        <w:rPr>
          <w:rFonts w:ascii="Bahnschrift SemiLight" w:hAnsi="Bahnschrift SemiLight"/>
          <w:sz w:val="27"/>
          <w:szCs w:val="27"/>
          <w:shd w:val="clear" w:color="auto" w:fill="FDFDFD"/>
        </w:rPr>
      </w:pPr>
      <w:proofErr w:type="spellStart"/>
      <w:r w:rsidRPr="00FE4FA9">
        <w:rPr>
          <w:rFonts w:ascii="Bahnschrift SemiLight" w:hAnsi="Bahnschrift SemiLight"/>
          <w:sz w:val="27"/>
          <w:szCs w:val="27"/>
          <w:shd w:val="clear" w:color="auto" w:fill="FDFDFD"/>
        </w:rPr>
        <w:t>PyArmor</w:t>
      </w:r>
      <w:proofErr w:type="spellEnd"/>
      <w:r w:rsidRPr="00FE4FA9">
        <w:rPr>
          <w:rFonts w:ascii="Bahnschrift SemiLight" w:hAnsi="Bahnschrift SemiLight"/>
          <w:sz w:val="27"/>
          <w:szCs w:val="27"/>
          <w:shd w:val="clear" w:color="auto" w:fill="FDFDFD"/>
        </w:rPr>
        <w:t xml:space="preserve"> is a command line tool used to obfuscate python scripts, bind obfuscated scripts to fixed machine or </w:t>
      </w:r>
      <w:proofErr w:type="gramStart"/>
      <w:r w:rsidRPr="00FE4FA9">
        <w:rPr>
          <w:rFonts w:ascii="Bahnschrift SemiLight" w:hAnsi="Bahnschrift SemiLight"/>
          <w:sz w:val="27"/>
          <w:szCs w:val="27"/>
          <w:shd w:val="clear" w:color="auto" w:fill="FDFDFD"/>
        </w:rPr>
        <w:t>expire</w:t>
      </w:r>
      <w:proofErr w:type="gramEnd"/>
      <w:r w:rsidRPr="00FE4FA9">
        <w:rPr>
          <w:rFonts w:ascii="Bahnschrift SemiLight" w:hAnsi="Bahnschrift SemiLight"/>
          <w:sz w:val="27"/>
          <w:szCs w:val="27"/>
          <w:shd w:val="clear" w:color="auto" w:fill="FDFDFD"/>
        </w:rPr>
        <w:t xml:space="preserve"> obfuscated scripts. </w:t>
      </w:r>
    </w:p>
    <w:p w:rsidR="002035A9" w:rsidRPr="00FE4FA9" w:rsidRDefault="002035A9" w:rsidP="002035A9">
      <w:pPr>
        <w:shd w:val="clear" w:color="auto" w:fill="FDFDFD"/>
        <w:spacing w:before="450" w:after="0" w:line="240" w:lineRule="auto"/>
        <w:rPr>
          <w:rFonts w:ascii="Bahnschrift SemiLight" w:eastAsia="Times New Roman" w:hAnsi="Bahnschrift SemiLight" w:cs="Times New Roman"/>
          <w:sz w:val="27"/>
          <w:szCs w:val="27"/>
          <w:lang w:eastAsia="en-IN"/>
        </w:rPr>
      </w:pPr>
      <w:r w:rsidRPr="00FE4FA9">
        <w:rPr>
          <w:rFonts w:ascii="Bahnschrift SemiLight" w:eastAsia="Times New Roman" w:hAnsi="Bahnschrift SemiLight" w:cs="Times New Roman"/>
          <w:sz w:val="27"/>
          <w:szCs w:val="27"/>
          <w:lang w:eastAsia="en-IN"/>
        </w:rPr>
        <w:t>Install:</w:t>
      </w:r>
    </w:p>
    <w:p w:rsidR="002035A9" w:rsidRPr="00723A03" w:rsidRDefault="002035A9" w:rsidP="002035A9">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0" w:line="240" w:lineRule="auto"/>
        <w:rPr>
          <w:rFonts w:ascii="Courier New" w:eastAsia="Times New Roman" w:hAnsi="Courier New" w:cs="Courier New"/>
          <w:sz w:val="28"/>
          <w:szCs w:val="28"/>
          <w:lang w:eastAsia="en-IN"/>
        </w:rPr>
      </w:pPr>
      <w:proofErr w:type="gramStart"/>
      <w:r w:rsidRPr="002F6B31">
        <w:rPr>
          <w:rFonts w:ascii="Courier New" w:eastAsia="Times New Roman" w:hAnsi="Courier New" w:cs="Courier New"/>
          <w:sz w:val="28"/>
          <w:szCs w:val="28"/>
          <w:lang w:eastAsia="en-IN"/>
        </w:rPr>
        <w:t>pip</w:t>
      </w:r>
      <w:proofErr w:type="gramEnd"/>
      <w:r w:rsidRPr="002F6B31">
        <w:rPr>
          <w:rFonts w:ascii="Courier New" w:eastAsia="Times New Roman" w:hAnsi="Courier New" w:cs="Courier New"/>
          <w:sz w:val="28"/>
          <w:szCs w:val="28"/>
          <w:lang w:eastAsia="en-IN"/>
        </w:rPr>
        <w:t xml:space="preserve"> install </w:t>
      </w:r>
      <w:proofErr w:type="spellStart"/>
      <w:r w:rsidRPr="002F6B31">
        <w:rPr>
          <w:rFonts w:ascii="Courier New" w:eastAsia="Times New Roman" w:hAnsi="Courier New" w:cs="Courier New"/>
          <w:sz w:val="28"/>
          <w:szCs w:val="28"/>
          <w:lang w:eastAsia="en-IN"/>
        </w:rPr>
        <w:t>pyarmor</w:t>
      </w:r>
      <w:proofErr w:type="spellEnd"/>
    </w:p>
    <w:p w:rsidR="002035A9" w:rsidRPr="00FE4FA9" w:rsidRDefault="002035A9" w:rsidP="002035A9">
      <w:pPr>
        <w:pStyle w:val="NormalWeb"/>
        <w:shd w:val="clear" w:color="auto" w:fill="FDFDFD"/>
        <w:spacing w:before="225" w:beforeAutospacing="0" w:after="0" w:afterAutospacing="0"/>
        <w:rPr>
          <w:rFonts w:ascii="Bahnschrift SemiLight" w:hAnsi="Bahnschrift SemiLight"/>
          <w:sz w:val="27"/>
          <w:szCs w:val="27"/>
        </w:rPr>
      </w:pPr>
      <w:r w:rsidRPr="00FE4FA9">
        <w:rPr>
          <w:rFonts w:ascii="Bahnschrift SemiLight" w:hAnsi="Bahnschrift SemiLight"/>
          <w:sz w:val="27"/>
          <w:szCs w:val="27"/>
        </w:rPr>
        <w:t>Obfuscate scripts:</w:t>
      </w:r>
    </w:p>
    <w:p w:rsidR="002035A9" w:rsidRPr="00723A03" w:rsidRDefault="002035A9" w:rsidP="002035A9">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sz w:val="28"/>
          <w:szCs w:val="28"/>
        </w:rPr>
      </w:pPr>
      <w:proofErr w:type="spellStart"/>
      <w:proofErr w:type="gramStart"/>
      <w:r w:rsidRPr="00445332">
        <w:rPr>
          <w:sz w:val="28"/>
          <w:szCs w:val="28"/>
        </w:rPr>
        <w:t>pyarmor</w:t>
      </w:r>
      <w:proofErr w:type="spellEnd"/>
      <w:proofErr w:type="gramEnd"/>
      <w:r w:rsidRPr="00445332">
        <w:rPr>
          <w:sz w:val="28"/>
          <w:szCs w:val="28"/>
        </w:rPr>
        <w:t xml:space="preserve"> obfuscate name_of_file.py</w:t>
      </w:r>
    </w:p>
    <w:p w:rsidR="002035A9" w:rsidRDefault="002035A9" w:rsidP="002035A9">
      <w:pPr>
        <w:rPr>
          <w:rFonts w:ascii="Bahnschrift SemiLight" w:hAnsi="Bahnschrift SemiLight"/>
          <w:sz w:val="27"/>
          <w:szCs w:val="27"/>
        </w:rPr>
      </w:pP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 xml:space="preserve">The obfuscated script is stored in a folder called </w:t>
      </w:r>
      <w:proofErr w:type="spellStart"/>
      <w:r w:rsidRPr="00FE4FA9">
        <w:rPr>
          <w:rFonts w:ascii="Bahnschrift SemiLight" w:hAnsi="Bahnschrift SemiLight"/>
          <w:sz w:val="27"/>
          <w:szCs w:val="27"/>
        </w:rPr>
        <w:t>dist</w:t>
      </w:r>
      <w:proofErr w:type="spellEnd"/>
      <w:r w:rsidRPr="00FE4FA9">
        <w:rPr>
          <w:rFonts w:ascii="Bahnschrift SemiLight" w:hAnsi="Bahnschrift SemiLight"/>
          <w:sz w:val="27"/>
          <w:szCs w:val="27"/>
        </w:rPr>
        <w:t xml:space="preserve"> inside the top directory.</w:t>
      </w:r>
    </w:p>
    <w:p w:rsidR="002035A9" w:rsidRPr="00723A03" w:rsidRDefault="002035A9" w:rsidP="002035A9">
      <w:pPr>
        <w:rPr>
          <w:rFonts w:ascii="Bahnschrift SemiLight" w:hAnsi="Bahnschrift SemiLight"/>
          <w:b/>
          <w:sz w:val="27"/>
          <w:szCs w:val="27"/>
        </w:rPr>
      </w:pPr>
      <w:r w:rsidRPr="00723A03">
        <w:rPr>
          <w:rFonts w:ascii="Bahnschrift SemiLight" w:hAnsi="Bahnschrift SemiLight"/>
          <w:b/>
          <w:sz w:val="27"/>
          <w:szCs w:val="27"/>
        </w:rPr>
        <w:t>Example:</w:t>
      </w:r>
    </w:p>
    <w:p w:rsidR="002035A9" w:rsidRPr="0093588D" w:rsidRDefault="002035A9" w:rsidP="002035A9">
      <w:pPr>
        <w:rPr>
          <w:rFonts w:ascii="Bahnschrift SemiLight" w:hAnsi="Bahnschrift SemiLight"/>
          <w:sz w:val="27"/>
          <w:szCs w:val="27"/>
        </w:rPr>
      </w:pPr>
      <w:r w:rsidRPr="00FE4FA9">
        <w:rPr>
          <w:rFonts w:ascii="Bahnschrift SemiLight" w:hAnsi="Bahnschrift SemiLight"/>
          <w:sz w:val="27"/>
          <w:szCs w:val="27"/>
        </w:rPr>
        <w:t>example.py</w:t>
      </w:r>
    </w:p>
    <w:p w:rsidR="002035A9" w:rsidRPr="00445332" w:rsidRDefault="002035A9" w:rsidP="002035A9">
      <w:pPr>
        <w:rPr>
          <w:sz w:val="28"/>
          <w:szCs w:val="28"/>
        </w:rPr>
      </w:pPr>
      <w:r w:rsidRPr="00445332">
        <w:rPr>
          <w:noProof/>
          <w:sz w:val="28"/>
          <w:szCs w:val="28"/>
        </w:rPr>
        <w:drawing>
          <wp:inline distT="0" distB="0" distL="0" distR="0" wp14:anchorId="4ABF6A03" wp14:editId="2C52DA78">
            <wp:extent cx="3419475" cy="2352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3741" b="34663"/>
                    <a:stretch/>
                  </pic:blipFill>
                  <pic:spPr bwMode="auto">
                    <a:xfrm>
                      <a:off x="0" y="0"/>
                      <a:ext cx="3419475" cy="2352675"/>
                    </a:xfrm>
                    <a:prstGeom prst="rect">
                      <a:avLst/>
                    </a:prstGeom>
                    <a:ln>
                      <a:noFill/>
                    </a:ln>
                    <a:extLst>
                      <a:ext uri="{53640926-AAD7-44D8-BBD7-CCE9431645EC}">
                        <a14:shadowObscured xmlns:a14="http://schemas.microsoft.com/office/drawing/2010/main"/>
                      </a:ext>
                    </a:extLst>
                  </pic:spPr>
                </pic:pic>
              </a:graphicData>
            </a:graphic>
          </wp:inline>
        </w:drawing>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Run in command line</w:t>
      </w:r>
    </w:p>
    <w:p w:rsidR="002035A9" w:rsidRPr="00FE4FA9" w:rsidRDefault="002035A9" w:rsidP="002035A9">
      <w:pPr>
        <w:rPr>
          <w:rFonts w:ascii="Bahnschrift SemiLight" w:hAnsi="Bahnschrift SemiLight"/>
          <w:sz w:val="27"/>
          <w:szCs w:val="27"/>
        </w:rPr>
      </w:pPr>
      <w:proofErr w:type="spellStart"/>
      <w:r w:rsidRPr="00FE4FA9">
        <w:rPr>
          <w:rFonts w:ascii="Bahnschrift SemiLight" w:hAnsi="Bahnschrift SemiLight"/>
          <w:sz w:val="27"/>
          <w:szCs w:val="27"/>
        </w:rPr>
        <w:t>Pyarmor</w:t>
      </w:r>
      <w:proofErr w:type="spellEnd"/>
      <w:r w:rsidRPr="00FE4FA9">
        <w:rPr>
          <w:rFonts w:ascii="Bahnschrift SemiLight" w:hAnsi="Bahnschrift SemiLight"/>
          <w:sz w:val="27"/>
          <w:szCs w:val="27"/>
        </w:rPr>
        <w:t xml:space="preserve"> obfuscate example.py</w:t>
      </w:r>
    </w:p>
    <w:p w:rsidR="002035A9" w:rsidRPr="00445332" w:rsidRDefault="002035A9" w:rsidP="002035A9">
      <w:pPr>
        <w:rPr>
          <w:sz w:val="28"/>
          <w:szCs w:val="28"/>
        </w:rPr>
      </w:pPr>
      <w:r w:rsidRPr="00445332">
        <w:rPr>
          <w:noProof/>
          <w:sz w:val="28"/>
          <w:szCs w:val="28"/>
        </w:rPr>
        <w:lastRenderedPageBreak/>
        <w:drawing>
          <wp:inline distT="0" distB="0" distL="0" distR="0" wp14:anchorId="42B29B54" wp14:editId="58FDCB14">
            <wp:extent cx="6168539" cy="3030279"/>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69143" cy="3030576"/>
                    </a:xfrm>
                    <a:prstGeom prst="rect">
                      <a:avLst/>
                    </a:prstGeom>
                  </pic:spPr>
                </pic:pic>
              </a:graphicData>
            </a:graphic>
          </wp:inline>
        </w:drawing>
      </w: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Obfuscated code</w:t>
      </w:r>
    </w:p>
    <w:p w:rsidR="002035A9" w:rsidRPr="00C52418" w:rsidRDefault="002035A9" w:rsidP="002035A9">
      <w:pPr>
        <w:shd w:val="clear" w:color="auto" w:fill="1E1E1E"/>
        <w:spacing w:after="0" w:line="285" w:lineRule="atLeast"/>
        <w:rPr>
          <w:rFonts w:ascii="Consolas" w:eastAsia="Times New Roman" w:hAnsi="Consolas" w:cs="Times New Roman"/>
          <w:sz w:val="28"/>
          <w:szCs w:val="28"/>
          <w:lang w:eastAsia="en-IN"/>
        </w:rPr>
      </w:pPr>
      <w:proofErr w:type="gramStart"/>
      <w:r w:rsidRPr="00C52418">
        <w:rPr>
          <w:rFonts w:ascii="Consolas" w:eastAsia="Times New Roman" w:hAnsi="Consolas" w:cs="Times New Roman"/>
          <w:sz w:val="28"/>
          <w:szCs w:val="28"/>
          <w:lang w:eastAsia="en-IN"/>
        </w:rPr>
        <w:t>#!/</w:t>
      </w:r>
      <w:proofErr w:type="spellStart"/>
      <w:proofErr w:type="gramEnd"/>
      <w:r w:rsidRPr="00C52418">
        <w:rPr>
          <w:rFonts w:ascii="Consolas" w:eastAsia="Times New Roman" w:hAnsi="Consolas" w:cs="Times New Roman"/>
          <w:sz w:val="28"/>
          <w:szCs w:val="28"/>
          <w:lang w:eastAsia="en-IN"/>
        </w:rPr>
        <w:t>usr</w:t>
      </w:r>
      <w:proofErr w:type="spellEnd"/>
      <w:r w:rsidRPr="00C52418">
        <w:rPr>
          <w:rFonts w:ascii="Consolas" w:eastAsia="Times New Roman" w:hAnsi="Consolas" w:cs="Times New Roman"/>
          <w:sz w:val="28"/>
          <w:szCs w:val="28"/>
          <w:lang w:eastAsia="en-IN"/>
        </w:rPr>
        <w:t>/bin/</w:t>
      </w:r>
      <w:proofErr w:type="spellStart"/>
      <w:r w:rsidRPr="00C52418">
        <w:rPr>
          <w:rFonts w:ascii="Consolas" w:eastAsia="Times New Roman" w:hAnsi="Consolas" w:cs="Times New Roman"/>
          <w:sz w:val="28"/>
          <w:szCs w:val="28"/>
          <w:lang w:eastAsia="en-IN"/>
        </w:rPr>
        <w:t>env</w:t>
      </w:r>
      <w:proofErr w:type="spellEnd"/>
      <w:r w:rsidRPr="00C52418">
        <w:rPr>
          <w:rFonts w:ascii="Consolas" w:eastAsia="Times New Roman" w:hAnsi="Consolas" w:cs="Times New Roman"/>
          <w:sz w:val="28"/>
          <w:szCs w:val="28"/>
          <w:lang w:eastAsia="en-IN"/>
        </w:rPr>
        <w:t> python</w:t>
      </w:r>
    </w:p>
    <w:p w:rsidR="002035A9" w:rsidRPr="00C52418" w:rsidRDefault="002035A9" w:rsidP="002035A9">
      <w:pPr>
        <w:shd w:val="clear" w:color="auto" w:fill="1E1E1E"/>
        <w:spacing w:after="0" w:line="285" w:lineRule="atLeast"/>
        <w:rPr>
          <w:rFonts w:ascii="Consolas" w:eastAsia="Times New Roman" w:hAnsi="Consolas" w:cs="Times New Roman"/>
          <w:sz w:val="28"/>
          <w:szCs w:val="28"/>
          <w:lang w:eastAsia="en-IN"/>
        </w:rPr>
      </w:pPr>
      <w:proofErr w:type="gramStart"/>
      <w:r w:rsidRPr="00C52418">
        <w:rPr>
          <w:rFonts w:ascii="Consolas" w:eastAsia="Times New Roman" w:hAnsi="Consolas" w:cs="Times New Roman"/>
          <w:sz w:val="28"/>
          <w:szCs w:val="28"/>
          <w:lang w:eastAsia="en-IN"/>
        </w:rPr>
        <w:t>from</w:t>
      </w:r>
      <w:proofErr w:type="gramEnd"/>
      <w:r w:rsidRPr="00C52418">
        <w:rPr>
          <w:rFonts w:ascii="Consolas" w:eastAsia="Times New Roman" w:hAnsi="Consolas" w:cs="Times New Roman"/>
          <w:sz w:val="28"/>
          <w:szCs w:val="28"/>
          <w:lang w:eastAsia="en-IN"/>
        </w:rPr>
        <w:t> </w:t>
      </w:r>
      <w:proofErr w:type="spellStart"/>
      <w:r w:rsidRPr="00C52418">
        <w:rPr>
          <w:rFonts w:ascii="Consolas" w:eastAsia="Times New Roman" w:hAnsi="Consolas" w:cs="Times New Roman"/>
          <w:sz w:val="28"/>
          <w:szCs w:val="28"/>
          <w:lang w:eastAsia="en-IN"/>
        </w:rPr>
        <w:t>pytransform</w:t>
      </w:r>
      <w:proofErr w:type="spellEnd"/>
      <w:r w:rsidRPr="00C52418">
        <w:rPr>
          <w:rFonts w:ascii="Consolas" w:eastAsia="Times New Roman" w:hAnsi="Consolas" w:cs="Times New Roman"/>
          <w:sz w:val="28"/>
          <w:szCs w:val="28"/>
          <w:lang w:eastAsia="en-IN"/>
        </w:rPr>
        <w:t> import </w:t>
      </w:r>
      <w:proofErr w:type="spellStart"/>
      <w:r w:rsidRPr="00C52418">
        <w:rPr>
          <w:rFonts w:ascii="Consolas" w:eastAsia="Times New Roman" w:hAnsi="Consolas" w:cs="Times New Roman"/>
          <w:sz w:val="28"/>
          <w:szCs w:val="28"/>
          <w:lang w:eastAsia="en-IN"/>
        </w:rPr>
        <w:t>pyarmor_runtime</w:t>
      </w:r>
      <w:proofErr w:type="spellEnd"/>
    </w:p>
    <w:p w:rsidR="002035A9" w:rsidRPr="00C52418" w:rsidRDefault="002035A9" w:rsidP="002035A9">
      <w:pPr>
        <w:shd w:val="clear" w:color="auto" w:fill="1E1E1E"/>
        <w:spacing w:after="0" w:line="285" w:lineRule="atLeast"/>
        <w:rPr>
          <w:rFonts w:ascii="Consolas" w:eastAsia="Times New Roman" w:hAnsi="Consolas" w:cs="Times New Roman"/>
          <w:sz w:val="28"/>
          <w:szCs w:val="28"/>
          <w:lang w:eastAsia="en-IN"/>
        </w:rPr>
      </w:pPr>
      <w:proofErr w:type="spellStart"/>
      <w:r w:rsidRPr="00C52418">
        <w:rPr>
          <w:rFonts w:ascii="Consolas" w:eastAsia="Times New Roman" w:hAnsi="Consolas" w:cs="Times New Roman"/>
          <w:sz w:val="28"/>
          <w:szCs w:val="28"/>
          <w:lang w:eastAsia="en-IN"/>
        </w:rPr>
        <w:t>pyarmor_</w:t>
      </w:r>
      <w:proofErr w:type="gramStart"/>
      <w:r w:rsidRPr="00C52418">
        <w:rPr>
          <w:rFonts w:ascii="Consolas" w:eastAsia="Times New Roman" w:hAnsi="Consolas" w:cs="Times New Roman"/>
          <w:sz w:val="28"/>
          <w:szCs w:val="28"/>
          <w:lang w:eastAsia="en-IN"/>
        </w:rPr>
        <w:t>runtime</w:t>
      </w:r>
      <w:proofErr w:type="spellEnd"/>
      <w:r w:rsidRPr="00C52418">
        <w:rPr>
          <w:rFonts w:ascii="Consolas" w:eastAsia="Times New Roman" w:hAnsi="Consolas" w:cs="Times New Roman"/>
          <w:sz w:val="28"/>
          <w:szCs w:val="28"/>
          <w:lang w:eastAsia="en-IN"/>
        </w:rPr>
        <w:t>()</w:t>
      </w:r>
      <w:proofErr w:type="gramEnd"/>
    </w:p>
    <w:p w:rsidR="002035A9" w:rsidRPr="00C52418" w:rsidRDefault="002035A9" w:rsidP="002035A9">
      <w:pPr>
        <w:shd w:val="clear" w:color="auto" w:fill="1E1E1E"/>
        <w:spacing w:after="0" w:line="285" w:lineRule="atLeast"/>
        <w:rPr>
          <w:rFonts w:ascii="Consolas" w:eastAsia="Times New Roman" w:hAnsi="Consolas" w:cs="Times New Roman"/>
          <w:sz w:val="28"/>
          <w:szCs w:val="28"/>
          <w:lang w:eastAsia="en-IN"/>
        </w:rPr>
      </w:pPr>
      <w:r w:rsidRPr="00C52418">
        <w:rPr>
          <w:rFonts w:ascii="Consolas" w:eastAsia="Times New Roman" w:hAnsi="Consolas" w:cs="Times New Roman"/>
          <w:sz w:val="28"/>
          <w:szCs w:val="28"/>
          <w:lang w:eastAsia="en-IN"/>
        </w:rPr>
        <w:t>__pyarmor__(__name__, __file__, b'\x50\x59\x41\x52\x4d\x4f\x52\x00\x00\x03\x07\x00\x42\x0d\x0d\x0a\x03\x00\x00\x00\x00\x00\x00\x00\x01\x00\x00\x00\x40\x00\x00\x00\xd1\x02\x00\x00\x00\x00\x00\x18\x00\x00\x00\x00\x00\x00\x00\x00\x00\x00\x00\x00\x00\x00\x00\x00\x00\x00\x00\x00\x00\x00\x00\x00\xe0\x50\x8c\x64\x26\x42\xd6\x01\xf3\x0d\x68\x2c\x25\x9f\x19\xaa\x05\x4c\x7b\x3c\x45\xce\x17\xe0\x79\xd4\xb1\x97\x67\xcb\x60\x17\x4d\x47\xa3\x3e\x6b\x20\x38\x5f\xaf\x57\xba\x6d\x0e\x22\xec\x06\xf3\x1a\x54\xe1\x6b\xf5\x2e\x2c\x8f\x0a\x25\x28\x49\xf7\xea\x23\x43\x2a\x7d\xc6\x4a\xc2\x3a\x2c\x44\x48\x58\xd1\x7c\xf9\x76\xf0\x58\x92\x77\xda\x3f\x04\x60\x87\x01\xa4\x9b\x94\x91\xb8\xc3\xbc\xd4\xb5\x71\xc6\xb2\xdd\xdd\x99\xe0\x41\x4f\xeb\x5b\xe6\x03\xdc\x73\xba\xa5\x54\x2d\xf9\xc4\x4b\x6c\xd8\x93\xb1\xff\xf8\x27\x36\xc0\x8e\xec\x51\x39\xb9\xb6\x50\x43\x0b\x63\x55\x59\x1f\x8e\xcf\x3e\xeb\x2a\xd7\x69\xdd\x18\xae\x44\x58\x7d\x6d\xa6\x07\x08\x76\x9e\x92\x55\xb6\xa9\x1d\x4f\x05\xca\x1b\x10\xe2\x51\x21\x59\x1d\x25\x40\xac\xfa\x9c\xd1\xf8\xb6\xd8\x7b\x2e\xfe\x39\x76\xf7\x1b\xec\xae\xb5\x9c\x4c\x8a\x15\xe3\xbc\xcc\xed\xb8\xc0\xb7\xeb\x29\xb9\xda\x6e\x38\x55\x82\xb0\xad\xd8\x8e\x76\xef\x6c\x5b\xd5\x33\xc5\xe0\x6f\x2d\x56\x9d\xf5\x0e\x0f\x5b\x8a\x8b\x80\x9a\xbc\x56\xe2\xf4\x65\x6b\xd8\x1f\x40\x78\x93\x23\xcd\xf1\xd6\x09\x22\xea\x11\xb2\x3f\xa1\x13\xbc\x88\x95\x53\x26\x90\xb6\xb8\x2e\xf6\xf0\xcc\x40\x1e\xcc\x88\x55\x47\xc5\xa2\x4f\xf1\xc9\xaf\xea\xe8\xe0\xfd\x80\x89\xaa\x37\x2b\x61\x9b\x48\xd9\x37\x49\xe3\xcc\xff\x28\xf2\x67\xea\x1b\x1f\xb4\xc6\xda\x83\xa7\x82\xcb\xc0\x38\x80\x1b\xb0\xce\x53\x88\x0f\x8b\x7d\x4b\xd5\x9f</w:t>
      </w:r>
      <w:r w:rsidRPr="00C52418">
        <w:rPr>
          <w:rFonts w:ascii="Consolas" w:eastAsia="Times New Roman" w:hAnsi="Consolas" w:cs="Times New Roman"/>
          <w:sz w:val="28"/>
          <w:szCs w:val="28"/>
          <w:lang w:eastAsia="en-IN"/>
        </w:rPr>
        <w:lastRenderedPageBreak/>
        <w:t>\xd6\x29\xb9\xd9\x34\x31\x08\x41\xc8\x99\xdb\xd4\x19\xeb\xeb\x0b\xc1\x02\xa2\x7c\xc8\xd0\xc0\x6c\x59\x42\x17\x5e\xae\x6c\xda\xa2\xdc\x72\xab\x62\xf1\x22\xfd\x62\x13\xad\x2e\x67\xf1\xc9\xe6\x96\xd3\xc3\x09\x10\xfe\x4d\xbe\x8b\xf2\xac\xdb\x25\xee\xbe\xeb\x78\x6e\x65\x76\xd6\xac\xa0\xc7\x9a\x9e\x2f\x9b\x53\xdb\x3c\x71\x91\x4c\x9c\xf3\x15\x5e\x9a\x86\x53\x00\xf0\xc8\xf6\x79\x9c\xbc\x04\x42\xf3\x7a\x08\x5e\xe6\x28\xe8\xe6\xe8\xbb\xeb\x46\x8a\xe6\x34\x1d\xe1\x96\xbf\x32\x25\x36\xe7\xe9\x28\xfd\xd9\x5f\xa4\x61\xcc\xa2\xc1\xf1\x77\x57\x01\x62\x31\x28\xfa\x8e\xf3\x03\xec\x6e\x89\x38\x7a\x6e\x88\x80\x6d\x9a\x24\x16\x1d\x84\x4b\x80\x96\xa7\x2d\x36\x29\x25\x47\xd4\x8a\x95\x0f\xdb\xd9\xa0\x26\x99\x42\xa5\xc3\xcc\xeb\xbd\x71\x59\x4e\x1c\x1c\xd1\x0f\x1b\x0a\xbc\x52\x73\x66\xe5\xce\xe8\x0a\xee\x98\x20\x18\x17\x3e\x99\xe9\x6e\x9d\x59\x1b\x3b\x4a\x53\x50\x3e\x5c\x0a\x9f\x07\x63\x10\x54\x4b\x11\x0a\x54\x5c\x35\xc8\x8b\x2c\xa4\x4a\xd2\x74\x24\x90\xc7\x71\x39\x4a\x2b\xed\x75\x23\x94\x42\xa1\x40\x4e\x7b\xd6\x27\xc3\x17\x6a\x68\x45\x85\x2c\x1a\xfb\xc2\x85\xb7\x01\x2d\x81\x52\x42\x46\xab\xeb\xfd\x2f\x03\xbb\xea\xcc\xe5\xc6\x70\x60\x5c\x75\xc6\x1d\x0e\x4f\xce\x94\x43\x7a\xd6\x1e\x8e\x4c\xe6\x20\xe8\x72\x27\xa5\x6a\x8b\x70\xc3\x4e\x10\xa4\xd5\xd3\xdf\x6c\x2f\xfe\x54\x42\x46\x23\x97\x22\xa8\x3b\x2c\x97\x12\x26\xa2\x30\xaf\xce\x1a\x61\xdc\xc0\x9f\x0b\x18\xf3\xce\xb2\xbb\x28\x7d\x35\x14\x60\x00\x6d\x77\x87\x97\xdf\x9f\xbb\xf5\x66\x9b\x13\x4c\x85\x71\x57\xfc\x97\xa9\x9c\xf8\x5b\xe6\xc9\xfb\xd1\xc3\xd1\x7d\xa6\xdf\x23\x7e\x66\x27\xe3\xe6\xfc\xeb\x7a\x53\xb5\x80\xcb\xd3', 1)</w:t>
      </w:r>
    </w:p>
    <w:p w:rsidR="002035A9" w:rsidRPr="00445332" w:rsidRDefault="002035A9" w:rsidP="002035A9">
      <w:pPr>
        <w:rPr>
          <w:sz w:val="28"/>
          <w:szCs w:val="28"/>
        </w:rPr>
      </w:pPr>
    </w:p>
    <w:p w:rsidR="002035A9" w:rsidRPr="00FE4FA9" w:rsidRDefault="002035A9" w:rsidP="002035A9">
      <w:pPr>
        <w:rPr>
          <w:rFonts w:ascii="Bahnschrift SemiLight" w:hAnsi="Bahnschrift SemiLight"/>
          <w:sz w:val="27"/>
          <w:szCs w:val="27"/>
        </w:rPr>
      </w:pPr>
      <w:r w:rsidRPr="00FE4FA9">
        <w:rPr>
          <w:rFonts w:ascii="Bahnschrift SemiLight" w:hAnsi="Bahnschrift SemiLight"/>
          <w:sz w:val="27"/>
          <w:szCs w:val="27"/>
        </w:rPr>
        <w:t>Obfuscated code gives the same output</w:t>
      </w:r>
    </w:p>
    <w:p w:rsidR="002035A9" w:rsidRDefault="002035A9" w:rsidP="002035A9">
      <w:pPr>
        <w:rPr>
          <w:sz w:val="28"/>
          <w:szCs w:val="28"/>
        </w:rPr>
      </w:pPr>
      <w:r w:rsidRPr="00445332">
        <w:rPr>
          <w:noProof/>
          <w:sz w:val="28"/>
          <w:szCs w:val="28"/>
        </w:rPr>
        <w:drawing>
          <wp:inline distT="0" distB="0" distL="0" distR="0" wp14:anchorId="650F095E" wp14:editId="0CE73B81">
            <wp:extent cx="5958476" cy="1499191"/>
            <wp:effectExtent l="0" t="0" r="4445"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86243" cy="1506177"/>
                    </a:xfrm>
                    <a:prstGeom prst="rect">
                      <a:avLst/>
                    </a:prstGeom>
                  </pic:spPr>
                </pic:pic>
              </a:graphicData>
            </a:graphic>
          </wp:inline>
        </w:drawing>
      </w:r>
    </w:p>
    <w:p w:rsidR="002035A9" w:rsidRDefault="002035A9" w:rsidP="002035A9"/>
    <w:p w:rsidR="002035A9" w:rsidRPr="00FE4FA9" w:rsidRDefault="002035A9" w:rsidP="002035A9">
      <w:pPr>
        <w:rPr>
          <w:rFonts w:ascii="Bahnschrift SemiBold" w:hAnsi="Bahnschrift SemiBold"/>
          <w:color w:val="002060"/>
          <w:sz w:val="36"/>
          <w:szCs w:val="36"/>
        </w:rPr>
      </w:pPr>
      <w:r w:rsidRPr="00FE4FA9">
        <w:rPr>
          <w:rFonts w:ascii="Bahnschrift SemiBold" w:hAnsi="Bahnschrift SemiBold"/>
          <w:color w:val="002060"/>
          <w:sz w:val="36"/>
          <w:szCs w:val="36"/>
        </w:rPr>
        <w:t xml:space="preserve">How </w:t>
      </w:r>
      <w:proofErr w:type="spellStart"/>
      <w:r w:rsidRPr="00FE4FA9">
        <w:rPr>
          <w:rFonts w:ascii="Bahnschrift SemiBold" w:hAnsi="Bahnschrift SemiBold"/>
          <w:color w:val="002060"/>
          <w:sz w:val="36"/>
          <w:szCs w:val="36"/>
        </w:rPr>
        <w:t>cyberattackers</w:t>
      </w:r>
      <w:proofErr w:type="spellEnd"/>
      <w:r w:rsidRPr="00FE4FA9">
        <w:rPr>
          <w:rFonts w:ascii="Bahnschrift SemiBold" w:hAnsi="Bahnschrift SemiBold"/>
          <w:color w:val="002060"/>
          <w:sz w:val="36"/>
          <w:szCs w:val="36"/>
        </w:rPr>
        <w:t xml:space="preserve"> use code obfuscation?</w:t>
      </w:r>
    </w:p>
    <w:p w:rsidR="002035A9" w:rsidRDefault="002035A9" w:rsidP="002035A9">
      <w:hyperlink r:id="rId48" w:history="1">
        <w:r>
          <w:rPr>
            <w:rStyle w:val="Hyperlink"/>
          </w:rPr>
          <w:t>https://www.zdnet.com/article/a-question-of-security-what-is-obfuscation-and-how-does-it-work/</w:t>
        </w:r>
      </w:hyperlink>
    </w:p>
    <w:p w:rsidR="002035A9" w:rsidRPr="00FE4FA9" w:rsidRDefault="002035A9" w:rsidP="002035A9">
      <w:pPr>
        <w:pStyle w:val="NormalWeb"/>
        <w:shd w:val="clear" w:color="auto" w:fill="FFFFFF"/>
        <w:spacing w:before="0" w:beforeAutospacing="0" w:after="0" w:afterAutospacing="0"/>
        <w:rPr>
          <w:rFonts w:ascii="Bahnschrift SemiLight" w:hAnsi="Bahnschrift SemiLight" w:cs="Arial"/>
          <w:sz w:val="27"/>
          <w:szCs w:val="27"/>
        </w:rPr>
      </w:pPr>
      <w:r w:rsidRPr="00FE4FA9">
        <w:rPr>
          <w:rFonts w:ascii="Bahnschrift SemiLight" w:hAnsi="Bahnschrift SemiLight" w:cs="Arial"/>
          <w:sz w:val="27"/>
          <w:szCs w:val="27"/>
        </w:rPr>
        <w:t xml:space="preserve">Off-the-shelf malware can be purchased easily by anyone. While some of the most sophisticated forms of malware out there can fetch prices </w:t>
      </w:r>
      <w:bookmarkStart w:id="0" w:name="_GoBack"/>
      <w:r w:rsidRPr="00FE4FA9">
        <w:rPr>
          <w:rFonts w:ascii="Bahnschrift SemiLight" w:hAnsi="Bahnschrift SemiLight" w:cs="Arial"/>
          <w:sz w:val="27"/>
          <w:szCs w:val="27"/>
        </w:rPr>
        <w:t>of </w:t>
      </w:r>
      <w:hyperlink r:id="rId49" w:history="1">
        <w:r w:rsidRPr="00FE4FA9">
          <w:rPr>
            <w:rStyle w:val="Hyperlink"/>
            <w:rFonts w:ascii="Bahnschrift SemiLight" w:hAnsi="Bahnschrift SemiLight" w:cs="Arial"/>
            <w:color w:val="auto"/>
            <w:sz w:val="27"/>
            <w:szCs w:val="27"/>
          </w:rPr>
          <w:t>$7,000 and more</w:t>
        </w:r>
      </w:hyperlink>
      <w:bookmarkEnd w:id="0"/>
      <w:r w:rsidRPr="00FE4FA9">
        <w:rPr>
          <w:rFonts w:ascii="Bahnschrift SemiLight" w:hAnsi="Bahnschrift SemiLight" w:cs="Arial"/>
          <w:sz w:val="27"/>
          <w:szCs w:val="27"/>
        </w:rPr>
        <w:t>, it is also possible to pick up exploit kits and more for far less, </w:t>
      </w:r>
      <w:hyperlink r:id="rId50" w:history="1">
        <w:r w:rsidRPr="00FE4FA9">
          <w:rPr>
            <w:rStyle w:val="Hyperlink"/>
            <w:rFonts w:ascii="Bahnschrift SemiLight" w:hAnsi="Bahnschrift SemiLight" w:cs="Arial"/>
            <w:color w:val="auto"/>
            <w:sz w:val="27"/>
            <w:szCs w:val="27"/>
          </w:rPr>
          <w:t>or even for free</w:t>
        </w:r>
      </w:hyperlink>
      <w:r w:rsidRPr="00FE4FA9">
        <w:rPr>
          <w:rFonts w:ascii="Bahnschrift SemiLight" w:hAnsi="Bahnschrift SemiLight" w:cs="Arial"/>
          <w:sz w:val="27"/>
          <w:szCs w:val="27"/>
        </w:rPr>
        <w:t>.</w:t>
      </w:r>
    </w:p>
    <w:p w:rsidR="002035A9" w:rsidRPr="00FE4FA9" w:rsidRDefault="002035A9" w:rsidP="002035A9">
      <w:pPr>
        <w:pStyle w:val="NormalWeb"/>
        <w:shd w:val="clear" w:color="auto" w:fill="FFFFFF"/>
        <w:spacing w:before="0" w:beforeAutospacing="0" w:after="315" w:afterAutospacing="0"/>
        <w:rPr>
          <w:rFonts w:ascii="Bahnschrift SemiLight" w:hAnsi="Bahnschrift SemiLight" w:cs="Arial"/>
          <w:sz w:val="27"/>
          <w:szCs w:val="27"/>
        </w:rPr>
      </w:pPr>
      <w:r w:rsidRPr="00FE4FA9">
        <w:rPr>
          <w:rFonts w:ascii="Bahnschrift SemiLight" w:hAnsi="Bahnschrift SemiLight" w:cs="Arial"/>
          <w:sz w:val="27"/>
          <w:szCs w:val="27"/>
        </w:rPr>
        <w:lastRenderedPageBreak/>
        <w:t>The problem with this so-called "commodity" malware is that antivirus companies are well aware of their existence and so prepare their solutions accordingly with signatures that detect the malware families before they can cause damage.</w:t>
      </w:r>
    </w:p>
    <w:p w:rsidR="002035A9" w:rsidRPr="00FE4FA9" w:rsidRDefault="002035A9" w:rsidP="002035A9">
      <w:pPr>
        <w:pStyle w:val="NormalWeb"/>
        <w:shd w:val="clear" w:color="auto" w:fill="FFFFFF"/>
        <w:spacing w:before="0" w:beforeAutospacing="0" w:after="315" w:afterAutospacing="0"/>
        <w:rPr>
          <w:rFonts w:ascii="Bahnschrift SemiLight" w:hAnsi="Bahnschrift SemiLight" w:cs="Arial"/>
          <w:sz w:val="27"/>
          <w:szCs w:val="27"/>
        </w:rPr>
      </w:pPr>
      <w:r w:rsidRPr="00FE4FA9">
        <w:rPr>
          <w:rFonts w:ascii="Bahnschrift SemiLight" w:hAnsi="Bahnschrift SemiLight" w:cs="Arial"/>
          <w:sz w:val="27"/>
          <w:szCs w:val="27"/>
        </w:rPr>
        <w:t>So, how do threat actors circumvent such protection?</w:t>
      </w:r>
    </w:p>
    <w:p w:rsidR="002035A9" w:rsidRPr="00FE4FA9" w:rsidRDefault="002035A9" w:rsidP="002035A9">
      <w:pPr>
        <w:pStyle w:val="NormalWeb"/>
        <w:shd w:val="clear" w:color="auto" w:fill="FFFFFF"/>
        <w:spacing w:before="0" w:beforeAutospacing="0" w:after="315" w:afterAutospacing="0"/>
        <w:rPr>
          <w:rFonts w:ascii="Bahnschrift SemiLight" w:hAnsi="Bahnschrift SemiLight" w:cs="Arial"/>
          <w:sz w:val="27"/>
          <w:szCs w:val="27"/>
        </w:rPr>
      </w:pPr>
      <w:r w:rsidRPr="00FE4FA9">
        <w:rPr>
          <w:rFonts w:ascii="Bahnschrift SemiLight" w:hAnsi="Bahnschrift SemiLight" w:cs="Arial"/>
          <w:sz w:val="27"/>
          <w:szCs w:val="27"/>
        </w:rPr>
        <w:t>This is known as obfuscation.</w:t>
      </w:r>
    </w:p>
    <w:p w:rsidR="002035A9" w:rsidRPr="00FE4FA9" w:rsidRDefault="002035A9" w:rsidP="002035A9">
      <w:pPr>
        <w:rPr>
          <w:rFonts w:ascii="Bahnschrift SemiLight" w:hAnsi="Bahnschrift SemiLight" w:cs="Arial"/>
          <w:sz w:val="27"/>
          <w:szCs w:val="27"/>
          <w:shd w:val="clear" w:color="auto" w:fill="FFFFFF"/>
        </w:rPr>
      </w:pPr>
      <w:r w:rsidRPr="00FE4FA9">
        <w:rPr>
          <w:rFonts w:ascii="Bahnschrift SemiLight" w:hAnsi="Bahnschrift SemiLight" w:cs="Arial"/>
          <w:sz w:val="27"/>
          <w:szCs w:val="27"/>
          <w:shd w:val="clear" w:color="auto" w:fill="FFFFFF"/>
        </w:rPr>
        <w:t xml:space="preserve">The goal of obfuscation is to </w:t>
      </w:r>
      <w:proofErr w:type="spellStart"/>
      <w:r w:rsidRPr="00FE4FA9">
        <w:rPr>
          <w:rFonts w:ascii="Bahnschrift SemiLight" w:hAnsi="Bahnschrift SemiLight" w:cs="Arial"/>
          <w:sz w:val="27"/>
          <w:szCs w:val="27"/>
          <w:shd w:val="clear" w:color="auto" w:fill="FFFFFF"/>
        </w:rPr>
        <w:t>anonymize</w:t>
      </w:r>
      <w:proofErr w:type="spellEnd"/>
      <w:r w:rsidRPr="00FE4FA9">
        <w:rPr>
          <w:rFonts w:ascii="Bahnschrift SemiLight" w:hAnsi="Bahnschrift SemiLight" w:cs="Arial"/>
          <w:sz w:val="27"/>
          <w:szCs w:val="27"/>
          <w:shd w:val="clear" w:color="auto" w:fill="FFFFFF"/>
        </w:rPr>
        <w:t xml:space="preserve"> </w:t>
      </w:r>
      <w:proofErr w:type="spellStart"/>
      <w:r w:rsidRPr="00FE4FA9">
        <w:rPr>
          <w:rFonts w:ascii="Bahnschrift SemiLight" w:hAnsi="Bahnschrift SemiLight" w:cs="Arial"/>
          <w:sz w:val="27"/>
          <w:szCs w:val="27"/>
          <w:shd w:val="clear" w:color="auto" w:fill="FFFFFF"/>
        </w:rPr>
        <w:t>cyberattackers</w:t>
      </w:r>
      <w:proofErr w:type="spellEnd"/>
      <w:r w:rsidRPr="00FE4FA9">
        <w:rPr>
          <w:rFonts w:ascii="Bahnschrift SemiLight" w:hAnsi="Bahnschrift SemiLight" w:cs="Arial"/>
          <w:sz w:val="27"/>
          <w:szCs w:val="27"/>
          <w:shd w:val="clear" w:color="auto" w:fill="FFFFFF"/>
        </w:rPr>
        <w:t>, reduce the risk of exposure, and hide malware by changing the overall signature and fingerprint of malicious code -- despite the payload being a known threat.</w:t>
      </w:r>
    </w:p>
    <w:p w:rsidR="002035A9" w:rsidRPr="00FE4FA9" w:rsidRDefault="002035A9" w:rsidP="002035A9">
      <w:pPr>
        <w:rPr>
          <w:rFonts w:ascii="Bahnschrift SemiLight" w:hAnsi="Bahnschrift SemiLight" w:cs="Arial"/>
          <w:sz w:val="27"/>
          <w:szCs w:val="27"/>
          <w:shd w:val="clear" w:color="auto" w:fill="FFFFFF"/>
        </w:rPr>
      </w:pPr>
      <w:r w:rsidRPr="00FE4FA9">
        <w:rPr>
          <w:rFonts w:ascii="Bahnschrift SemiLight" w:hAnsi="Bahnschrift SemiLight" w:cs="Arial"/>
          <w:sz w:val="27"/>
          <w:szCs w:val="27"/>
          <w:shd w:val="clear" w:color="auto" w:fill="FFFFFF"/>
        </w:rPr>
        <w:t>Signatures very often are hashes, but they can also be some other brief representation of a unique bit of code inside a piece of malware."</w:t>
      </w:r>
    </w:p>
    <w:p w:rsidR="002035A9" w:rsidRPr="00FE4FA9" w:rsidRDefault="002035A9" w:rsidP="002035A9">
      <w:pPr>
        <w:rPr>
          <w:rFonts w:ascii="Bahnschrift SemiLight" w:hAnsi="Bahnschrift SemiLight" w:cs="Arial"/>
          <w:sz w:val="27"/>
          <w:szCs w:val="27"/>
          <w:shd w:val="clear" w:color="auto" w:fill="FFFFFF"/>
        </w:rPr>
      </w:pPr>
      <w:r w:rsidRPr="00FE4FA9">
        <w:rPr>
          <w:rFonts w:ascii="Bahnschrift SemiLight" w:hAnsi="Bahnschrift SemiLight" w:cs="Arial"/>
          <w:sz w:val="27"/>
          <w:szCs w:val="27"/>
          <w:shd w:val="clear" w:color="auto" w:fill="FFFFFF"/>
        </w:rPr>
        <w:t>Rather than attempt to create a new signature through changing malware itself, obfuscation instead focuses on delivery mechanisms in an attempt to dupe antivirus solutions which rely heavily on signatures. </w:t>
      </w:r>
    </w:p>
    <w:p w:rsidR="002035A9" w:rsidRPr="00FE4FA9" w:rsidRDefault="002035A9" w:rsidP="002035A9">
      <w:pPr>
        <w:rPr>
          <w:rFonts w:ascii="Bahnschrift SemiLight" w:hAnsi="Bahnschrift SemiLight" w:cs="Arial"/>
          <w:sz w:val="27"/>
          <w:szCs w:val="27"/>
          <w:shd w:val="clear" w:color="auto" w:fill="FFFFFF"/>
        </w:rPr>
      </w:pPr>
      <w:r w:rsidRPr="00FE4FA9">
        <w:rPr>
          <w:rFonts w:ascii="Bahnschrift SemiLight" w:hAnsi="Bahnschrift SemiLight" w:cs="Arial"/>
          <w:sz w:val="27"/>
          <w:szCs w:val="27"/>
          <w:shd w:val="clear" w:color="auto" w:fill="FFFFFF"/>
        </w:rPr>
        <w:t>Obfuscation can include a variety of techniques to hide malware</w:t>
      </w:r>
    </w:p>
    <w:p w:rsidR="002035A9" w:rsidRPr="000A730E" w:rsidRDefault="002035A9" w:rsidP="002035A9">
      <w:pPr>
        <w:shd w:val="clear" w:color="auto" w:fill="FFFFFF"/>
        <w:spacing w:after="315" w:line="240" w:lineRule="auto"/>
        <w:rPr>
          <w:rFonts w:ascii="Bahnschrift SemiLight" w:eastAsia="Times New Roman" w:hAnsi="Bahnschrift SemiLight" w:cs="Arial"/>
          <w:sz w:val="27"/>
          <w:szCs w:val="27"/>
        </w:rPr>
      </w:pPr>
      <w:r w:rsidRPr="000A730E">
        <w:rPr>
          <w:rFonts w:ascii="Bahnschrift SemiLight" w:eastAsia="Times New Roman" w:hAnsi="Bahnschrift SemiLight" w:cs="Arial"/>
          <w:sz w:val="27"/>
          <w:szCs w:val="27"/>
        </w:rPr>
        <w:t>These techniques include:</w:t>
      </w:r>
    </w:p>
    <w:p w:rsidR="002035A9" w:rsidRPr="000A730E" w:rsidRDefault="002035A9" w:rsidP="002035A9">
      <w:pPr>
        <w:numPr>
          <w:ilvl w:val="0"/>
          <w:numId w:val="6"/>
        </w:numPr>
        <w:shd w:val="clear" w:color="auto" w:fill="FFFFFF"/>
        <w:spacing w:after="0" w:line="240" w:lineRule="auto"/>
        <w:ind w:left="0"/>
        <w:rPr>
          <w:rFonts w:ascii="Bahnschrift SemiLight" w:eastAsia="Times New Roman" w:hAnsi="Bahnschrift SemiLight" w:cs="Arial"/>
          <w:sz w:val="27"/>
          <w:szCs w:val="27"/>
        </w:rPr>
      </w:pPr>
      <w:r w:rsidRPr="00FE4FA9">
        <w:rPr>
          <w:rFonts w:ascii="Bahnschrift SemiLight" w:eastAsia="Times New Roman" w:hAnsi="Bahnschrift SemiLight" w:cs="Arial"/>
          <w:b/>
          <w:bCs/>
          <w:sz w:val="27"/>
          <w:szCs w:val="27"/>
        </w:rPr>
        <w:t>Packers:</w:t>
      </w:r>
      <w:r w:rsidRPr="000A730E">
        <w:rPr>
          <w:rFonts w:ascii="Bahnschrift SemiLight" w:eastAsia="Times New Roman" w:hAnsi="Bahnschrift SemiLight" w:cs="Arial"/>
          <w:sz w:val="27"/>
          <w:szCs w:val="27"/>
        </w:rPr>
        <w:t> These software packages will compress malware programs to hide their presence, making original code unreadable.</w:t>
      </w:r>
    </w:p>
    <w:p w:rsidR="002035A9" w:rsidRPr="000A730E" w:rsidRDefault="002035A9" w:rsidP="002035A9">
      <w:pPr>
        <w:numPr>
          <w:ilvl w:val="0"/>
          <w:numId w:val="6"/>
        </w:numPr>
        <w:shd w:val="clear" w:color="auto" w:fill="FFFFFF"/>
        <w:spacing w:after="0" w:line="240" w:lineRule="auto"/>
        <w:ind w:left="0"/>
        <w:rPr>
          <w:rFonts w:ascii="Bahnschrift SemiLight" w:eastAsia="Times New Roman" w:hAnsi="Bahnschrift SemiLight" w:cs="Arial"/>
          <w:sz w:val="27"/>
          <w:szCs w:val="27"/>
        </w:rPr>
      </w:pPr>
      <w:proofErr w:type="spellStart"/>
      <w:r w:rsidRPr="00FE4FA9">
        <w:rPr>
          <w:rFonts w:ascii="Bahnschrift SemiLight" w:eastAsia="Times New Roman" w:hAnsi="Bahnschrift SemiLight" w:cs="Arial"/>
          <w:b/>
          <w:bCs/>
          <w:sz w:val="27"/>
          <w:szCs w:val="27"/>
        </w:rPr>
        <w:t>Crypters</w:t>
      </w:r>
      <w:proofErr w:type="spellEnd"/>
      <w:r w:rsidRPr="00FE4FA9">
        <w:rPr>
          <w:rFonts w:ascii="Bahnschrift SemiLight" w:eastAsia="Times New Roman" w:hAnsi="Bahnschrift SemiLight" w:cs="Arial"/>
          <w:b/>
          <w:bCs/>
          <w:sz w:val="27"/>
          <w:szCs w:val="27"/>
        </w:rPr>
        <w:t>: </w:t>
      </w:r>
      <w:proofErr w:type="spellStart"/>
      <w:r w:rsidRPr="000A730E">
        <w:rPr>
          <w:rFonts w:ascii="Bahnschrift SemiLight" w:eastAsia="Times New Roman" w:hAnsi="Bahnschrift SemiLight" w:cs="Arial"/>
          <w:sz w:val="27"/>
          <w:szCs w:val="27"/>
        </w:rPr>
        <w:t>Crypters</w:t>
      </w:r>
      <w:proofErr w:type="spellEnd"/>
      <w:r w:rsidRPr="000A730E">
        <w:rPr>
          <w:rFonts w:ascii="Bahnschrift SemiLight" w:eastAsia="Times New Roman" w:hAnsi="Bahnschrift SemiLight" w:cs="Arial"/>
          <w:sz w:val="27"/>
          <w:szCs w:val="27"/>
        </w:rPr>
        <w:t xml:space="preserve"> may encrypt malware programs, or portions of software, to restrict access to code which could alarm an antivirus product to familiar signatures.</w:t>
      </w:r>
    </w:p>
    <w:p w:rsidR="002035A9" w:rsidRPr="000A730E" w:rsidRDefault="002035A9" w:rsidP="002035A9">
      <w:pPr>
        <w:numPr>
          <w:ilvl w:val="0"/>
          <w:numId w:val="6"/>
        </w:numPr>
        <w:shd w:val="clear" w:color="auto" w:fill="FFFFFF"/>
        <w:spacing w:after="0" w:line="240" w:lineRule="auto"/>
        <w:ind w:left="0"/>
        <w:rPr>
          <w:rFonts w:ascii="Bahnschrift SemiLight" w:eastAsia="Times New Roman" w:hAnsi="Bahnschrift SemiLight" w:cs="Arial"/>
          <w:sz w:val="27"/>
          <w:szCs w:val="27"/>
        </w:rPr>
      </w:pPr>
      <w:r w:rsidRPr="00FE4FA9">
        <w:rPr>
          <w:rFonts w:ascii="Bahnschrift SemiLight" w:eastAsia="Times New Roman" w:hAnsi="Bahnschrift SemiLight" w:cs="Arial"/>
          <w:b/>
          <w:bCs/>
          <w:sz w:val="27"/>
          <w:szCs w:val="27"/>
        </w:rPr>
        <w:t>Dead code insertion: </w:t>
      </w:r>
      <w:r w:rsidRPr="000A730E">
        <w:rPr>
          <w:rFonts w:ascii="Bahnschrift SemiLight" w:eastAsia="Times New Roman" w:hAnsi="Bahnschrift SemiLight" w:cs="Arial"/>
          <w:sz w:val="27"/>
          <w:szCs w:val="27"/>
        </w:rPr>
        <w:t>Ineffective, </w:t>
      </w:r>
      <w:hyperlink r:id="rId51" w:tgtFrame="_blank" w:history="1">
        <w:r w:rsidRPr="00FE4FA9">
          <w:rPr>
            <w:rFonts w:ascii="Bahnschrift SemiLight" w:eastAsia="Times New Roman" w:hAnsi="Bahnschrift SemiLight" w:cs="Arial"/>
            <w:sz w:val="27"/>
            <w:szCs w:val="27"/>
          </w:rPr>
          <w:t>useless code</w:t>
        </w:r>
      </w:hyperlink>
      <w:r w:rsidRPr="000A730E">
        <w:rPr>
          <w:rFonts w:ascii="Bahnschrift SemiLight" w:eastAsia="Times New Roman" w:hAnsi="Bahnschrift SemiLight" w:cs="Arial"/>
          <w:sz w:val="27"/>
          <w:szCs w:val="27"/>
        </w:rPr>
        <w:t> can be added to malware to disguise a program's appearance.</w:t>
      </w:r>
    </w:p>
    <w:p w:rsidR="002035A9" w:rsidRPr="000A730E" w:rsidRDefault="002035A9" w:rsidP="002035A9">
      <w:pPr>
        <w:numPr>
          <w:ilvl w:val="0"/>
          <w:numId w:val="6"/>
        </w:numPr>
        <w:shd w:val="clear" w:color="auto" w:fill="FFFFFF"/>
        <w:spacing w:after="0" w:line="240" w:lineRule="auto"/>
        <w:ind w:left="0"/>
        <w:rPr>
          <w:rFonts w:ascii="Bahnschrift SemiLight" w:eastAsia="Times New Roman" w:hAnsi="Bahnschrift SemiLight" w:cs="Arial"/>
          <w:sz w:val="27"/>
          <w:szCs w:val="27"/>
        </w:rPr>
      </w:pPr>
      <w:r w:rsidRPr="00FE4FA9">
        <w:rPr>
          <w:rFonts w:ascii="Bahnschrift SemiLight" w:eastAsia="Times New Roman" w:hAnsi="Bahnschrift SemiLight" w:cs="Arial"/>
          <w:b/>
          <w:bCs/>
          <w:sz w:val="27"/>
          <w:szCs w:val="27"/>
        </w:rPr>
        <w:t>Instruction changes: </w:t>
      </w:r>
      <w:r w:rsidRPr="000A730E">
        <w:rPr>
          <w:rFonts w:ascii="Bahnschrift SemiLight" w:eastAsia="Times New Roman" w:hAnsi="Bahnschrift SemiLight" w:cs="Arial"/>
          <w:sz w:val="27"/>
          <w:szCs w:val="27"/>
        </w:rPr>
        <w:t>Threat actors may alter instruction codes in malware from original samples that end up changing the appearance of the code -- but not the behavior -- as well as change the order and sequence of scripts.</w:t>
      </w:r>
    </w:p>
    <w:p w:rsidR="002035A9" w:rsidRPr="000A730E" w:rsidRDefault="002035A9" w:rsidP="002035A9">
      <w:pPr>
        <w:numPr>
          <w:ilvl w:val="0"/>
          <w:numId w:val="6"/>
        </w:numPr>
        <w:shd w:val="clear" w:color="auto" w:fill="FFFFFF"/>
        <w:spacing w:after="0" w:line="240" w:lineRule="auto"/>
        <w:ind w:left="0"/>
        <w:rPr>
          <w:rFonts w:ascii="Bahnschrift SemiLight" w:eastAsia="Times New Roman" w:hAnsi="Bahnschrift SemiLight" w:cs="Arial"/>
          <w:sz w:val="27"/>
          <w:szCs w:val="27"/>
        </w:rPr>
      </w:pPr>
      <w:r w:rsidRPr="00FE4FA9">
        <w:rPr>
          <w:rFonts w:ascii="Bahnschrift SemiLight" w:eastAsia="Times New Roman" w:hAnsi="Bahnschrift SemiLight" w:cs="Arial"/>
          <w:b/>
          <w:bCs/>
          <w:sz w:val="27"/>
          <w:szCs w:val="27"/>
        </w:rPr>
        <w:t>Exclusive or operation (XOR):</w:t>
      </w:r>
      <w:r w:rsidRPr="000A730E">
        <w:rPr>
          <w:rFonts w:ascii="Bahnschrift SemiLight" w:eastAsia="Times New Roman" w:hAnsi="Bahnschrift SemiLight" w:cs="Arial"/>
          <w:sz w:val="27"/>
          <w:szCs w:val="27"/>
        </w:rPr>
        <w:t> This </w:t>
      </w:r>
      <w:hyperlink r:id="rId52" w:tgtFrame="_blank" w:history="1">
        <w:r w:rsidRPr="00FE4FA9">
          <w:rPr>
            <w:rFonts w:ascii="Bahnschrift SemiLight" w:eastAsia="Times New Roman" w:hAnsi="Bahnschrift SemiLight" w:cs="Arial"/>
            <w:sz w:val="27"/>
            <w:szCs w:val="27"/>
          </w:rPr>
          <w:t>common method of obfuscation</w:t>
        </w:r>
      </w:hyperlink>
      <w:r w:rsidRPr="000A730E">
        <w:rPr>
          <w:rFonts w:ascii="Bahnschrift SemiLight" w:eastAsia="Times New Roman" w:hAnsi="Bahnschrift SemiLight" w:cs="Arial"/>
          <w:sz w:val="27"/>
          <w:szCs w:val="27"/>
        </w:rPr>
        <w:t> hides data so it cannot be read unless trained eyes apply XOR values of 0x55 to code.</w:t>
      </w:r>
    </w:p>
    <w:p w:rsidR="002035A9" w:rsidRPr="000A730E" w:rsidRDefault="002035A9" w:rsidP="002035A9">
      <w:pPr>
        <w:numPr>
          <w:ilvl w:val="0"/>
          <w:numId w:val="6"/>
        </w:numPr>
        <w:shd w:val="clear" w:color="auto" w:fill="FFFFFF"/>
        <w:spacing w:after="0" w:line="240" w:lineRule="auto"/>
        <w:ind w:left="0"/>
        <w:rPr>
          <w:rFonts w:ascii="Bahnschrift SemiLight" w:eastAsia="Times New Roman" w:hAnsi="Bahnschrift SemiLight" w:cs="Arial"/>
          <w:sz w:val="27"/>
          <w:szCs w:val="27"/>
        </w:rPr>
      </w:pPr>
      <w:r w:rsidRPr="00FE4FA9">
        <w:rPr>
          <w:rFonts w:ascii="Bahnschrift SemiLight" w:eastAsia="Times New Roman" w:hAnsi="Bahnschrift SemiLight" w:cs="Arial"/>
          <w:b/>
          <w:bCs/>
          <w:sz w:val="27"/>
          <w:szCs w:val="27"/>
        </w:rPr>
        <w:t>ROT13: </w:t>
      </w:r>
      <w:r w:rsidRPr="000A730E">
        <w:rPr>
          <w:rFonts w:ascii="Bahnschrift SemiLight" w:eastAsia="Times New Roman" w:hAnsi="Bahnschrift SemiLight" w:cs="Arial"/>
          <w:sz w:val="27"/>
          <w:szCs w:val="27"/>
        </w:rPr>
        <w:t>This technique is an ASM instruction for "rotate" which substitutes code for random letters.</w:t>
      </w:r>
    </w:p>
    <w:p w:rsidR="002035A9" w:rsidRPr="00FE4FA9" w:rsidRDefault="002035A9" w:rsidP="002035A9">
      <w:pPr>
        <w:rPr>
          <w:rFonts w:ascii="Bahnschrift SemiLight" w:hAnsi="Bahnschrift SemiLight"/>
          <w:sz w:val="27"/>
          <w:szCs w:val="27"/>
        </w:rPr>
      </w:pPr>
    </w:p>
    <w:p w:rsidR="002035A9" w:rsidRPr="00FE4FA9" w:rsidRDefault="002035A9" w:rsidP="002035A9">
      <w:pPr>
        <w:rPr>
          <w:rFonts w:ascii="Bahnschrift SemiLight" w:hAnsi="Bahnschrift SemiLight" w:cs="Arial"/>
          <w:sz w:val="27"/>
          <w:szCs w:val="27"/>
          <w:shd w:val="clear" w:color="auto" w:fill="FFFFFF"/>
        </w:rPr>
      </w:pPr>
      <w:r w:rsidRPr="00FE4FA9">
        <w:rPr>
          <w:rFonts w:ascii="Bahnschrift SemiLight" w:hAnsi="Bahnschrift SemiLight" w:cs="Arial"/>
          <w:sz w:val="27"/>
          <w:szCs w:val="27"/>
          <w:shd w:val="clear" w:color="auto" w:fill="FFFFFF"/>
        </w:rPr>
        <w:t>While some antivirus products search for common obfuscating techniques so that they too may be blacklisted, this practice is not nearly as well established as the blacklisting of malware payload signatures</w:t>
      </w:r>
    </w:p>
    <w:p w:rsidR="002035A9" w:rsidRPr="00FE4FA9" w:rsidRDefault="002035A9" w:rsidP="002035A9">
      <w:pPr>
        <w:rPr>
          <w:rFonts w:ascii="Bahnschrift SemiLight" w:hAnsi="Bahnschrift SemiLight" w:cs="Arial"/>
          <w:sz w:val="27"/>
          <w:szCs w:val="27"/>
          <w:shd w:val="clear" w:color="auto" w:fill="FFFFFF"/>
        </w:rPr>
      </w:pPr>
      <w:r w:rsidRPr="00FE4FA9">
        <w:rPr>
          <w:rFonts w:ascii="Bahnschrift SemiLight" w:hAnsi="Bahnschrift SemiLight" w:cs="Arial"/>
          <w:sz w:val="27"/>
          <w:szCs w:val="27"/>
          <w:shd w:val="clear" w:color="auto" w:fill="FFFFFF"/>
        </w:rPr>
        <w:t>Threat actors are increasingly using obfuscation techniques in combination with commodity malware.</w:t>
      </w:r>
    </w:p>
    <w:p w:rsidR="002035A9" w:rsidRPr="00FE4FA9" w:rsidRDefault="002035A9" w:rsidP="002035A9">
      <w:pPr>
        <w:rPr>
          <w:rFonts w:ascii="Bahnschrift SemiLight" w:hAnsi="Bahnschrift SemiLight"/>
          <w:sz w:val="27"/>
          <w:szCs w:val="27"/>
        </w:rPr>
      </w:pPr>
      <w:r w:rsidRPr="00FE4FA9">
        <w:rPr>
          <w:rFonts w:ascii="Bahnschrift SemiLight" w:hAnsi="Bahnschrift SemiLight" w:cs="Arial"/>
          <w:sz w:val="27"/>
          <w:szCs w:val="27"/>
          <w:shd w:val="clear" w:color="auto" w:fill="FFFFFF"/>
        </w:rPr>
        <w:lastRenderedPageBreak/>
        <w:t>This trend runs counter to a widely-held assumption in the information security space which holds that highly customized malware paired with zero-day exploits are deserving of the most attention.</w:t>
      </w:r>
    </w:p>
    <w:p w:rsidR="002035A9" w:rsidRDefault="002035A9" w:rsidP="00DC194B">
      <w:pPr>
        <w:pStyle w:val="NormalWeb"/>
        <w:shd w:val="clear" w:color="auto" w:fill="FFFFFF"/>
        <w:spacing w:before="0" w:beforeAutospacing="0" w:after="360" w:afterAutospacing="0"/>
      </w:pPr>
    </w:p>
    <w:p w:rsidR="00BA68AA" w:rsidRPr="00BA68AA" w:rsidRDefault="00BA68AA" w:rsidP="00BA68AA">
      <w:pPr>
        <w:rPr>
          <w:rFonts w:ascii="Bahnschrift SemiBold" w:hAnsi="Bahnschrift SemiBold"/>
          <w:sz w:val="52"/>
          <w:szCs w:val="52"/>
          <w:u w:val="single"/>
        </w:rPr>
      </w:pPr>
    </w:p>
    <w:p w:rsidR="00427DBF" w:rsidRPr="00CF18D9" w:rsidRDefault="00427DBF" w:rsidP="0066397B">
      <w:pPr>
        <w:rPr>
          <w:rFonts w:ascii="Bahnschrift SemiLight" w:hAnsi="Bahnschrift SemiLight"/>
          <w:color w:val="3A4145"/>
          <w:spacing w:val="2"/>
          <w:sz w:val="27"/>
          <w:szCs w:val="27"/>
          <w:shd w:val="clear" w:color="auto" w:fill="FFFFFF"/>
        </w:rPr>
      </w:pPr>
    </w:p>
    <w:p w:rsidR="005367BF" w:rsidRPr="00CF18D9" w:rsidRDefault="005367BF">
      <w:pPr>
        <w:rPr>
          <w:rFonts w:ascii="Bahnschrift SemiLight" w:hAnsi="Bahnschrift SemiLight"/>
          <w:sz w:val="27"/>
          <w:szCs w:val="27"/>
        </w:rPr>
      </w:pPr>
    </w:p>
    <w:sectPr w:rsidR="005367BF" w:rsidRPr="00CF18D9" w:rsidSect="003748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Bahnschrift SemiBol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592010"/>
    <w:multiLevelType w:val="hybridMultilevel"/>
    <w:tmpl w:val="5ED2F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446450"/>
    <w:multiLevelType w:val="multilevel"/>
    <w:tmpl w:val="5840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F30137"/>
    <w:multiLevelType w:val="multilevel"/>
    <w:tmpl w:val="71A0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A63FA3"/>
    <w:multiLevelType w:val="multilevel"/>
    <w:tmpl w:val="06D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F55070"/>
    <w:multiLevelType w:val="hybridMultilevel"/>
    <w:tmpl w:val="1A80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FE08E8"/>
    <w:multiLevelType w:val="multilevel"/>
    <w:tmpl w:val="C728D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11E"/>
    <w:rsid w:val="0002331C"/>
    <w:rsid w:val="000A15A3"/>
    <w:rsid w:val="001C5E3A"/>
    <w:rsid w:val="001E6867"/>
    <w:rsid w:val="002035A9"/>
    <w:rsid w:val="00294472"/>
    <w:rsid w:val="002A5465"/>
    <w:rsid w:val="002C0865"/>
    <w:rsid w:val="00374861"/>
    <w:rsid w:val="00422225"/>
    <w:rsid w:val="00427DBF"/>
    <w:rsid w:val="005367BF"/>
    <w:rsid w:val="005F56BD"/>
    <w:rsid w:val="0066397B"/>
    <w:rsid w:val="007F5F73"/>
    <w:rsid w:val="008514B1"/>
    <w:rsid w:val="008728F2"/>
    <w:rsid w:val="0093588D"/>
    <w:rsid w:val="00B372B7"/>
    <w:rsid w:val="00BA68AA"/>
    <w:rsid w:val="00BF4F45"/>
    <w:rsid w:val="00C9683A"/>
    <w:rsid w:val="00CF18D9"/>
    <w:rsid w:val="00D03A0C"/>
    <w:rsid w:val="00D276A4"/>
    <w:rsid w:val="00DC194B"/>
    <w:rsid w:val="00DC6AAF"/>
    <w:rsid w:val="00E0311E"/>
    <w:rsid w:val="00F41849"/>
    <w:rsid w:val="00FA7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19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19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19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11E"/>
    <w:rPr>
      <w:color w:val="0000FF"/>
      <w:u w:val="single"/>
    </w:rPr>
  </w:style>
  <w:style w:type="paragraph" w:styleId="BalloonText">
    <w:name w:val="Balloon Text"/>
    <w:basedOn w:val="Normal"/>
    <w:link w:val="BalloonTextChar"/>
    <w:uiPriority w:val="99"/>
    <w:semiHidden/>
    <w:unhideWhenUsed/>
    <w:rsid w:val="00427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DBF"/>
    <w:rPr>
      <w:rFonts w:ascii="Tahoma" w:hAnsi="Tahoma" w:cs="Tahoma"/>
      <w:sz w:val="16"/>
      <w:szCs w:val="16"/>
    </w:rPr>
  </w:style>
  <w:style w:type="paragraph" w:styleId="ListParagraph">
    <w:name w:val="List Paragraph"/>
    <w:basedOn w:val="Normal"/>
    <w:uiPriority w:val="34"/>
    <w:qFormat/>
    <w:rsid w:val="001C5E3A"/>
    <w:pPr>
      <w:ind w:left="720"/>
      <w:contextualSpacing/>
    </w:pPr>
  </w:style>
  <w:style w:type="paragraph" w:styleId="NormalWeb">
    <w:name w:val="Normal (Web)"/>
    <w:basedOn w:val="Normal"/>
    <w:uiPriority w:val="99"/>
    <w:unhideWhenUsed/>
    <w:rsid w:val="00BA68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68AA"/>
    <w:rPr>
      <w:b/>
      <w:bCs/>
    </w:rPr>
  </w:style>
  <w:style w:type="character" w:customStyle="1" w:styleId="Heading1Char">
    <w:name w:val="Heading 1 Char"/>
    <w:basedOn w:val="DefaultParagraphFont"/>
    <w:link w:val="Heading1"/>
    <w:uiPriority w:val="9"/>
    <w:rsid w:val="00DC19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19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194B"/>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0A15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5A3"/>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20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035A9"/>
    <w:rPr>
      <w:rFonts w:ascii="Courier New" w:eastAsia="Times New Roman" w:hAnsi="Courier New" w:cs="Courier New"/>
      <w:sz w:val="20"/>
      <w:szCs w:val="20"/>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19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19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19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11E"/>
    <w:rPr>
      <w:color w:val="0000FF"/>
      <w:u w:val="single"/>
    </w:rPr>
  </w:style>
  <w:style w:type="paragraph" w:styleId="BalloonText">
    <w:name w:val="Balloon Text"/>
    <w:basedOn w:val="Normal"/>
    <w:link w:val="BalloonTextChar"/>
    <w:uiPriority w:val="99"/>
    <w:semiHidden/>
    <w:unhideWhenUsed/>
    <w:rsid w:val="00427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DBF"/>
    <w:rPr>
      <w:rFonts w:ascii="Tahoma" w:hAnsi="Tahoma" w:cs="Tahoma"/>
      <w:sz w:val="16"/>
      <w:szCs w:val="16"/>
    </w:rPr>
  </w:style>
  <w:style w:type="paragraph" w:styleId="ListParagraph">
    <w:name w:val="List Paragraph"/>
    <w:basedOn w:val="Normal"/>
    <w:uiPriority w:val="34"/>
    <w:qFormat/>
    <w:rsid w:val="001C5E3A"/>
    <w:pPr>
      <w:ind w:left="720"/>
      <w:contextualSpacing/>
    </w:pPr>
  </w:style>
  <w:style w:type="paragraph" w:styleId="NormalWeb">
    <w:name w:val="Normal (Web)"/>
    <w:basedOn w:val="Normal"/>
    <w:uiPriority w:val="99"/>
    <w:unhideWhenUsed/>
    <w:rsid w:val="00BA68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68AA"/>
    <w:rPr>
      <w:b/>
      <w:bCs/>
    </w:rPr>
  </w:style>
  <w:style w:type="character" w:customStyle="1" w:styleId="Heading1Char">
    <w:name w:val="Heading 1 Char"/>
    <w:basedOn w:val="DefaultParagraphFont"/>
    <w:link w:val="Heading1"/>
    <w:uiPriority w:val="9"/>
    <w:rsid w:val="00DC194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194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194B"/>
    <w:rPr>
      <w:rFonts w:ascii="Times New Roman" w:eastAsia="Times New Roman" w:hAnsi="Times New Roman" w:cs="Times New Roman"/>
      <w:b/>
      <w:bCs/>
      <w:sz w:val="27"/>
      <w:szCs w:val="27"/>
    </w:rPr>
  </w:style>
  <w:style w:type="paragraph" w:styleId="Title">
    <w:name w:val="Title"/>
    <w:basedOn w:val="Normal"/>
    <w:next w:val="Normal"/>
    <w:link w:val="TitleChar"/>
    <w:uiPriority w:val="10"/>
    <w:qFormat/>
    <w:rsid w:val="000A15A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15A3"/>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unhideWhenUsed/>
    <w:rsid w:val="00203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2035A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648216">
      <w:bodyDiv w:val="1"/>
      <w:marLeft w:val="0"/>
      <w:marRight w:val="0"/>
      <w:marTop w:val="0"/>
      <w:marBottom w:val="0"/>
      <w:divBdr>
        <w:top w:val="none" w:sz="0" w:space="0" w:color="auto"/>
        <w:left w:val="none" w:sz="0" w:space="0" w:color="auto"/>
        <w:bottom w:val="none" w:sz="0" w:space="0" w:color="auto"/>
        <w:right w:val="none" w:sz="0" w:space="0" w:color="auto"/>
      </w:divBdr>
    </w:div>
    <w:div w:id="655501885">
      <w:bodyDiv w:val="1"/>
      <w:marLeft w:val="0"/>
      <w:marRight w:val="0"/>
      <w:marTop w:val="0"/>
      <w:marBottom w:val="0"/>
      <w:divBdr>
        <w:top w:val="none" w:sz="0" w:space="0" w:color="auto"/>
        <w:left w:val="none" w:sz="0" w:space="0" w:color="auto"/>
        <w:bottom w:val="none" w:sz="0" w:space="0" w:color="auto"/>
        <w:right w:val="none" w:sz="0" w:space="0" w:color="auto"/>
      </w:divBdr>
    </w:div>
    <w:div w:id="1610699195">
      <w:bodyDiv w:val="1"/>
      <w:marLeft w:val="0"/>
      <w:marRight w:val="0"/>
      <w:marTop w:val="0"/>
      <w:marBottom w:val="0"/>
      <w:divBdr>
        <w:top w:val="none" w:sz="0" w:space="0" w:color="auto"/>
        <w:left w:val="none" w:sz="0" w:space="0" w:color="auto"/>
        <w:bottom w:val="none" w:sz="0" w:space="0" w:color="auto"/>
        <w:right w:val="none" w:sz="0" w:space="0" w:color="auto"/>
      </w:divBdr>
    </w:div>
    <w:div w:id="188698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learning.oreilly.com/library/view/practical-malware-analysis/9781593272906/ch18s01.html" TargetMode="External"/><Relationship Id="rId39"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hyperlink" Target="https://www.infosecurity-magazine.com/opinions/api-hooking-evading-detection/" TargetMode="External"/><Relationship Id="rId34" Type="http://schemas.openxmlformats.org/officeDocument/2006/relationships/hyperlink" Target="https://learning.oreilly.com/library/view/practical-malware-analysis/9781593272906/ch18s02.html" TargetMode="External"/><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hyperlink" Target="https://www.zdnet.com/article/free-easy-to-use-and-available-to-anyone-the-powerful-malware-hiding-in-plain-sight-on-the-open-web/" TargetMode="External"/><Relationship Id="rId7" Type="http://schemas.openxmlformats.org/officeDocument/2006/relationships/image" Target="media/image2.png"/><Relationship Id="rId12" Type="http://schemas.openxmlformats.org/officeDocument/2006/relationships/hyperlink" Target="https://www.intel.com/content/dam/www/public/us/en/documents/manuals/64-ia-32-architectures-software-developer-instruction-set-reference-manual-325383.pdf" TargetMode="External"/><Relationship Id="rId17" Type="http://schemas.openxmlformats.org/officeDocument/2006/relationships/image" Target="media/image10.png"/><Relationship Id="rId25" Type="http://schemas.openxmlformats.org/officeDocument/2006/relationships/image" Target="media/image14.jpeg"/><Relationship Id="rId33" Type="http://schemas.openxmlformats.org/officeDocument/2006/relationships/hyperlink" Target="http://www.trapkit.de/" TargetMode="External"/><Relationship Id="rId38" Type="http://schemas.openxmlformats.org/officeDocument/2006/relationships/hyperlink" Target="https://www.sciencedirect.com/science/article/pii/S1877050915032780" TargetMode="External"/><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learning.oreilly.com/library/view/practical-malware-analysis/9781593272906/ch18s02.html" TargetMode="External"/><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learning.oreilly.com/library/view/practical-malware-analysis/9781593272906/ch18s01.html" TargetMode="External"/><Relationship Id="rId32" Type="http://schemas.openxmlformats.org/officeDocument/2006/relationships/image" Target="media/image15.jpeg"/><Relationship Id="rId37" Type="http://schemas.openxmlformats.org/officeDocument/2006/relationships/hyperlink" Target="https://www.intertrust.com/blog/top-seven-code-obfuscation-techniques-for-code-protection/"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priorit.com/dev-blog/160-apihooks" TargetMode="External"/><Relationship Id="rId28" Type="http://schemas.openxmlformats.org/officeDocument/2006/relationships/hyperlink" Target="https://learning.oreilly.com/library/view/practical-malware-analysis/9781593272906/ch18s02.html" TargetMode="External"/><Relationship Id="rId36" Type="http://schemas.openxmlformats.org/officeDocument/2006/relationships/hyperlink" Target="https://learning.oreilly.com/library/view/practical-malware-analysis/9781593272906/ch18.html" TargetMode="External"/><Relationship Id="rId49" Type="http://schemas.openxmlformats.org/officeDocument/2006/relationships/hyperlink" Target="https://www.zdnet.com/article/new-father-of-zeus-kronos-malware-variant-exploits-office-bug-to-hijack-your-bank-account/" TargetMode="External"/><Relationship Id="rId10" Type="http://schemas.openxmlformats.org/officeDocument/2006/relationships/hyperlink" Target="https://miniwebtool.com/hex-calculator/?number1=11a7&amp;operate=1&amp;number2=e" TargetMode="External"/><Relationship Id="rId19" Type="http://schemas.openxmlformats.org/officeDocument/2006/relationships/image" Target="media/image12.png"/><Relationship Id="rId31" Type="http://schemas.openxmlformats.org/officeDocument/2006/relationships/hyperlink" Target="https://learning.oreilly.com/library/view/practical-malware-analysis/9781593272906/ch18s02.html" TargetMode="External"/><Relationship Id="rId44" Type="http://schemas.openxmlformats.org/officeDocument/2006/relationships/image" Target="media/image21.png"/><Relationship Id="rId52" Type="http://schemas.openxmlformats.org/officeDocument/2006/relationships/hyperlink" Target="https://blog.malwarebytes.com/threat-analysis/2013/03/obfuscation-malwares-best-frien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ww.volatilityfoundation.org/" TargetMode="External"/><Relationship Id="rId27" Type="http://schemas.openxmlformats.org/officeDocument/2006/relationships/hyperlink" Target="https://learning.oreilly.com/library/view/practical-malware-analysis/9781593272906/ch18s02.html" TargetMode="External"/><Relationship Id="rId30" Type="http://schemas.openxmlformats.org/officeDocument/2006/relationships/hyperlink" Target="https://learning.oreilly.com/library/view/practical-malware-analysis/9781593272906/ch18s02.html" TargetMode="External"/><Relationship Id="rId35" Type="http://schemas.openxmlformats.org/officeDocument/2006/relationships/hyperlink" Target="https://learning.oreilly.com/library/view/practical-malware-analysis/9781593272906/ch18s03.html" TargetMode="External"/><Relationship Id="rId43" Type="http://schemas.openxmlformats.org/officeDocument/2006/relationships/image" Target="media/image20.png"/><Relationship Id="rId48" Type="http://schemas.openxmlformats.org/officeDocument/2006/relationships/hyperlink" Target="https://www.zdnet.com/article/a-question-of-security-what-is-obfuscation-and-how-does-it-work/" TargetMode="External"/><Relationship Id="rId8" Type="http://schemas.openxmlformats.org/officeDocument/2006/relationships/image" Target="media/image3.png"/><Relationship Id="rId51" Type="http://schemas.openxmlformats.org/officeDocument/2006/relationships/hyperlink" Target="https://sensorstechforum.com/advanced-obfuscation-techniques-mal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31</Pages>
  <Words>7950</Words>
  <Characters>45318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24</cp:revision>
  <dcterms:created xsi:type="dcterms:W3CDTF">2020-06-20T07:33:00Z</dcterms:created>
  <dcterms:modified xsi:type="dcterms:W3CDTF">2020-06-29T08:30:00Z</dcterms:modified>
</cp:coreProperties>
</file>