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4 Progress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Tasks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4, Task 1: Include which user a song comes from in the track object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5, Task 4: Embed individual songs via Spotify API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5, Task 5: Update the frontend UI to allow for a play button for each song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In Progress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4, Task 2: Improve upon the algorithm to ensure the playlist is fairly equal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4, Task 3: Update the frontend UI to present the list of songs with who listened to them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5 complete, User Story 4 in progress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of current build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list.mp4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bw_HzdXRaXx49ZMbe7l0JrLy-62oMP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