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Calibri" w:hAnsi="Calibri"/>
          <w:b/>
          <w:color w:val="1B365D"/>
          <w:sz w:val="52"/>
        </w:rPr>
        <w:t>Lab 5: Static Code Analysis Report</w:t>
      </w:r>
    </w:p>
    <w:p>
      <w:pPr>
        <w:spacing w:before="0" w:after="560"/>
      </w:pPr>
      <w:r>
        <w:rPr>
          <w:rFonts w:ascii="Calibri" w:hAnsi="Calibri"/>
          <w:color w:val="475569"/>
          <w:sz w:val="26"/>
        </w:rPr>
        <w:t>Food Delivery Order Queue Manager (delivery_system.py)</w:t>
        <w:br/>
        <w:t>Quality, Security, and Style Remediation via Pylint, Bandit, and Flake8</w:t>
      </w:r>
    </w:p>
    <w:p>
      <w:pPr>
        <w:spacing w:after="720"/>
      </w:pPr>
      <w:r>
        <w:rPr>
          <w:rFonts w:ascii="Calibri" w:hAnsi="Calibri"/>
          <w:i/>
          <w:color w:val="64748B"/>
          <w:sz w:val="21"/>
        </w:rPr>
        <w:t>A formal laboratory technical report documenting baseline static analysis, defect discovery, security hardening, PEP 8 styling, and verification of a food delivery order queue management system.</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168"/>
            <w:shd w:fill="F8FAFC"/>
            <w:tcMar>
              <w:top w:w="80" w:type="dxa"/>
              <w:bottom w:w="80" w:type="dxa"/>
              <w:left w:w="120" w:type="dxa"/>
              <w:right w:w="120" w:type="dxa"/>
            </w:tcMar>
          </w:tcPr>
          <w:p>
            <w:pPr>
              <w:spacing w:after="0"/>
            </w:pPr>
            <w:r>
              <w:rPr>
                <w:rFonts w:ascii="Calibri" w:hAnsi="Calibri"/>
                <w:b/>
                <w:color w:val="1E293B"/>
                <w:sz w:val="20"/>
              </w:rPr>
              <w:t>Student Name</w:t>
            </w:r>
          </w:p>
        </w:tc>
        <w:tc>
          <w:tcPr>
            <w:tcW w:type="dxa" w:w="6192"/>
            <w:shd w:fill="F8FAFC"/>
            <w:tcMar>
              <w:top w:w="80" w:type="dxa"/>
              <w:bottom w:w="80" w:type="dxa"/>
              <w:left w:w="120" w:type="dxa"/>
              <w:right w:w="120" w:type="dxa"/>
            </w:tcMar>
          </w:tcPr>
          <w:p>
            <w:pPr>
              <w:spacing w:after="0"/>
            </w:pPr>
            <w:r>
              <w:rPr>
                <w:rFonts w:ascii="Calibri" w:hAnsi="Calibri"/>
                <w:color w:val="334155"/>
                <w:sz w:val="20"/>
              </w:rPr>
              <w:t>Neha Prabhu</w:t>
            </w:r>
          </w:p>
        </w:tc>
      </w:tr>
      <w:tr>
        <w:tc>
          <w:tcPr>
            <w:tcW w:type="dxa" w:w="3168"/>
            <w:shd w:fill="FFFFFF"/>
            <w:tcMar>
              <w:top w:w="80" w:type="dxa"/>
              <w:bottom w:w="80" w:type="dxa"/>
              <w:left w:w="120" w:type="dxa"/>
              <w:right w:w="120" w:type="dxa"/>
            </w:tcMar>
          </w:tcPr>
          <w:p>
            <w:pPr>
              <w:spacing w:after="0"/>
            </w:pPr>
            <w:r>
              <w:rPr>
                <w:rFonts w:ascii="Calibri" w:hAnsi="Calibri"/>
                <w:b/>
                <w:color w:val="1E293B"/>
                <w:sz w:val="20"/>
              </w:rPr>
              <w:t>SRN</w:t>
            </w:r>
          </w:p>
        </w:tc>
        <w:tc>
          <w:tcPr>
            <w:tcW w:type="dxa" w:w="6192"/>
            <w:shd w:fill="FFFFFF"/>
            <w:tcMar>
              <w:top w:w="80" w:type="dxa"/>
              <w:bottom w:w="80" w:type="dxa"/>
              <w:left w:w="120" w:type="dxa"/>
              <w:right w:w="120" w:type="dxa"/>
            </w:tcMar>
          </w:tcPr>
          <w:p>
            <w:pPr>
              <w:spacing w:after="0"/>
            </w:pPr>
            <w:r>
              <w:rPr>
                <w:rFonts w:ascii="Calibri" w:hAnsi="Calibri"/>
                <w:color w:val="334155"/>
                <w:sz w:val="20"/>
              </w:rPr>
              <w:t>PES2UG24CS312</w:t>
            </w:r>
          </w:p>
        </w:tc>
      </w:tr>
      <w:tr>
        <w:tc>
          <w:tcPr>
            <w:tcW w:type="dxa" w:w="3168"/>
            <w:shd w:fill="F8FAFC"/>
            <w:tcMar>
              <w:top w:w="80" w:type="dxa"/>
              <w:bottom w:w="80" w:type="dxa"/>
              <w:left w:w="120" w:type="dxa"/>
              <w:right w:w="120" w:type="dxa"/>
            </w:tcMar>
          </w:tcPr>
          <w:p>
            <w:pPr>
              <w:spacing w:after="0"/>
            </w:pPr>
            <w:r>
              <w:rPr>
                <w:rFonts w:ascii="Calibri" w:hAnsi="Calibri"/>
                <w:b/>
                <w:color w:val="1E293B"/>
                <w:sz w:val="20"/>
              </w:rPr>
              <w:t>Repository</w:t>
            </w:r>
          </w:p>
        </w:tc>
        <w:tc>
          <w:tcPr>
            <w:tcW w:type="dxa" w:w="6192"/>
            <w:shd w:fill="F8FAFC"/>
            <w:tcMar>
              <w:top w:w="80" w:type="dxa"/>
              <w:bottom w:w="80" w:type="dxa"/>
              <w:left w:w="120" w:type="dxa"/>
              <w:right w:w="120" w:type="dxa"/>
            </w:tcMar>
          </w:tcPr>
          <w:p>
            <w:pPr>
              <w:spacing w:after="0"/>
            </w:pPr>
            <w:r>
              <w:rPr>
                <w:rFonts w:ascii="Calibri" w:hAnsi="Calibri"/>
                <w:color w:val="334155"/>
                <w:sz w:val="20"/>
              </w:rPr>
              <w:t>L5_05_food_delivery</w:t>
            </w:r>
          </w:p>
        </w:tc>
      </w:tr>
      <w:tr>
        <w:tc>
          <w:tcPr>
            <w:tcW w:type="dxa" w:w="3168"/>
            <w:shd w:fill="FFFFFF"/>
            <w:tcMar>
              <w:top w:w="80" w:type="dxa"/>
              <w:bottom w:w="80" w:type="dxa"/>
              <w:left w:w="120" w:type="dxa"/>
              <w:right w:w="120" w:type="dxa"/>
            </w:tcMar>
          </w:tcPr>
          <w:p>
            <w:pPr>
              <w:spacing w:after="0"/>
            </w:pPr>
            <w:r>
              <w:rPr>
                <w:rFonts w:ascii="Calibri" w:hAnsi="Calibri"/>
                <w:b/>
                <w:color w:val="1E293B"/>
                <w:sz w:val="20"/>
              </w:rPr>
              <w:t>Date</w:t>
            </w:r>
          </w:p>
        </w:tc>
        <w:tc>
          <w:tcPr>
            <w:tcW w:type="dxa" w:w="6192"/>
            <w:shd w:fill="FFFFFF"/>
            <w:tcMar>
              <w:top w:w="80" w:type="dxa"/>
              <w:bottom w:w="80" w:type="dxa"/>
              <w:left w:w="120" w:type="dxa"/>
              <w:right w:w="120" w:type="dxa"/>
            </w:tcMar>
          </w:tcPr>
          <w:p>
            <w:pPr>
              <w:spacing w:after="0"/>
            </w:pPr>
            <w:r>
              <w:rPr>
                <w:rFonts w:ascii="Calibri" w:hAnsi="Calibri"/>
                <w:color w:val="334155"/>
                <w:sz w:val="20"/>
              </w:rPr>
              <w:t>14 October 2026</w:t>
            </w:r>
          </w:p>
        </w:tc>
      </w:tr>
    </w:tbl>
    <w:p>
      <w:r>
        <w:br w:type="page"/>
      </w:r>
    </w:p>
    <w:p>
      <w:pPr>
        <w:keepNext/>
        <w:spacing w:before="320" w:after="80"/>
      </w:pPr>
      <w:r>
        <w:rPr>
          <w:rFonts w:ascii="Calibri" w:hAnsi="Calibri"/>
          <w:b/>
          <w:color w:val="1B365D"/>
          <w:sz w:val="30"/>
        </w:rPr>
        <w:t>1. Objective</w:t>
      </w:r>
    </w:p>
    <w:p>
      <w:pPr>
        <w:spacing w:before="0" w:after="80" w:line="276" w:lineRule="auto"/>
      </w:pPr>
      <w:r>
        <w:rPr>
          <w:rFonts w:ascii="Calibri" w:hAnsi="Calibri"/>
          <w:color w:val="1E293B"/>
          <w:sz w:val="21"/>
        </w:rPr>
        <w:t>The objective of this laboratory exercise is to enhance Python source code quality, maintainability, security, and style by utilizing static code analysis tools (Pylint, Bandit, and Flake8). Through these tools, students analyze a food delivery order queue management script (delivery_system.py), detect subtle bugs, insecure serialization practices, and style non-conformances, systematically refactor the codebase to achieve a perfect 10.00/10 Pylint score with zero Bandit and Flake8 findings, and verify that functional program behavior remains robust and dependable.</w:t>
      </w:r>
    </w:p>
    <w:p>
      <w:pPr>
        <w:keepNext/>
        <w:spacing w:before="320" w:after="80"/>
      </w:pPr>
      <w:r>
        <w:rPr>
          <w:rFonts w:ascii="Calibri" w:hAnsi="Calibri"/>
          <w:b/>
          <w:color w:val="1B365D"/>
          <w:sz w:val="30"/>
        </w:rPr>
        <w:t>2. Software Requirements</w:t>
      </w:r>
    </w:p>
    <w:p>
      <w:pPr>
        <w:spacing w:before="0" w:after="80" w:line="276" w:lineRule="auto"/>
      </w:pPr>
      <w:r>
        <w:rPr>
          <w:rFonts w:ascii="Calibri" w:hAnsi="Calibri"/>
          <w:color w:val="1E293B"/>
          <w:sz w:val="21"/>
        </w:rPr>
        <w:t>The static analysis workflows and execution environments utilize the following toolchain:</w:t>
      </w:r>
    </w:p>
    <w:p>
      <w:pPr>
        <w:pStyle w:val="ListBullet"/>
        <w:spacing w:before="0" w:after="40" w:line="276" w:lineRule="auto"/>
      </w:pPr>
      <w:r>
        <w:rPr>
          <w:rFonts w:ascii="Calibri" w:hAnsi="Calibri"/>
          <w:b/>
          <w:color w:val="1E293B"/>
          <w:sz w:val="21"/>
        </w:rPr>
        <w:t>Programming Language &amp; Runtime:</w:t>
      </w:r>
      <w:r>
        <w:rPr>
          <w:rFonts w:ascii="Calibri" w:hAnsi="Calibri"/>
          <w:color w:val="334155"/>
          <w:sz w:val="21"/>
        </w:rPr>
        <w:t xml:space="preserve"> Python 3.12.10 (Standard 64-bit CPython interpreter on Windows 11 / PowerShell).</w:t>
      </w:r>
    </w:p>
    <w:p>
      <w:pPr>
        <w:pStyle w:val="ListBullet"/>
        <w:spacing w:before="0" w:after="40" w:line="276" w:lineRule="auto"/>
      </w:pPr>
      <w:r>
        <w:rPr>
          <w:rFonts w:ascii="Calibri" w:hAnsi="Calibri"/>
          <w:b/>
          <w:color w:val="1E293B"/>
          <w:sz w:val="21"/>
        </w:rPr>
        <w:t>Static Code Quality Reviewer:</w:t>
      </w:r>
      <w:r>
        <w:rPr>
          <w:rFonts w:ascii="Calibri" w:hAnsi="Calibri"/>
          <w:color w:val="334155"/>
          <w:sz w:val="21"/>
        </w:rPr>
        <w:t xml:space="preserve"> Pylint 4.1.3 (astroid 4.3.4) for comprehensive code quality, design flaw detection, and PEP 8 metrics scoring.</w:t>
      </w:r>
    </w:p>
    <w:p>
      <w:pPr>
        <w:pStyle w:val="ListBullet"/>
        <w:spacing w:before="0" w:after="40" w:line="276" w:lineRule="auto"/>
      </w:pPr>
      <w:r>
        <w:rPr>
          <w:rFonts w:ascii="Calibri" w:hAnsi="Calibri"/>
          <w:b/>
          <w:color w:val="1E293B"/>
          <w:sz w:val="21"/>
        </w:rPr>
        <w:t>Security Vulnerability Scanner:</w:t>
      </w:r>
      <w:r>
        <w:rPr>
          <w:rFonts w:ascii="Calibri" w:hAnsi="Calibri"/>
          <w:color w:val="334155"/>
          <w:sz w:val="21"/>
        </w:rPr>
        <w:t xml:space="preserve"> Bandit 1.9.4 for identifying security vulnerabilities and Common Weakness Enumeration (CWE) risks in Python code.</w:t>
      </w:r>
    </w:p>
    <w:p>
      <w:pPr>
        <w:pStyle w:val="ListBullet"/>
        <w:spacing w:before="0" w:after="40" w:line="276" w:lineRule="auto"/>
      </w:pPr>
      <w:r>
        <w:rPr>
          <w:rFonts w:ascii="Calibri" w:hAnsi="Calibri"/>
          <w:b/>
          <w:color w:val="1E293B"/>
          <w:sz w:val="21"/>
        </w:rPr>
        <w:t>Style &amp; Syntax Linter:</w:t>
      </w:r>
      <w:r>
        <w:rPr>
          <w:rFonts w:ascii="Calibri" w:hAnsi="Calibri"/>
          <w:color w:val="334155"/>
          <w:sz w:val="21"/>
        </w:rPr>
        <w:t xml:space="preserve"> Flake8 7.4.1 (pycodestyle 2.15.0, pyflakes 4.0.3, mccabe 0.7.0) for PEP 8 formatting and syntax enforcement.</w:t>
      </w:r>
    </w:p>
    <w:p>
      <w:pPr>
        <w:pStyle w:val="ListBullet"/>
        <w:spacing w:before="0" w:after="40" w:line="276" w:lineRule="auto"/>
      </w:pPr>
      <w:r>
        <w:rPr>
          <w:rFonts w:ascii="Calibri" w:hAnsi="Calibri"/>
          <w:b/>
          <w:color w:val="1E293B"/>
          <w:sz w:val="21"/>
        </w:rPr>
        <w:t>Assigned Repository:</w:t>
      </w:r>
      <w:r>
        <w:rPr>
          <w:rFonts w:ascii="Calibri" w:hAnsi="Calibri"/>
          <w:color w:val="334155"/>
          <w:sz w:val="21"/>
        </w:rPr>
        <w:t xml:space="preserve"> L5_05_food_delivery repository containing delivery_system.py, menu.json, orders.json, and documentation.</w:t>
      </w:r>
    </w:p>
    <w:p>
      <w:pPr>
        <w:keepNext/>
        <w:spacing w:before="320" w:after="80"/>
      </w:pPr>
      <w:r>
        <w:rPr>
          <w:rFonts w:ascii="Calibri" w:hAnsi="Calibri"/>
          <w:b/>
          <w:color w:val="1B365D"/>
          <w:sz w:val="30"/>
        </w:rPr>
        <w:t>3. Introduction to Static Code Analysis</w:t>
      </w:r>
    </w:p>
    <w:p>
      <w:pPr>
        <w:spacing w:before="0" w:after="80" w:line="276" w:lineRule="auto"/>
      </w:pPr>
      <w:r>
        <w:rPr>
          <w:rFonts w:ascii="Calibri" w:hAnsi="Calibri"/>
          <w:color w:val="1E293B"/>
          <w:sz w:val="21"/>
        </w:rPr>
        <w:t>Static code analysis is an essential quality assurance methodology in modern software engineering where source code is systematically examined without executing the underlying program. Unlike dynamic testing, which relies on runtime test execution and code coverage paths, static analysis inspects abstract syntax trees (AST), token streams, and control flow graphs to detect defects, security loopholes, and structural anti-patterns before software is deployed.</w:t>
      </w:r>
    </w:p>
    <w:p>
      <w:pPr>
        <w:spacing w:before="0" w:after="80" w:line="276" w:lineRule="auto"/>
      </w:pPr>
      <w:r>
        <w:rPr>
          <w:rFonts w:ascii="Calibri" w:hAnsi="Calibri"/>
          <w:color w:val="1E293B"/>
          <w:sz w:val="21"/>
        </w:rPr>
        <w:t>In this lab, three complementary, industry-standard static analysis tools were employed to provide 360-degree coverage of the Python source:</w:t>
      </w:r>
    </w:p>
    <w:p>
      <w:pPr>
        <w:pStyle w:val="ListBullet"/>
        <w:spacing w:before="0" w:after="40" w:line="276" w:lineRule="auto"/>
      </w:pPr>
      <w:r>
        <w:rPr>
          <w:rFonts w:ascii="Calibri" w:hAnsi="Calibri"/>
          <w:b/>
          <w:color w:val="1E293B"/>
          <w:sz w:val="21"/>
        </w:rPr>
        <w:t>Pylint:</w:t>
      </w:r>
      <w:r>
        <w:rPr>
          <w:rFonts w:ascii="Calibri" w:hAnsi="Calibri"/>
          <w:color w:val="334155"/>
          <w:sz w:val="21"/>
        </w:rPr>
        <w:t xml:space="preserve"> Acts as a strict automated code reviewer. Pylint evaluates code against standard Python idioms, checks for dangerous mutable default parameters, unused variables, broad exception catches, resource leaks, and docstring coverage, calculating a quantitative rating out of 10.00.</w:t>
      </w:r>
    </w:p>
    <w:p>
      <w:pPr>
        <w:pStyle w:val="ListBullet"/>
        <w:spacing w:before="0" w:after="40" w:line="276" w:lineRule="auto"/>
      </w:pPr>
      <w:r>
        <w:rPr>
          <w:rFonts w:ascii="Calibri" w:hAnsi="Calibri"/>
          <w:b/>
          <w:color w:val="1E293B"/>
          <w:sz w:val="21"/>
        </w:rPr>
        <w:t>Bandit:</w:t>
      </w:r>
      <w:r>
        <w:rPr>
          <w:rFonts w:ascii="Calibri" w:hAnsi="Calibri"/>
          <w:color w:val="334155"/>
          <w:sz w:val="21"/>
        </w:rPr>
        <w:t xml:space="preserve"> Operates as an automated security scanner. Bandit scans Python code for known security vulnerabilities (such as untrusted deserialization via pickle, hardcoded credentials, and unsafe shell invocations), assigning severity and confidence scores mapped to Common Weakness Enumeration (CWE) categories.</w:t>
      </w:r>
    </w:p>
    <w:p>
      <w:pPr>
        <w:pStyle w:val="ListBullet"/>
        <w:spacing w:before="0" w:after="40" w:line="276" w:lineRule="auto"/>
      </w:pPr>
      <w:r>
        <w:rPr>
          <w:rFonts w:ascii="Calibri" w:hAnsi="Calibri"/>
          <w:b/>
          <w:color w:val="1E293B"/>
          <w:sz w:val="21"/>
        </w:rPr>
        <w:t>Flake8:</w:t>
      </w:r>
      <w:r>
        <w:rPr>
          <w:rFonts w:ascii="Calibri" w:hAnsi="Calibri"/>
          <w:color w:val="334155"/>
          <w:sz w:val="21"/>
        </w:rPr>
        <w:t xml:space="preserve"> Serves as a style, formatting, and complexity checker. Flake8 enforces Python Enhancement Proposal (PEP) 8 conventions, verifying proper indentation, line lengths (&lt;= 79 characters), operator spacing, and import integrity without generating false positives.</w:t>
      </w:r>
    </w:p>
    <w:p>
      <w:pPr>
        <w:keepNext/>
        <w:spacing w:before="320" w:after="80"/>
      </w:pPr>
      <w:r>
        <w:rPr>
          <w:rFonts w:ascii="Calibri" w:hAnsi="Calibri"/>
          <w:b/>
          <w:color w:val="1B365D"/>
          <w:sz w:val="30"/>
        </w:rPr>
        <w:t>4. Procedure Followed</w:t>
      </w:r>
    </w:p>
    <w:p>
      <w:pPr>
        <w:spacing w:before="0" w:after="80" w:line="276" w:lineRule="auto"/>
      </w:pPr>
      <w:r>
        <w:rPr>
          <w:rFonts w:ascii="Calibri" w:hAnsi="Calibri"/>
          <w:color w:val="1E293B"/>
          <w:sz w:val="21"/>
        </w:rPr>
        <w:t>The lab activity was completed following a systematic, multi-step engineering workflow:</w:t>
      </w:r>
    </w:p>
    <w:p>
      <w:pPr>
        <w:pStyle w:val="ListBullet"/>
        <w:spacing w:before="0" w:after="40" w:line="276" w:lineRule="auto"/>
      </w:pPr>
      <w:r>
        <w:rPr>
          <w:rFonts w:ascii="Calibri" w:hAnsi="Calibri"/>
          <w:b/>
          <w:color w:val="1E293B"/>
          <w:sz w:val="21"/>
        </w:rPr>
        <w:t>Step 1 — Codebase Familiarization:</w:t>
      </w:r>
      <w:r>
        <w:rPr>
          <w:rFonts w:ascii="Calibri" w:hAnsi="Calibri"/>
          <w:color w:val="334155"/>
          <w:sz w:val="21"/>
        </w:rPr>
        <w:t xml:space="preserve"> Inspected delivery_system.py, menu.json, and the project documentation to understand order creation, queue management, status updating, revenue summation, and serialization workflows.</w:t>
      </w:r>
    </w:p>
    <w:p>
      <w:pPr>
        <w:pStyle w:val="ListBullet"/>
        <w:spacing w:before="0" w:after="40" w:line="276" w:lineRule="auto"/>
      </w:pPr>
      <w:r>
        <w:rPr>
          <w:rFonts w:ascii="Calibri" w:hAnsi="Calibri"/>
          <w:b/>
          <w:color w:val="1E293B"/>
          <w:sz w:val="21"/>
        </w:rPr>
        <w:t>Step 2 — Initial Execution:</w:t>
      </w:r>
      <w:r>
        <w:rPr>
          <w:rFonts w:ascii="Calibri" w:hAnsi="Calibri"/>
          <w:color w:val="334155"/>
          <w:sz w:val="21"/>
        </w:rPr>
        <w:t xml:space="preserve"> Executed the unedited starter code in PowerShell to observe initial program execution and baseline behavior.</w:t>
      </w:r>
    </w:p>
    <w:p>
      <w:pPr>
        <w:pStyle w:val="ListBullet"/>
        <w:spacing w:before="0" w:after="40" w:line="276" w:lineRule="auto"/>
      </w:pPr>
      <w:r>
        <w:rPr>
          <w:rFonts w:ascii="Calibri" w:hAnsi="Calibri"/>
          <w:b/>
          <w:color w:val="1E293B"/>
          <w:sz w:val="21"/>
        </w:rPr>
        <w:t>Step 3 — Baseline Static Analysis:</w:t>
      </w:r>
      <w:r>
        <w:rPr>
          <w:rFonts w:ascii="Calibri" w:hAnsi="Calibri"/>
          <w:color w:val="334155"/>
          <w:sz w:val="21"/>
        </w:rPr>
        <w:t xml:space="preserve"> Executed Pylint, Bandit, and Flake8 against the original starter file and redirected their stdout streams to baseline report files (pylint_report.txt, bandit_report.txt, flake8_report.txt).</w:t>
      </w:r>
    </w:p>
    <w:p>
      <w:pPr>
        <w:pStyle w:val="ListBullet"/>
        <w:spacing w:before="0" w:after="40" w:line="276" w:lineRule="auto"/>
      </w:pPr>
      <w:r>
        <w:rPr>
          <w:rFonts w:ascii="Calibri" w:hAnsi="Calibri"/>
          <w:b/>
          <w:color w:val="1E293B"/>
          <w:sz w:val="21"/>
        </w:rPr>
        <w:t>Step 4 — Defect Documentation:</w:t>
      </w:r>
      <w:r>
        <w:rPr>
          <w:rFonts w:ascii="Calibri" w:hAnsi="Calibri"/>
          <w:color w:val="334155"/>
          <w:sz w:val="21"/>
        </w:rPr>
        <w:t xml:space="preserve"> Analyzed reports to extract genuine defects, categorized each by severity/type, recorded original starter line numbers, and documented remediation approaches in issues.md.</w:t>
      </w:r>
    </w:p>
    <w:p>
      <w:pPr>
        <w:pStyle w:val="ListBullet"/>
        <w:spacing w:before="0" w:after="40" w:line="276" w:lineRule="auto"/>
      </w:pPr>
      <w:r>
        <w:rPr>
          <w:rFonts w:ascii="Calibri" w:hAnsi="Calibri"/>
          <w:b/>
          <w:color w:val="1E293B"/>
          <w:sz w:val="21"/>
        </w:rPr>
        <w:t>Step 5 — Code Hardening &amp; Refactoring:</w:t>
      </w:r>
      <w:r>
        <w:rPr>
          <w:rFonts w:ascii="Calibri" w:hAnsi="Calibri"/>
          <w:color w:val="334155"/>
          <w:sz w:val="21"/>
        </w:rPr>
        <w:t xml:space="preserve"> Systematically refactored delivery_system.py: replaced pickle with JSON storage, added data validation, eliminated mutable default arguments, resolved bare exceptions, added comprehensive docstrings, and formatted to PEP 8 standards.</w:t>
      </w:r>
    </w:p>
    <w:p>
      <w:pPr>
        <w:pStyle w:val="ListBullet"/>
        <w:spacing w:before="0" w:after="40" w:line="276" w:lineRule="auto"/>
      </w:pPr>
      <w:r>
        <w:rPr>
          <w:rFonts w:ascii="Calibri" w:hAnsi="Calibri"/>
          <w:b/>
          <w:color w:val="1E293B"/>
          <w:sz w:val="21"/>
        </w:rPr>
        <w:t>Step 6 — Static Analysis Verification:</w:t>
      </w:r>
      <w:r>
        <w:rPr>
          <w:rFonts w:ascii="Calibri" w:hAnsi="Calibri"/>
          <w:color w:val="334155"/>
          <w:sz w:val="21"/>
        </w:rPr>
        <w:t xml:space="preserve"> Re-executed all three analysis tools to ensure zero Bandit issues, zero Flake8 violations, and a perfect 10.00/10 Pylint rating, regenerating clean final report files.</w:t>
      </w:r>
    </w:p>
    <w:p>
      <w:pPr>
        <w:pStyle w:val="ListBullet"/>
        <w:spacing w:before="0" w:after="40" w:line="276" w:lineRule="auto"/>
      </w:pPr>
      <w:r>
        <w:rPr>
          <w:rFonts w:ascii="Calibri" w:hAnsi="Calibri"/>
          <w:b/>
          <w:color w:val="1E293B"/>
          <w:sz w:val="21"/>
        </w:rPr>
        <w:t>Step 7 — Runtime Validation &amp; Reporting:</w:t>
      </w:r>
      <w:r>
        <w:rPr>
          <w:rFonts w:ascii="Calibri" w:hAnsi="Calibri"/>
          <w:color w:val="334155"/>
          <w:sz w:val="21"/>
        </w:rPr>
        <w:t xml:space="preserve"> Executed the hardened delivery_system.py to verify order queue transitions, error handling for invalid statuses ('teleported'), nonexistent order queries (ID 42), revenue calculation ($330), and backup restoration integrity.</w:t>
      </w:r>
    </w:p>
    <w:p>
      <w:pPr>
        <w:keepNext/>
        <w:spacing w:before="320" w:after="80"/>
      </w:pPr>
      <w:r>
        <w:rPr>
          <w:rFonts w:ascii="Calibri" w:hAnsi="Calibri"/>
          <w:b/>
          <w:color w:val="1B365D"/>
          <w:sz w:val="30"/>
        </w:rPr>
        <w:t>5. Original Issues Identified and How They Were Fixed</w:t>
      </w:r>
    </w:p>
    <w:p>
      <w:pPr>
        <w:spacing w:before="0" w:after="80" w:line="276" w:lineRule="auto"/>
      </w:pPr>
      <w:r>
        <w:rPr>
          <w:rFonts w:ascii="Calibri" w:hAnsi="Calibri"/>
          <w:color w:val="1E293B"/>
          <w:sz w:val="21"/>
        </w:rPr>
        <w:t>Inspection of the original 70-line starter code in delivery_system.py uncovered multiple security vulnerabilities, reliability bugs, logic traps, and PEP 8 style issues. Below is a detailed technical analysis of each genuine issue found:</w:t>
      </w:r>
    </w:p>
    <w:p>
      <w:pPr>
        <w:keepNext/>
        <w:spacing w:before="200" w:after="40"/>
      </w:pPr>
      <w:r>
        <w:rPr>
          <w:rFonts w:ascii="Calibri" w:hAnsi="Calibri"/>
          <w:b/>
          <w:color w:val="334155"/>
          <w:sz w:val="24"/>
        </w:rPr>
        <w:t>1. Unsafe Deserialization via pickle (Security — Medium | Starter Lines 2, 42-49)</w:t>
      </w:r>
    </w:p>
    <w:p>
      <w:pPr>
        <w:spacing w:before="0" w:after="120" w:line="276" w:lineRule="auto"/>
      </w:pPr>
      <w:r>
        <w:rPr>
          <w:rFonts w:ascii="Calibri" w:hAnsi="Calibri"/>
          <w:color w:val="1E293B"/>
          <w:sz w:val="21"/>
        </w:rPr>
        <w:t xml:space="preserve">The starter code imported the standard pickle library, dumped order records to orders.pkl, and restored them using pickle.load(). Bandit flagged this pattern under B301 (Medium severity, High confidence) and B403 (Low severity, High confidence), noting CWE-502 (Deserialization of Untrusted Data). In Python, unpickling arbitrary data allows arbitrary code execution via constructor and callable exploits. </w:t>
        <w:br/>
        <w:t>Remediation: The binary pickle format was completely replaced with standardized, human-readable JSON storage (orders.json). Both backup_orders() and restore_orders() were refactored to use json.dump() and json.load(). Furthermore, comprehensive schema validation (validate_order_record) was implemented to inspect customer strings, menu item existence, price recalculation, and status integrity before accepting loaded records.</w:t>
      </w:r>
    </w:p>
    <w:p>
      <w:pPr>
        <w:keepNext/>
        <w:spacing w:before="200" w:after="40"/>
      </w:pPr>
      <w:r>
        <w:rPr>
          <w:rFonts w:ascii="Calibri" w:hAnsi="Calibri"/>
          <w:b/>
          <w:color w:val="334155"/>
          <w:sz w:val="24"/>
        </w:rPr>
        <w:t>2. Mutable Default Argument in Function Definition (Code Quality / Bug — Medium | Starter Line 11)</w:t>
      </w:r>
    </w:p>
    <w:p>
      <w:pPr>
        <w:spacing w:before="0" w:after="120" w:line="276" w:lineRule="auto"/>
      </w:pPr>
      <w:r>
        <w:rPr>
          <w:rFonts w:ascii="Calibri" w:hAnsi="Calibri"/>
          <w:color w:val="1E293B"/>
          <w:sz w:val="21"/>
        </w:rPr>
        <w:t xml:space="preserve">The function create_order(customer, items, order_history=[]) defined a mutable empty list ([]) as a default parameter. Pylint flagged this with W0102 (dangerous-default-value). In Python, default arguments are evaluated once at function definition time, not at call time. Consequently, successive function calls that omit order_history mutate and share the exact same list instance in memory, causing cross-call state leakage. </w:t>
        <w:br/>
        <w:t>Remediation: The default value was updated to None (order_history=None). Inside the function body, the parameter is conditionally initialized: if order_history is None: order_history = []. This guarantees an isolated, freshly instantiated list for every invocation.</w:t>
      </w:r>
    </w:p>
    <w:p>
      <w:pPr>
        <w:keepNext/>
        <w:spacing w:before="200" w:after="40"/>
      </w:pPr>
      <w:r>
        <w:rPr>
          <w:rFonts w:ascii="Calibri" w:hAnsi="Calibri"/>
          <w:b/>
          <w:color w:val="334155"/>
          <w:sz w:val="24"/>
        </w:rPr>
        <w:t>3. Silent Acceptance and Fallback Pricing for Unknown Menu Items (Logic Bug — Medium | Starter Lines 14-15, 59)</w:t>
      </w:r>
    </w:p>
    <w:p>
      <w:pPr>
        <w:spacing w:before="0" w:after="120" w:line="276" w:lineRule="auto"/>
      </w:pPr>
      <w:r>
        <w:rPr>
          <w:rFonts w:ascii="Calibri" w:hAnsi="Calibri"/>
          <w:color w:val="1E293B"/>
          <w:sz w:val="21"/>
        </w:rPr>
        <w:t xml:space="preserve">In create_order, item pricing was computed using menu.get(i, 99). When an unrecognized menu item (such as 'sushi' at line 59) was requested, the system silently defaulted the price to 99 instead of alerting the customer or kitchen staff. This allowed invalid orders to silently pass into the database with fictitious pricing. </w:t>
        <w:br/>
        <w:t>Remediation: Strict input validation was introduced. Each item in the order list is verified against the loaded STATE['menu'] dictionary. If an item is missing, a descriptive ValueError(f"Unknown menu item: {item}") is raised, halting order creation and preserving data integrity.</w:t>
      </w:r>
    </w:p>
    <w:p>
      <w:pPr>
        <w:keepNext/>
        <w:spacing w:before="200" w:after="40"/>
      </w:pPr>
      <w:r>
        <w:rPr>
          <w:rFonts w:ascii="Calibri" w:hAnsi="Calibri"/>
          <w:b/>
          <w:color w:val="334155"/>
          <w:sz w:val="24"/>
        </w:rPr>
        <w:t>4. Overly Broad and Bare Exception Handling (Reliability — Medium | Starter Lines 22-25, 29-33)</w:t>
      </w:r>
    </w:p>
    <w:p>
      <w:pPr>
        <w:spacing w:before="0" w:after="120" w:line="276" w:lineRule="auto"/>
      </w:pPr>
      <w:r>
        <w:rPr>
          <w:rFonts w:ascii="Calibri" w:hAnsi="Calibri"/>
          <w:color w:val="1E293B"/>
          <w:sz w:val="21"/>
        </w:rPr>
        <w:t xml:space="preserve">In update_order_status, a bare except: pass was used, masking all runtime errors including KeyError, TypeError, and KeyboardInterrupt. Bandit flagged this under B110 (try_except_pass), Pylint under W0702 (bare-except), and Flake8 under E722. Similarly, read_menu_config caught Exception broadly without distinguishing between missing files, corrupt JSON, or malformed schemas (Pylint W0718). </w:t>
        <w:br/>
        <w:t>Remediation: The bare except: pass was eliminated entirely. update_order_status now validates whether order_id exists in STATE['orders'] and raises ValueError if absent. In read_menu_config, explicit exception tuples (FileNotFoundError, json.JSONDecodeError, ValueError) are handled, logging meaningful diagnostics before falling back to DEFAULT_MENU.</w:t>
      </w:r>
    </w:p>
    <w:p>
      <w:pPr>
        <w:keepNext/>
        <w:spacing w:before="200" w:after="40"/>
      </w:pPr>
      <w:r>
        <w:rPr>
          <w:rFonts w:ascii="Calibri" w:hAnsi="Calibri"/>
          <w:b/>
          <w:color w:val="334155"/>
          <w:sz w:val="24"/>
        </w:rPr>
        <w:t>5. Acceptance of Arbitrary and Invalid Order Statuses (Logic Bug — Medium | Starter Lines 9, 21-25, 62)</w:t>
      </w:r>
    </w:p>
    <w:p>
      <w:pPr>
        <w:spacing w:before="0" w:after="120" w:line="276" w:lineRule="auto"/>
      </w:pPr>
      <w:r>
        <w:rPr>
          <w:rFonts w:ascii="Calibri" w:hAnsi="Calibri"/>
          <w:color w:val="1E293B"/>
          <w:sz w:val="21"/>
        </w:rPr>
        <w:t xml:space="preserve">The starter code defined VALID_STATUSES = ['placed', 'cooking', 'out_for_delivery', 'delivered'] at line 9, but update_order_status never referenced this list. As a result, invalid statuses like 'teleported' (line 62) were written directly to order objects, corrupting state workflows and skewing revenue calculations. </w:t>
        <w:br/>
        <w:t>Remediation: update_order_status now verifies status in VALID_STATUSES. Any unrecognized string triggers an explicit ValueError(f"Invalid order status: {status}").</w:t>
      </w:r>
    </w:p>
    <w:p>
      <w:pPr>
        <w:keepNext/>
        <w:spacing w:before="200" w:after="40"/>
      </w:pPr>
      <w:r>
        <w:rPr>
          <w:rFonts w:ascii="Calibri" w:hAnsi="Calibri"/>
          <w:b/>
          <w:color w:val="334155"/>
          <w:sz w:val="24"/>
        </w:rPr>
        <w:t>6. Unvalidated Empty Customer Names and Empty Order Items (Input Validation — Medium | Starter Lines 11, 60)</w:t>
      </w:r>
    </w:p>
    <w:p>
      <w:pPr>
        <w:spacing w:before="0" w:after="120" w:line="276" w:lineRule="auto"/>
      </w:pPr>
      <w:r>
        <w:rPr>
          <w:rFonts w:ascii="Calibri" w:hAnsi="Calibri"/>
          <w:color w:val="1E293B"/>
          <w:sz w:val="21"/>
        </w:rPr>
        <w:t xml:space="preserve">The starter code allowed create_order('', []) to execute without validation, generating zero-item orders for anonymous customers with total = 0. </w:t>
        <w:br/>
        <w:t>Remediation: Explicit type and boundary validations were added: customer must be a non-empty, stripped string, and items must be a non-empty list of valid menu keys. Violations immediately raise ValueError.</w:t>
      </w:r>
    </w:p>
    <w:p>
      <w:pPr>
        <w:keepNext/>
        <w:spacing w:before="200" w:after="40"/>
      </w:pPr>
      <w:r>
        <w:rPr>
          <w:rFonts w:ascii="Calibri" w:hAnsi="Calibri"/>
          <w:b/>
          <w:color w:val="334155"/>
          <w:sz w:val="24"/>
        </w:rPr>
        <w:t>7. State Synchronization Loss on Backup Restore (Logic Bug — Medium | Starter Lines 47-49)</w:t>
      </w:r>
    </w:p>
    <w:p>
      <w:pPr>
        <w:spacing w:before="0" w:after="120" w:line="276" w:lineRule="auto"/>
      </w:pPr>
      <w:r>
        <w:rPr>
          <w:rFonts w:ascii="Calibri" w:hAnsi="Calibri"/>
          <w:color w:val="1E293B"/>
          <w:sz w:val="21"/>
        </w:rPr>
        <w:t xml:space="preserve">When restore_orders() repopulated orders from disk, it failed to synchronize next_id. If three orders (1, 2, 3) were restored, next_id remained at 1, causing subsequent create_order calls to overwrite existing orders in memory. </w:t>
        <w:br/>
        <w:t>Remediation: Following order restoration, STATE['next_id'] is automatically recalculated to max(STATE['orders'].keys(), default=0) + 1, ensuring strictly unique IDs.</w:t>
      </w:r>
    </w:p>
    <w:p>
      <w:pPr>
        <w:keepNext/>
        <w:spacing w:before="200" w:after="40"/>
      </w:pPr>
      <w:r>
        <w:rPr>
          <w:rFonts w:ascii="Calibri" w:hAnsi="Calibri"/>
          <w:b/>
          <w:color w:val="334155"/>
          <w:sz w:val="24"/>
        </w:rPr>
        <w:t>8. PEP 8 Violations, Non-standard Naming, and Missing Module Guard (Code Quality / Style — Low | Starter Lines 1, 16, 51, 52, 70)</w:t>
      </w:r>
    </w:p>
    <w:p>
      <w:pPr>
        <w:spacing w:before="0" w:after="120" w:line="276" w:lineRule="auto"/>
      </w:pPr>
      <w:r>
        <w:rPr>
          <w:rFonts w:ascii="Calibri" w:hAnsi="Calibri"/>
          <w:color w:val="1E293B"/>
          <w:sz w:val="21"/>
        </w:rPr>
        <w:t xml:space="preserve">The starter code lacked module and function docstrings (Pylint C0114, C0116), exceeded line lengths (Flake8 E501), used camelCase printQueue instead of snake_case (Pylint C0103), used percent formatting rather than f-strings (Pylint C0209), and invoked main() on import without an if __name__ == '__main__': block. </w:t>
        <w:br/>
        <w:t>Remediation: Added comprehensive docstrings, wrapped long lines to &lt;= 79 characters, renamed printQueue to print_queue, refactored formatting to modern Python f-strings, and placed script execution under if __name__ == '__main__':.</w:t>
      </w:r>
    </w:p>
    <w:p>
      <w:pPr>
        <w:keepNext/>
        <w:spacing w:before="320" w:after="80"/>
      </w:pPr>
      <w:r>
        <w:rPr>
          <w:rFonts w:ascii="Calibri" w:hAnsi="Calibri"/>
          <w:b/>
          <w:color w:val="1B365D"/>
          <w:sz w:val="30"/>
        </w:rPr>
        <w:t>6. Completed Issue Table</w:t>
      </w:r>
    </w:p>
    <w:p>
      <w:pPr>
        <w:spacing w:before="0" w:after="80" w:line="276" w:lineRule="auto"/>
      </w:pPr>
      <w:r>
        <w:rPr>
          <w:rFonts w:ascii="Calibri" w:hAnsi="Calibri"/>
          <w:color w:val="1E293B"/>
          <w:sz w:val="21"/>
        </w:rPr>
        <w:t>The table below documents all eight verified issues from the original starter code, detailing their category, exact original line numbers, defect description, and applied fix approach. All line numbers refer directly to the original unedited repository starter code (commit 13d7380).</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872"/>
        <w:gridCol w:w="1872"/>
        <w:gridCol w:w="1872"/>
        <w:gridCol w:w="1872"/>
        <w:gridCol w:w="1872"/>
      </w:tblGrid>
      <w:tr>
        <w:trPr>
          <w:cantSplit/>
          <w:tblHeader/>
        </w:trPr>
        <w:tc>
          <w:tcPr>
            <w:tcW w:type="dxa" w:w="1872"/>
            <w:shd w:fill="1B365D"/>
            <w:tcMar>
              <w:top w:w="100" w:type="dxa"/>
              <w:bottom w:w="100" w:type="dxa"/>
              <w:left w:w="100" w:type="dxa"/>
              <w:right w:w="100" w:type="dxa"/>
            </w:tcMar>
          </w:tcPr>
          <w:p>
            <w:pPr>
              <w:spacing w:after="0"/>
              <w:jc w:val="left"/>
            </w:pPr>
            <w:r>
              <w:rPr>
                <w:rFonts w:ascii="Calibri" w:hAnsi="Calibri"/>
                <w:b/>
                <w:color w:val="FFFFFF"/>
                <w:sz w:val="19"/>
              </w:rPr>
              <w:t>Issue</w:t>
            </w:r>
          </w:p>
        </w:tc>
        <w:tc>
          <w:tcPr>
            <w:tcW w:type="dxa" w:w="1584"/>
            <w:shd w:fill="1B365D"/>
            <w:tcMar>
              <w:top w:w="100" w:type="dxa"/>
              <w:bottom w:w="100" w:type="dxa"/>
              <w:left w:w="100" w:type="dxa"/>
              <w:right w:w="100" w:type="dxa"/>
            </w:tcMar>
          </w:tcPr>
          <w:p>
            <w:pPr>
              <w:spacing w:after="0"/>
              <w:jc w:val="left"/>
            </w:pPr>
            <w:r>
              <w:rPr>
                <w:rFonts w:ascii="Calibri" w:hAnsi="Calibri"/>
                <w:b/>
                <w:color w:val="FFFFFF"/>
                <w:sz w:val="19"/>
              </w:rPr>
              <w:t>Type / Severity</w:t>
            </w:r>
          </w:p>
        </w:tc>
        <w:tc>
          <w:tcPr>
            <w:tcW w:type="dxa" w:w="1152"/>
            <w:shd w:fill="1B365D"/>
            <w:tcMar>
              <w:top w:w="100" w:type="dxa"/>
              <w:bottom w:w="100" w:type="dxa"/>
              <w:left w:w="100" w:type="dxa"/>
              <w:right w:w="100" w:type="dxa"/>
            </w:tcMar>
          </w:tcPr>
          <w:p>
            <w:pPr>
              <w:spacing w:after="0"/>
              <w:jc w:val="right"/>
            </w:pPr>
            <w:r>
              <w:rPr>
                <w:rFonts w:ascii="Calibri" w:hAnsi="Calibri"/>
                <w:b/>
                <w:color w:val="FFFFFF"/>
                <w:sz w:val="19"/>
              </w:rPr>
              <w:t>Original Line(s)</w:t>
            </w:r>
          </w:p>
        </w:tc>
        <w:tc>
          <w:tcPr>
            <w:tcW w:type="dxa" w:w="2592"/>
            <w:shd w:fill="1B365D"/>
            <w:tcMar>
              <w:top w:w="100" w:type="dxa"/>
              <w:bottom w:w="100" w:type="dxa"/>
              <w:left w:w="100" w:type="dxa"/>
              <w:right w:w="100" w:type="dxa"/>
            </w:tcMar>
          </w:tcPr>
          <w:p>
            <w:pPr>
              <w:spacing w:after="0"/>
              <w:jc w:val="left"/>
            </w:pPr>
            <w:r>
              <w:rPr>
                <w:rFonts w:ascii="Calibri" w:hAnsi="Calibri"/>
                <w:b/>
                <w:color w:val="FFFFFF"/>
                <w:sz w:val="19"/>
              </w:rPr>
              <w:t>Description</w:t>
            </w:r>
          </w:p>
        </w:tc>
        <w:tc>
          <w:tcPr>
            <w:tcW w:type="dxa" w:w="2160"/>
            <w:shd w:fill="1B365D"/>
            <w:tcMar>
              <w:top w:w="100" w:type="dxa"/>
              <w:bottom w:w="100" w:type="dxa"/>
              <w:left w:w="100" w:type="dxa"/>
              <w:right w:w="100" w:type="dxa"/>
            </w:tcMar>
          </w:tcPr>
          <w:p>
            <w:pPr>
              <w:spacing w:after="0"/>
              <w:jc w:val="left"/>
            </w:pPr>
            <w:r>
              <w:rPr>
                <w:rFonts w:ascii="Calibri" w:hAnsi="Calibri"/>
                <w:b/>
                <w:color w:val="FFFFFF"/>
                <w:sz w:val="19"/>
              </w:rPr>
              <w:t>Fix Approach</w:t>
            </w:r>
          </w:p>
        </w:tc>
      </w:tr>
      <w:tr>
        <w:trPr>
          <w:cantSplit/>
        </w:trPr>
        <w:tc>
          <w:tcPr>
            <w:tcW w:type="dxa" w:w="1872"/>
            <w:shd w:fill="FFFFFF"/>
            <w:tcMar>
              <w:top w:w="80" w:type="dxa"/>
              <w:bottom w:w="80" w:type="dxa"/>
              <w:left w:w="100" w:type="dxa"/>
              <w:right w:w="100" w:type="dxa"/>
            </w:tcMar>
          </w:tcPr>
          <w:p>
            <w:pPr>
              <w:spacing w:after="0" w:line="264" w:lineRule="auto"/>
              <w:jc w:val="left"/>
            </w:pPr>
            <w:r>
              <w:rPr>
                <w:rFonts w:ascii="Calibri" w:hAnsi="Calibri"/>
                <w:b/>
                <w:color w:val="1E293B"/>
                <w:sz w:val="17"/>
              </w:rPr>
              <w:t>Unsafe pickle backup and restore</w:t>
            </w:r>
          </w:p>
        </w:tc>
        <w:tc>
          <w:tcPr>
            <w:tcW w:type="dxa" w:w="1584"/>
            <w:shd w:fill="FFFFFF"/>
            <w:tcMar>
              <w:top w:w="80" w:type="dxa"/>
              <w:bottom w:w="80" w:type="dxa"/>
              <w:left w:w="100" w:type="dxa"/>
              <w:right w:w="100" w:type="dxa"/>
            </w:tcMar>
          </w:tcPr>
          <w:p>
            <w:pPr>
              <w:spacing w:after="0" w:line="264" w:lineRule="auto"/>
              <w:jc w:val="left"/>
            </w:pPr>
            <w:r>
              <w:rPr>
                <w:rFonts w:ascii="Calibri" w:hAnsi="Calibri"/>
                <w:color w:val="1E293B"/>
                <w:sz w:val="17"/>
              </w:rPr>
              <w:t>Security — Medium</w:t>
            </w:r>
          </w:p>
        </w:tc>
        <w:tc>
          <w:tcPr>
            <w:tcW w:type="dxa" w:w="1152"/>
            <w:shd w:fill="FFFFFF"/>
            <w:tcMar>
              <w:top w:w="80" w:type="dxa"/>
              <w:bottom w:w="80" w:type="dxa"/>
              <w:left w:w="100" w:type="dxa"/>
              <w:right w:w="100" w:type="dxa"/>
            </w:tcMar>
          </w:tcPr>
          <w:p>
            <w:pPr>
              <w:spacing w:after="0" w:line="264" w:lineRule="auto"/>
              <w:jc w:val="right"/>
            </w:pPr>
            <w:r>
              <w:rPr>
                <w:rFonts w:ascii="Calibri" w:hAnsi="Calibri"/>
                <w:color w:val="1E293B"/>
                <w:sz w:val="17"/>
              </w:rPr>
              <w:t>2, 42-49</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1E293B"/>
                <w:sz w:val="17"/>
              </w:rPr>
              <w:t>Starter imported pickle, dumped to orders.pkl, and loaded via pickle.load. Bandit flagged unsafe deserialization (CWE-502, B301/B403).</w:t>
            </w:r>
          </w:p>
        </w:tc>
        <w:tc>
          <w:tcPr>
            <w:tcW w:type="dxa" w:w="2160"/>
            <w:shd w:fill="FFFFFF"/>
            <w:tcMar>
              <w:top w:w="80" w:type="dxa"/>
              <w:bottom w:w="80" w:type="dxa"/>
              <w:left w:w="100" w:type="dxa"/>
              <w:right w:w="100" w:type="dxa"/>
            </w:tcMar>
          </w:tcPr>
          <w:p>
            <w:pPr>
              <w:spacing w:after="0" w:line="264" w:lineRule="auto"/>
              <w:jc w:val="left"/>
            </w:pPr>
            <w:r>
              <w:rPr>
                <w:rFonts w:ascii="Calibri" w:hAnsi="Calibri"/>
                <w:color w:val="1E293B"/>
                <w:sz w:val="17"/>
              </w:rPr>
              <w:t>Replaced pickle with JSON backup/restore using json.dump and json.load; added schema validation for restored records.</w:t>
            </w:r>
          </w:p>
        </w:tc>
      </w:tr>
      <w:tr>
        <w:trPr>
          <w:cantSplit/>
        </w:trPr>
        <w:tc>
          <w:tcPr>
            <w:tcW w:type="dxa" w:w="1872"/>
            <w:shd w:fill="F8FAFC"/>
            <w:tcMar>
              <w:top w:w="80" w:type="dxa"/>
              <w:bottom w:w="80" w:type="dxa"/>
              <w:left w:w="100" w:type="dxa"/>
              <w:right w:w="100" w:type="dxa"/>
            </w:tcMar>
          </w:tcPr>
          <w:p>
            <w:pPr>
              <w:spacing w:after="0" w:line="264" w:lineRule="auto"/>
              <w:jc w:val="left"/>
            </w:pPr>
            <w:r>
              <w:rPr>
                <w:rFonts w:ascii="Calibri" w:hAnsi="Calibri"/>
                <w:b/>
                <w:color w:val="1E293B"/>
                <w:sz w:val="17"/>
              </w:rPr>
              <w:t>Mutable default argument</w:t>
            </w:r>
          </w:p>
        </w:tc>
        <w:tc>
          <w:tcPr>
            <w:tcW w:type="dxa" w:w="1584"/>
            <w:shd w:fill="F8FAFC"/>
            <w:tcMar>
              <w:top w:w="80" w:type="dxa"/>
              <w:bottom w:w="80" w:type="dxa"/>
              <w:left w:w="100" w:type="dxa"/>
              <w:right w:w="100" w:type="dxa"/>
            </w:tcMar>
          </w:tcPr>
          <w:p>
            <w:pPr>
              <w:spacing w:after="0" w:line="264" w:lineRule="auto"/>
              <w:jc w:val="left"/>
            </w:pPr>
            <w:r>
              <w:rPr>
                <w:rFonts w:ascii="Calibri" w:hAnsi="Calibri"/>
                <w:color w:val="1E293B"/>
                <w:sz w:val="17"/>
              </w:rPr>
              <w:t>Code Quality — Medium</w:t>
            </w:r>
          </w:p>
        </w:tc>
        <w:tc>
          <w:tcPr>
            <w:tcW w:type="dxa" w:w="1152"/>
            <w:shd w:fill="F8FAFC"/>
            <w:tcMar>
              <w:top w:w="80" w:type="dxa"/>
              <w:bottom w:w="80" w:type="dxa"/>
              <w:left w:w="100" w:type="dxa"/>
              <w:right w:w="100" w:type="dxa"/>
            </w:tcMar>
          </w:tcPr>
          <w:p>
            <w:pPr>
              <w:spacing w:after="0" w:line="264" w:lineRule="auto"/>
              <w:jc w:val="right"/>
            </w:pPr>
            <w:r>
              <w:rPr>
                <w:rFonts w:ascii="Calibri" w:hAnsi="Calibri"/>
                <w:color w:val="1E293B"/>
                <w:sz w:val="17"/>
              </w:rPr>
              <w:t>11</w:t>
            </w:r>
          </w:p>
        </w:tc>
        <w:tc>
          <w:tcPr>
            <w:tcW w:type="dxa" w:w="2592"/>
            <w:shd w:fill="F8FAFC"/>
            <w:tcMar>
              <w:top w:w="80" w:type="dxa"/>
              <w:bottom w:w="80" w:type="dxa"/>
              <w:left w:w="100" w:type="dxa"/>
              <w:right w:w="100" w:type="dxa"/>
            </w:tcMar>
          </w:tcPr>
          <w:p>
            <w:pPr>
              <w:spacing w:after="0" w:line="264" w:lineRule="auto"/>
              <w:jc w:val="left"/>
            </w:pPr>
            <w:r>
              <w:rPr>
                <w:rFonts w:ascii="Calibri" w:hAnsi="Calibri"/>
                <w:color w:val="1E293B"/>
                <w:sz w:val="17"/>
              </w:rPr>
              <w:t>create_order used order_history=[], which instantiates a shared mutable list across calls (Pylint W0102).</w:t>
            </w:r>
          </w:p>
        </w:tc>
        <w:tc>
          <w:tcPr>
            <w:tcW w:type="dxa" w:w="2160"/>
            <w:shd w:fill="F8FAFC"/>
            <w:tcMar>
              <w:top w:w="80" w:type="dxa"/>
              <w:bottom w:w="80" w:type="dxa"/>
              <w:left w:w="100" w:type="dxa"/>
              <w:right w:w="100" w:type="dxa"/>
            </w:tcMar>
          </w:tcPr>
          <w:p>
            <w:pPr>
              <w:spacing w:after="0" w:line="264" w:lineRule="auto"/>
              <w:jc w:val="left"/>
            </w:pPr>
            <w:r>
              <w:rPr>
                <w:rFonts w:ascii="Calibri" w:hAnsi="Calibri"/>
                <w:color w:val="1E293B"/>
                <w:sz w:val="17"/>
              </w:rPr>
              <w:t>Changed default to None; conditionally initialized a fresh list inside function body when None.</w:t>
            </w:r>
          </w:p>
        </w:tc>
      </w:tr>
      <w:tr>
        <w:trPr>
          <w:cantSplit/>
        </w:trPr>
        <w:tc>
          <w:tcPr>
            <w:tcW w:type="dxa" w:w="1872"/>
            <w:shd w:fill="FFFFFF"/>
            <w:tcMar>
              <w:top w:w="80" w:type="dxa"/>
              <w:bottom w:w="80" w:type="dxa"/>
              <w:left w:w="100" w:type="dxa"/>
              <w:right w:w="100" w:type="dxa"/>
            </w:tcMar>
          </w:tcPr>
          <w:p>
            <w:pPr>
              <w:spacing w:after="0" w:line="264" w:lineRule="auto"/>
              <w:jc w:val="left"/>
            </w:pPr>
            <w:r>
              <w:rPr>
                <w:rFonts w:ascii="Calibri" w:hAnsi="Calibri"/>
                <w:b/>
                <w:color w:val="1E293B"/>
                <w:sz w:val="17"/>
              </w:rPr>
              <w:t>Unknown menu items silently accepted</w:t>
            </w:r>
          </w:p>
        </w:tc>
        <w:tc>
          <w:tcPr>
            <w:tcW w:type="dxa" w:w="1584"/>
            <w:shd w:fill="FFFFFF"/>
            <w:tcMar>
              <w:top w:w="80" w:type="dxa"/>
              <w:bottom w:w="80" w:type="dxa"/>
              <w:left w:w="100" w:type="dxa"/>
              <w:right w:w="100" w:type="dxa"/>
            </w:tcMar>
          </w:tcPr>
          <w:p>
            <w:pPr>
              <w:spacing w:after="0" w:line="264" w:lineRule="auto"/>
              <w:jc w:val="left"/>
            </w:pPr>
            <w:r>
              <w:rPr>
                <w:rFonts w:ascii="Calibri" w:hAnsi="Calibri"/>
                <w:color w:val="1E293B"/>
                <w:sz w:val="17"/>
              </w:rPr>
              <w:t>Logic Bug — Medium</w:t>
            </w:r>
          </w:p>
        </w:tc>
        <w:tc>
          <w:tcPr>
            <w:tcW w:type="dxa" w:w="1152"/>
            <w:shd w:fill="FFFFFF"/>
            <w:tcMar>
              <w:top w:w="80" w:type="dxa"/>
              <w:bottom w:w="80" w:type="dxa"/>
              <w:left w:w="100" w:type="dxa"/>
              <w:right w:w="100" w:type="dxa"/>
            </w:tcMar>
          </w:tcPr>
          <w:p>
            <w:pPr>
              <w:spacing w:after="0" w:line="264" w:lineRule="auto"/>
              <w:jc w:val="right"/>
            </w:pPr>
            <w:r>
              <w:rPr>
                <w:rFonts w:ascii="Calibri" w:hAnsi="Calibri"/>
                <w:color w:val="1E293B"/>
                <w:sz w:val="17"/>
              </w:rPr>
              <w:t>14-15, 59</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1E293B"/>
                <w:sz w:val="17"/>
              </w:rPr>
              <w:t>Used menu.get(i, 99), so invalid items like 'sushi' were silently accepted and billed at fictitious 99 price.</w:t>
            </w:r>
          </w:p>
        </w:tc>
        <w:tc>
          <w:tcPr>
            <w:tcW w:type="dxa" w:w="2160"/>
            <w:shd w:fill="FFFFFF"/>
            <w:tcMar>
              <w:top w:w="80" w:type="dxa"/>
              <w:bottom w:w="80" w:type="dxa"/>
              <w:left w:w="100" w:type="dxa"/>
              <w:right w:w="100" w:type="dxa"/>
            </w:tcMar>
          </w:tcPr>
          <w:p>
            <w:pPr>
              <w:spacing w:after="0" w:line="264" w:lineRule="auto"/>
              <w:jc w:val="left"/>
            </w:pPr>
            <w:r>
              <w:rPr>
                <w:rFonts w:ascii="Calibri" w:hAnsi="Calibri"/>
                <w:color w:val="1E293B"/>
                <w:sz w:val="17"/>
              </w:rPr>
              <w:t>Validated each item against loaded menu; raised ValueError for unknown menu items.</w:t>
            </w:r>
          </w:p>
        </w:tc>
      </w:tr>
      <w:tr>
        <w:trPr>
          <w:cantSplit/>
        </w:trPr>
        <w:tc>
          <w:tcPr>
            <w:tcW w:type="dxa" w:w="1872"/>
            <w:shd w:fill="F8FAFC"/>
            <w:tcMar>
              <w:top w:w="80" w:type="dxa"/>
              <w:bottom w:w="80" w:type="dxa"/>
              <w:left w:w="100" w:type="dxa"/>
              <w:right w:w="100" w:type="dxa"/>
            </w:tcMar>
          </w:tcPr>
          <w:p>
            <w:pPr>
              <w:spacing w:after="0" w:line="264" w:lineRule="auto"/>
              <w:jc w:val="left"/>
            </w:pPr>
            <w:r>
              <w:rPr>
                <w:rFonts w:ascii="Calibri" w:hAnsi="Calibri"/>
                <w:b/>
                <w:color w:val="1E293B"/>
                <w:sz w:val="17"/>
              </w:rPr>
              <w:t>Broad exception handling hid failures</w:t>
            </w:r>
          </w:p>
        </w:tc>
        <w:tc>
          <w:tcPr>
            <w:tcW w:type="dxa" w:w="1584"/>
            <w:shd w:fill="F8FAFC"/>
            <w:tcMar>
              <w:top w:w="80" w:type="dxa"/>
              <w:bottom w:w="80" w:type="dxa"/>
              <w:left w:w="100" w:type="dxa"/>
              <w:right w:w="100" w:type="dxa"/>
            </w:tcMar>
          </w:tcPr>
          <w:p>
            <w:pPr>
              <w:spacing w:after="0" w:line="264" w:lineRule="auto"/>
              <w:jc w:val="left"/>
            </w:pPr>
            <w:r>
              <w:rPr>
                <w:rFonts w:ascii="Calibri" w:hAnsi="Calibri"/>
                <w:color w:val="1E293B"/>
                <w:sz w:val="17"/>
              </w:rPr>
              <w:t>Reliability — Medium</w:t>
            </w:r>
          </w:p>
        </w:tc>
        <w:tc>
          <w:tcPr>
            <w:tcW w:type="dxa" w:w="1152"/>
            <w:shd w:fill="F8FAFC"/>
            <w:tcMar>
              <w:top w:w="80" w:type="dxa"/>
              <w:bottom w:w="80" w:type="dxa"/>
              <w:left w:w="100" w:type="dxa"/>
              <w:right w:w="100" w:type="dxa"/>
            </w:tcMar>
          </w:tcPr>
          <w:p>
            <w:pPr>
              <w:spacing w:after="0" w:line="264" w:lineRule="auto"/>
              <w:jc w:val="right"/>
            </w:pPr>
            <w:r>
              <w:rPr>
                <w:rFonts w:ascii="Calibri" w:hAnsi="Calibri"/>
                <w:color w:val="1E293B"/>
                <w:sz w:val="17"/>
              </w:rPr>
              <w:t>22-25, 29-33</w:t>
            </w:r>
          </w:p>
        </w:tc>
        <w:tc>
          <w:tcPr>
            <w:tcW w:type="dxa" w:w="2592"/>
            <w:shd w:fill="F8FAFC"/>
            <w:tcMar>
              <w:top w:w="80" w:type="dxa"/>
              <w:bottom w:w="80" w:type="dxa"/>
              <w:left w:w="100" w:type="dxa"/>
              <w:right w:w="100" w:type="dxa"/>
            </w:tcMar>
          </w:tcPr>
          <w:p>
            <w:pPr>
              <w:spacing w:after="0" w:line="264" w:lineRule="auto"/>
              <w:jc w:val="left"/>
            </w:pPr>
            <w:r>
              <w:rPr>
                <w:rFonts w:ascii="Calibri" w:hAnsi="Calibri"/>
                <w:color w:val="1E293B"/>
                <w:sz w:val="17"/>
              </w:rPr>
              <w:t>update_order_status used bare except: pass (Bandit B110, Pylint W0702, Flake8 E722). Menu loading caught Exception broadly.</w:t>
            </w:r>
          </w:p>
        </w:tc>
        <w:tc>
          <w:tcPr>
            <w:tcW w:type="dxa" w:w="2160"/>
            <w:shd w:fill="F8FAFC"/>
            <w:tcMar>
              <w:top w:w="80" w:type="dxa"/>
              <w:bottom w:w="80" w:type="dxa"/>
              <w:left w:w="100" w:type="dxa"/>
              <w:right w:w="100" w:type="dxa"/>
            </w:tcMar>
          </w:tcPr>
          <w:p>
            <w:pPr>
              <w:spacing w:after="0" w:line="264" w:lineRule="auto"/>
              <w:jc w:val="left"/>
            </w:pPr>
            <w:r>
              <w:rPr>
                <w:rFonts w:ascii="Calibri" w:hAnsi="Calibri"/>
                <w:color w:val="1E293B"/>
                <w:sz w:val="17"/>
              </w:rPr>
              <w:t>Replaced bare except with explicit validation; caught specific exceptions (FileNotFoundError, JSONDecodeError, ValueError).</w:t>
            </w:r>
          </w:p>
        </w:tc>
      </w:tr>
      <w:tr>
        <w:trPr>
          <w:cantSplit/>
        </w:trPr>
        <w:tc>
          <w:tcPr>
            <w:tcW w:type="dxa" w:w="1872"/>
            <w:shd w:fill="FFFFFF"/>
            <w:tcMar>
              <w:top w:w="80" w:type="dxa"/>
              <w:bottom w:w="80" w:type="dxa"/>
              <w:left w:w="100" w:type="dxa"/>
              <w:right w:w="100" w:type="dxa"/>
            </w:tcMar>
          </w:tcPr>
          <w:p>
            <w:pPr>
              <w:spacing w:after="0" w:line="264" w:lineRule="auto"/>
              <w:jc w:val="left"/>
            </w:pPr>
            <w:r>
              <w:rPr>
                <w:rFonts w:ascii="Calibri" w:hAnsi="Calibri"/>
                <w:b/>
                <w:color w:val="1E293B"/>
                <w:sz w:val="17"/>
              </w:rPr>
              <w:t>Invalid order statuses accepted</w:t>
            </w:r>
          </w:p>
        </w:tc>
        <w:tc>
          <w:tcPr>
            <w:tcW w:type="dxa" w:w="1584"/>
            <w:shd w:fill="FFFFFF"/>
            <w:tcMar>
              <w:top w:w="80" w:type="dxa"/>
              <w:bottom w:w="80" w:type="dxa"/>
              <w:left w:w="100" w:type="dxa"/>
              <w:right w:w="100" w:type="dxa"/>
            </w:tcMar>
          </w:tcPr>
          <w:p>
            <w:pPr>
              <w:spacing w:after="0" w:line="264" w:lineRule="auto"/>
              <w:jc w:val="left"/>
            </w:pPr>
            <w:r>
              <w:rPr>
                <w:rFonts w:ascii="Calibri" w:hAnsi="Calibri"/>
                <w:color w:val="1E293B"/>
                <w:sz w:val="17"/>
              </w:rPr>
              <w:t>Logic Bug — Medium</w:t>
            </w:r>
          </w:p>
        </w:tc>
        <w:tc>
          <w:tcPr>
            <w:tcW w:type="dxa" w:w="1152"/>
            <w:shd w:fill="FFFFFF"/>
            <w:tcMar>
              <w:top w:w="80" w:type="dxa"/>
              <w:bottom w:w="80" w:type="dxa"/>
              <w:left w:w="100" w:type="dxa"/>
              <w:right w:w="100" w:type="dxa"/>
            </w:tcMar>
          </w:tcPr>
          <w:p>
            <w:pPr>
              <w:spacing w:after="0" w:line="264" w:lineRule="auto"/>
              <w:jc w:val="right"/>
            </w:pPr>
            <w:r>
              <w:rPr>
                <w:rFonts w:ascii="Calibri" w:hAnsi="Calibri"/>
                <w:color w:val="1E293B"/>
                <w:sz w:val="17"/>
              </w:rPr>
              <w:t>9, 21-25, 62</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1E293B"/>
                <w:sz w:val="17"/>
              </w:rPr>
              <w:t>VALID_STATUSES defined but never checked; arbitrary strings like 'teleported' were accepted, corrupting order state.</w:t>
            </w:r>
          </w:p>
        </w:tc>
        <w:tc>
          <w:tcPr>
            <w:tcW w:type="dxa" w:w="2160"/>
            <w:shd w:fill="FFFFFF"/>
            <w:tcMar>
              <w:top w:w="80" w:type="dxa"/>
              <w:bottom w:w="80" w:type="dxa"/>
              <w:left w:w="100" w:type="dxa"/>
              <w:right w:w="100" w:type="dxa"/>
            </w:tcMar>
          </w:tcPr>
          <w:p>
            <w:pPr>
              <w:spacing w:after="0" w:line="264" w:lineRule="auto"/>
              <w:jc w:val="left"/>
            </w:pPr>
            <w:r>
              <w:rPr>
                <w:rFonts w:ascii="Calibri" w:hAnsi="Calibri"/>
                <w:color w:val="1E293B"/>
                <w:sz w:val="17"/>
              </w:rPr>
              <w:t>Checked status against VALID_STATUSES before update; raised ValueError on unrecognized status.</w:t>
            </w:r>
          </w:p>
        </w:tc>
      </w:tr>
      <w:tr>
        <w:trPr>
          <w:cantSplit/>
        </w:trPr>
        <w:tc>
          <w:tcPr>
            <w:tcW w:type="dxa" w:w="1872"/>
            <w:shd w:fill="F8FAFC"/>
            <w:tcMar>
              <w:top w:w="80" w:type="dxa"/>
              <w:bottom w:w="80" w:type="dxa"/>
              <w:left w:w="100" w:type="dxa"/>
              <w:right w:w="100" w:type="dxa"/>
            </w:tcMar>
          </w:tcPr>
          <w:p>
            <w:pPr>
              <w:spacing w:after="0" w:line="264" w:lineRule="auto"/>
              <w:jc w:val="left"/>
            </w:pPr>
            <w:r>
              <w:rPr>
                <w:rFonts w:ascii="Calibri" w:hAnsi="Calibri"/>
                <w:b/>
                <w:color w:val="1E293B"/>
                <w:sz w:val="17"/>
              </w:rPr>
              <w:t>Empty customer and empty order accepted</w:t>
            </w:r>
          </w:p>
        </w:tc>
        <w:tc>
          <w:tcPr>
            <w:tcW w:type="dxa" w:w="1584"/>
            <w:shd w:fill="F8FAFC"/>
            <w:tcMar>
              <w:top w:w="80" w:type="dxa"/>
              <w:bottom w:w="80" w:type="dxa"/>
              <w:left w:w="100" w:type="dxa"/>
              <w:right w:w="100" w:type="dxa"/>
            </w:tcMar>
          </w:tcPr>
          <w:p>
            <w:pPr>
              <w:spacing w:after="0" w:line="264" w:lineRule="auto"/>
              <w:jc w:val="left"/>
            </w:pPr>
            <w:r>
              <w:rPr>
                <w:rFonts w:ascii="Calibri" w:hAnsi="Calibri"/>
                <w:color w:val="1E293B"/>
                <w:sz w:val="17"/>
              </w:rPr>
              <w:t>Input Validation — Medium</w:t>
            </w:r>
          </w:p>
        </w:tc>
        <w:tc>
          <w:tcPr>
            <w:tcW w:type="dxa" w:w="1152"/>
            <w:shd w:fill="F8FAFC"/>
            <w:tcMar>
              <w:top w:w="80" w:type="dxa"/>
              <w:bottom w:w="80" w:type="dxa"/>
              <w:left w:w="100" w:type="dxa"/>
              <w:right w:w="100" w:type="dxa"/>
            </w:tcMar>
          </w:tcPr>
          <w:p>
            <w:pPr>
              <w:spacing w:after="0" w:line="264" w:lineRule="auto"/>
              <w:jc w:val="right"/>
            </w:pPr>
            <w:r>
              <w:rPr>
                <w:rFonts w:ascii="Calibri" w:hAnsi="Calibri"/>
                <w:color w:val="1E293B"/>
                <w:sz w:val="17"/>
              </w:rPr>
              <w:t>11, 60</w:t>
            </w:r>
          </w:p>
        </w:tc>
        <w:tc>
          <w:tcPr>
            <w:tcW w:type="dxa" w:w="2592"/>
            <w:shd w:fill="F8FAFC"/>
            <w:tcMar>
              <w:top w:w="80" w:type="dxa"/>
              <w:bottom w:w="80" w:type="dxa"/>
              <w:left w:w="100" w:type="dxa"/>
              <w:right w:w="100" w:type="dxa"/>
            </w:tcMar>
          </w:tcPr>
          <w:p>
            <w:pPr>
              <w:spacing w:after="0" w:line="264" w:lineRule="auto"/>
              <w:jc w:val="left"/>
            </w:pPr>
            <w:r>
              <w:rPr>
                <w:rFonts w:ascii="Calibri" w:hAnsi="Calibri"/>
                <w:color w:val="1E293B"/>
                <w:sz w:val="17"/>
              </w:rPr>
              <w:t>create_order allowed empty customer strings ('') and empty item lists ([]), creating unrealistic blank orders.</w:t>
            </w:r>
          </w:p>
        </w:tc>
        <w:tc>
          <w:tcPr>
            <w:tcW w:type="dxa" w:w="2160"/>
            <w:shd w:fill="F8FAFC"/>
            <w:tcMar>
              <w:top w:w="80" w:type="dxa"/>
              <w:bottom w:w="80" w:type="dxa"/>
              <w:left w:w="100" w:type="dxa"/>
              <w:right w:w="100" w:type="dxa"/>
            </w:tcMar>
          </w:tcPr>
          <w:p>
            <w:pPr>
              <w:spacing w:after="0" w:line="264" w:lineRule="auto"/>
              <w:jc w:val="left"/>
            </w:pPr>
            <w:r>
              <w:rPr>
                <w:rFonts w:ascii="Calibri" w:hAnsi="Calibri"/>
                <w:color w:val="1E293B"/>
                <w:sz w:val="17"/>
              </w:rPr>
              <w:t>Added customer name string stripping and empty-list validation in create_order and restore validation.</w:t>
            </w:r>
          </w:p>
        </w:tc>
      </w:tr>
      <w:tr>
        <w:trPr>
          <w:cantSplit/>
        </w:trPr>
        <w:tc>
          <w:tcPr>
            <w:tcW w:type="dxa" w:w="1872"/>
            <w:shd w:fill="FFFFFF"/>
            <w:tcMar>
              <w:top w:w="80" w:type="dxa"/>
              <w:bottom w:w="80" w:type="dxa"/>
              <w:left w:w="100" w:type="dxa"/>
              <w:right w:w="100" w:type="dxa"/>
            </w:tcMar>
          </w:tcPr>
          <w:p>
            <w:pPr>
              <w:spacing w:after="0" w:line="264" w:lineRule="auto"/>
              <w:jc w:val="left"/>
            </w:pPr>
            <w:r>
              <w:rPr>
                <w:rFonts w:ascii="Calibri" w:hAnsi="Calibri"/>
                <w:b/>
                <w:color w:val="1E293B"/>
                <w:sz w:val="17"/>
              </w:rPr>
              <w:t>Backup restore did not update next ID</w:t>
            </w:r>
          </w:p>
        </w:tc>
        <w:tc>
          <w:tcPr>
            <w:tcW w:type="dxa" w:w="1584"/>
            <w:shd w:fill="FFFFFF"/>
            <w:tcMar>
              <w:top w:w="80" w:type="dxa"/>
              <w:bottom w:w="80" w:type="dxa"/>
              <w:left w:w="100" w:type="dxa"/>
              <w:right w:w="100" w:type="dxa"/>
            </w:tcMar>
          </w:tcPr>
          <w:p>
            <w:pPr>
              <w:spacing w:after="0" w:line="264" w:lineRule="auto"/>
              <w:jc w:val="left"/>
            </w:pPr>
            <w:r>
              <w:rPr>
                <w:rFonts w:ascii="Calibri" w:hAnsi="Calibri"/>
                <w:color w:val="1E293B"/>
                <w:sz w:val="17"/>
              </w:rPr>
              <w:t>Logic Bug — Medium</w:t>
            </w:r>
          </w:p>
        </w:tc>
        <w:tc>
          <w:tcPr>
            <w:tcW w:type="dxa" w:w="1152"/>
            <w:shd w:fill="FFFFFF"/>
            <w:tcMar>
              <w:top w:w="80" w:type="dxa"/>
              <w:bottom w:w="80" w:type="dxa"/>
              <w:left w:w="100" w:type="dxa"/>
              <w:right w:w="100" w:type="dxa"/>
            </w:tcMar>
          </w:tcPr>
          <w:p>
            <w:pPr>
              <w:spacing w:after="0" w:line="264" w:lineRule="auto"/>
              <w:jc w:val="right"/>
            </w:pPr>
            <w:r>
              <w:rPr>
                <w:rFonts w:ascii="Calibri" w:hAnsi="Calibri"/>
                <w:color w:val="1E293B"/>
                <w:sz w:val="17"/>
              </w:rPr>
              <w:t>47-49</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1E293B"/>
                <w:sz w:val="17"/>
              </w:rPr>
              <w:t>Restoring orders replaced orders dict but did not update next_id, causing future orders to overwrite restored IDs.</w:t>
            </w:r>
          </w:p>
        </w:tc>
        <w:tc>
          <w:tcPr>
            <w:tcW w:type="dxa" w:w="2160"/>
            <w:shd w:fill="FFFFFF"/>
            <w:tcMar>
              <w:top w:w="80" w:type="dxa"/>
              <w:bottom w:w="80" w:type="dxa"/>
              <w:left w:w="100" w:type="dxa"/>
              <w:right w:w="100" w:type="dxa"/>
            </w:tcMar>
          </w:tcPr>
          <w:p>
            <w:pPr>
              <w:spacing w:after="0" w:line="264" w:lineRule="auto"/>
              <w:jc w:val="left"/>
            </w:pPr>
            <w:r>
              <w:rPr>
                <w:rFonts w:ascii="Calibri" w:hAnsi="Calibri"/>
                <w:color w:val="1E293B"/>
                <w:sz w:val="17"/>
              </w:rPr>
              <w:t>Recalculated STATE['next_id'] = max(STATE['orders'].keys(), default=0) + 1 immediately following restore.</w:t>
            </w:r>
          </w:p>
        </w:tc>
      </w:tr>
      <w:tr>
        <w:trPr>
          <w:cantSplit/>
        </w:trPr>
        <w:tc>
          <w:tcPr>
            <w:tcW w:type="dxa" w:w="1872"/>
            <w:shd w:fill="F8FAFC"/>
            <w:tcMar>
              <w:top w:w="80" w:type="dxa"/>
              <w:bottom w:w="80" w:type="dxa"/>
              <w:left w:w="100" w:type="dxa"/>
              <w:right w:w="100" w:type="dxa"/>
            </w:tcMar>
          </w:tcPr>
          <w:p>
            <w:pPr>
              <w:spacing w:after="0" w:line="264" w:lineRule="auto"/>
              <w:jc w:val="left"/>
            </w:pPr>
            <w:r>
              <w:rPr>
                <w:rFonts w:ascii="Calibri" w:hAnsi="Calibri"/>
                <w:b/>
                <w:color w:val="1E293B"/>
                <w:sz w:val="17"/>
              </w:rPr>
              <w:t>Naming and formatting issues</w:t>
            </w:r>
          </w:p>
        </w:tc>
        <w:tc>
          <w:tcPr>
            <w:tcW w:type="dxa" w:w="1584"/>
            <w:shd w:fill="F8FAFC"/>
            <w:tcMar>
              <w:top w:w="80" w:type="dxa"/>
              <w:bottom w:w="80" w:type="dxa"/>
              <w:left w:w="100" w:type="dxa"/>
              <w:right w:w="100" w:type="dxa"/>
            </w:tcMar>
          </w:tcPr>
          <w:p>
            <w:pPr>
              <w:spacing w:after="0" w:line="264" w:lineRule="auto"/>
              <w:jc w:val="left"/>
            </w:pPr>
            <w:r>
              <w:rPr>
                <w:rFonts w:ascii="Calibri" w:hAnsi="Calibri"/>
                <w:color w:val="1E293B"/>
                <w:sz w:val="17"/>
              </w:rPr>
              <w:t>Code Quality — Low</w:t>
            </w:r>
          </w:p>
        </w:tc>
        <w:tc>
          <w:tcPr>
            <w:tcW w:type="dxa" w:w="1152"/>
            <w:shd w:fill="F8FAFC"/>
            <w:tcMar>
              <w:top w:w="80" w:type="dxa"/>
              <w:bottom w:w="80" w:type="dxa"/>
              <w:left w:w="100" w:type="dxa"/>
              <w:right w:w="100" w:type="dxa"/>
            </w:tcMar>
          </w:tcPr>
          <w:p>
            <w:pPr>
              <w:spacing w:after="0" w:line="264" w:lineRule="auto"/>
              <w:jc w:val="right"/>
            </w:pPr>
            <w:r>
              <w:rPr>
                <w:rFonts w:ascii="Calibri" w:hAnsi="Calibri"/>
                <w:color w:val="1E293B"/>
                <w:sz w:val="17"/>
              </w:rPr>
              <w:t>1, 16, 51, 52, 70</w:t>
            </w:r>
          </w:p>
        </w:tc>
        <w:tc>
          <w:tcPr>
            <w:tcW w:type="dxa" w:w="2592"/>
            <w:shd w:fill="F8FAFC"/>
            <w:tcMar>
              <w:top w:w="80" w:type="dxa"/>
              <w:bottom w:w="80" w:type="dxa"/>
              <w:left w:w="100" w:type="dxa"/>
              <w:right w:w="100" w:type="dxa"/>
            </w:tcMar>
          </w:tcPr>
          <w:p>
            <w:pPr>
              <w:spacing w:after="0" w:line="264" w:lineRule="auto"/>
              <w:jc w:val="left"/>
            </w:pPr>
            <w:r>
              <w:rPr>
                <w:rFonts w:ascii="Calibri" w:hAnsi="Calibri"/>
                <w:color w:val="1E293B"/>
                <w:sz w:val="17"/>
              </w:rPr>
              <w:t>Missing docstrings (C0114/C0116), camelCase printQueue (C0103), long lines (E501), percent formatting, direct execution.</w:t>
            </w:r>
          </w:p>
        </w:tc>
        <w:tc>
          <w:tcPr>
            <w:tcW w:type="dxa" w:w="2160"/>
            <w:shd w:fill="F8FAFC"/>
            <w:tcMar>
              <w:top w:w="80" w:type="dxa"/>
              <w:bottom w:w="80" w:type="dxa"/>
              <w:left w:w="100" w:type="dxa"/>
              <w:right w:w="100" w:type="dxa"/>
            </w:tcMar>
          </w:tcPr>
          <w:p>
            <w:pPr>
              <w:spacing w:after="0" w:line="264" w:lineRule="auto"/>
              <w:jc w:val="left"/>
            </w:pPr>
            <w:r>
              <w:rPr>
                <w:rFonts w:ascii="Calibri" w:hAnsi="Calibri"/>
                <w:color w:val="1E293B"/>
                <w:sz w:val="17"/>
              </w:rPr>
              <w:t>Added docstrings, formatted to PEP 8, renamed to print_queue, switched to f-strings, guarded execution with __main__.</w:t>
            </w:r>
          </w:p>
        </w:tc>
      </w:tr>
    </w:tbl>
    <w:p>
      <w:pPr>
        <w:keepNext/>
        <w:spacing w:before="320" w:after="80"/>
      </w:pPr>
      <w:r>
        <w:rPr>
          <w:rFonts w:ascii="Calibri" w:hAnsi="Calibri"/>
          <w:b/>
          <w:color w:val="1B365D"/>
          <w:sz w:val="30"/>
        </w:rPr>
        <w:t>7. Pylint, Bandit, and Flake8 Results</w:t>
      </w:r>
    </w:p>
    <w:p>
      <w:pPr>
        <w:spacing w:before="0" w:after="80" w:line="276" w:lineRule="auto"/>
      </w:pPr>
      <w:r>
        <w:rPr>
          <w:rFonts w:ascii="Calibri" w:hAnsi="Calibri"/>
          <w:color w:val="1E293B"/>
          <w:sz w:val="21"/>
        </w:rPr>
        <w:t>Static code analysis was executed across both the baseline starter code and the final refactored implementation. The comparative findings confirm complete remediation of all identified code quality, security, and styling defects.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rPr>
          <w:cantSplit/>
          <w:tblHeader/>
        </w:trPr>
        <w:tc>
          <w:tcPr>
            <w:tcW w:type="dxa" w:w="1440"/>
            <w:shd w:fill="1B365D"/>
            <w:tcMar>
              <w:top w:w="100" w:type="dxa"/>
              <w:bottom w:w="100" w:type="dxa"/>
              <w:left w:w="100" w:type="dxa"/>
              <w:right w:w="100" w:type="dxa"/>
            </w:tcMar>
          </w:tcPr>
          <w:p>
            <w:pPr>
              <w:spacing w:after="0"/>
            </w:pPr>
            <w:r>
              <w:rPr>
                <w:rFonts w:ascii="Calibri" w:hAnsi="Calibri"/>
                <w:b/>
                <w:color w:val="FFFFFF"/>
                <w:sz w:val="19"/>
              </w:rPr>
              <w:t>Tool</w:t>
            </w:r>
          </w:p>
        </w:tc>
        <w:tc>
          <w:tcPr>
            <w:tcW w:type="dxa" w:w="3168"/>
            <w:shd w:fill="1B365D"/>
            <w:tcMar>
              <w:top w:w="100" w:type="dxa"/>
              <w:bottom w:w="100" w:type="dxa"/>
              <w:left w:w="100" w:type="dxa"/>
              <w:right w:w="100" w:type="dxa"/>
            </w:tcMar>
          </w:tcPr>
          <w:p>
            <w:pPr>
              <w:spacing w:after="0"/>
            </w:pPr>
            <w:r>
              <w:rPr>
                <w:rFonts w:ascii="Calibri" w:hAnsi="Calibri"/>
                <w:b/>
                <w:color w:val="FFFFFF"/>
                <w:sz w:val="19"/>
              </w:rPr>
              <w:t>Command Executed</w:t>
            </w:r>
          </w:p>
        </w:tc>
        <w:tc>
          <w:tcPr>
            <w:tcW w:type="dxa" w:w="2304"/>
            <w:shd w:fill="1B365D"/>
            <w:tcMar>
              <w:top w:w="100" w:type="dxa"/>
              <w:bottom w:w="100" w:type="dxa"/>
              <w:left w:w="100" w:type="dxa"/>
              <w:right w:w="100" w:type="dxa"/>
            </w:tcMar>
          </w:tcPr>
          <w:p>
            <w:pPr>
              <w:spacing w:after="0"/>
            </w:pPr>
            <w:r>
              <w:rPr>
                <w:rFonts w:ascii="Calibri" w:hAnsi="Calibri"/>
                <w:b/>
                <w:color w:val="FFFFFF"/>
                <w:sz w:val="19"/>
              </w:rPr>
              <w:t>Baseline Result</w:t>
            </w:r>
          </w:p>
        </w:tc>
        <w:tc>
          <w:tcPr>
            <w:tcW w:type="dxa" w:w="2448"/>
            <w:shd w:fill="1B365D"/>
            <w:tcMar>
              <w:top w:w="100" w:type="dxa"/>
              <w:bottom w:w="100" w:type="dxa"/>
              <w:left w:w="100" w:type="dxa"/>
              <w:right w:w="100" w:type="dxa"/>
            </w:tcMar>
          </w:tcPr>
          <w:p>
            <w:pPr>
              <w:spacing w:after="0"/>
            </w:pPr>
            <w:r>
              <w:rPr>
                <w:rFonts w:ascii="Calibri" w:hAnsi="Calibri"/>
                <w:b/>
                <w:color w:val="FFFFFF"/>
                <w:sz w:val="19"/>
              </w:rPr>
              <w:t>Final Verified Result</w:t>
            </w:r>
          </w:p>
        </w:tc>
      </w:tr>
      <w:tr>
        <w:trPr>
          <w:cantSplit/>
        </w:trPr>
        <w:tc>
          <w:tcPr>
            <w:tcW w:type="dxa" w:w="1440"/>
            <w:shd w:fill="FFFFFF"/>
            <w:tcMar>
              <w:top w:w="80" w:type="dxa"/>
              <w:bottom w:w="80" w:type="dxa"/>
              <w:left w:w="100" w:type="dxa"/>
              <w:right w:w="100" w:type="dxa"/>
            </w:tcMar>
          </w:tcPr>
          <w:p>
            <w:pPr>
              <w:spacing w:after="0" w:line="264" w:lineRule="auto"/>
            </w:pPr>
            <w:r>
              <w:rPr>
                <w:rFonts w:ascii="Calibri" w:hAnsi="Calibri"/>
                <w:b/>
                <w:color w:val="1E293B"/>
                <w:sz w:val="18"/>
              </w:rPr>
              <w:t>Pylint</w:t>
            </w:r>
          </w:p>
        </w:tc>
        <w:tc>
          <w:tcPr>
            <w:tcW w:type="dxa" w:w="3168"/>
            <w:shd w:fill="FFFFFF"/>
            <w:tcMar>
              <w:top w:w="80" w:type="dxa"/>
              <w:bottom w:w="80" w:type="dxa"/>
              <w:left w:w="100" w:type="dxa"/>
              <w:right w:w="100" w:type="dxa"/>
            </w:tcMar>
          </w:tcPr>
          <w:p>
            <w:pPr>
              <w:spacing w:after="0" w:line="264" w:lineRule="auto"/>
            </w:pPr>
            <w:r>
              <w:rPr>
                <w:rFonts w:ascii="Calibri" w:hAnsi="Calibri"/>
                <w:color w:val="1E293B"/>
                <w:sz w:val="18"/>
              </w:rPr>
              <w:t>python -m pylint delivery_system.py &gt; pylint_report.txt</w:t>
            </w:r>
          </w:p>
        </w:tc>
        <w:tc>
          <w:tcPr>
            <w:tcW w:type="dxa" w:w="2304"/>
            <w:shd w:fill="FFFFFF"/>
            <w:tcMar>
              <w:top w:w="80" w:type="dxa"/>
              <w:bottom w:w="80" w:type="dxa"/>
              <w:left w:w="100" w:type="dxa"/>
              <w:right w:w="100" w:type="dxa"/>
            </w:tcMar>
          </w:tcPr>
          <w:p>
            <w:pPr>
              <w:spacing w:after="0" w:line="264" w:lineRule="auto"/>
            </w:pPr>
            <w:r>
              <w:rPr>
                <w:rFonts w:ascii="Calibri" w:hAnsi="Calibri"/>
                <w:color w:val="1E293B"/>
                <w:sz w:val="18"/>
              </w:rPr>
              <w:t>6.27 / 10.00</w:t>
              <w:br/>
              <w:t>(21 warnings &amp; style issues)</w:t>
            </w:r>
          </w:p>
        </w:tc>
        <w:tc>
          <w:tcPr>
            <w:tcW w:type="dxa" w:w="2448"/>
            <w:shd w:fill="FFFFFF"/>
            <w:tcMar>
              <w:top w:w="80" w:type="dxa"/>
              <w:bottom w:w="80" w:type="dxa"/>
              <w:left w:w="100" w:type="dxa"/>
              <w:right w:w="100" w:type="dxa"/>
            </w:tcMar>
          </w:tcPr>
          <w:p>
            <w:pPr>
              <w:spacing w:after="0" w:line="264" w:lineRule="auto"/>
            </w:pPr>
            <w:r>
              <w:rPr>
                <w:rFonts w:ascii="Calibri" w:hAnsi="Calibri"/>
                <w:b/>
                <w:color w:val="166534"/>
                <w:sz w:val="18"/>
              </w:rPr>
              <w:t>10.00 / 10.00</w:t>
              <w:br/>
              <w:t>(0 issues, +3.73 improvement)</w:t>
            </w:r>
          </w:p>
        </w:tc>
      </w:tr>
      <w:tr>
        <w:trPr>
          <w:cantSplit/>
        </w:trPr>
        <w:tc>
          <w:tcPr>
            <w:tcW w:type="dxa" w:w="1440"/>
            <w:shd w:fill="F8FAFC"/>
            <w:tcMar>
              <w:top w:w="80" w:type="dxa"/>
              <w:bottom w:w="80" w:type="dxa"/>
              <w:left w:w="100" w:type="dxa"/>
              <w:right w:w="100" w:type="dxa"/>
            </w:tcMar>
          </w:tcPr>
          <w:p>
            <w:pPr>
              <w:spacing w:after="0" w:line="264" w:lineRule="auto"/>
            </w:pPr>
            <w:r>
              <w:rPr>
                <w:rFonts w:ascii="Calibri" w:hAnsi="Calibri"/>
                <w:b/>
                <w:color w:val="1E293B"/>
                <w:sz w:val="18"/>
              </w:rPr>
              <w:t>Bandit</w:t>
            </w:r>
          </w:p>
        </w:tc>
        <w:tc>
          <w:tcPr>
            <w:tcW w:type="dxa" w:w="3168"/>
            <w:shd w:fill="F8FAFC"/>
            <w:tcMar>
              <w:top w:w="80" w:type="dxa"/>
              <w:bottom w:w="80" w:type="dxa"/>
              <w:left w:w="100" w:type="dxa"/>
              <w:right w:w="100" w:type="dxa"/>
            </w:tcMar>
          </w:tcPr>
          <w:p>
            <w:pPr>
              <w:spacing w:after="0" w:line="264" w:lineRule="auto"/>
            </w:pPr>
            <w:r>
              <w:rPr>
                <w:rFonts w:ascii="Calibri" w:hAnsi="Calibri"/>
                <w:color w:val="1E293B"/>
                <w:sz w:val="18"/>
              </w:rPr>
              <w:t>python -m bandit -r delivery_system.py &gt; bandit_report.txt</w:t>
            </w:r>
          </w:p>
        </w:tc>
        <w:tc>
          <w:tcPr>
            <w:tcW w:type="dxa" w:w="2304"/>
            <w:shd w:fill="F8FAFC"/>
            <w:tcMar>
              <w:top w:w="80" w:type="dxa"/>
              <w:bottom w:w="80" w:type="dxa"/>
              <w:left w:w="100" w:type="dxa"/>
              <w:right w:w="100" w:type="dxa"/>
            </w:tcMar>
          </w:tcPr>
          <w:p>
            <w:pPr>
              <w:spacing w:after="0" w:line="264" w:lineRule="auto"/>
            </w:pPr>
            <w:r>
              <w:rPr>
                <w:rFonts w:ascii="Calibri" w:hAnsi="Calibri"/>
                <w:color w:val="1E293B"/>
                <w:sz w:val="18"/>
              </w:rPr>
              <w:t>3 Issues Identified</w:t>
              <w:br/>
              <w:t>(1 Medium B301, 2 Low B403/B110)</w:t>
            </w:r>
          </w:p>
        </w:tc>
        <w:tc>
          <w:tcPr>
            <w:tcW w:type="dxa" w:w="2448"/>
            <w:shd w:fill="F8FAFC"/>
            <w:tcMar>
              <w:top w:w="80" w:type="dxa"/>
              <w:bottom w:w="80" w:type="dxa"/>
              <w:left w:w="100" w:type="dxa"/>
              <w:right w:w="100" w:type="dxa"/>
            </w:tcMar>
          </w:tcPr>
          <w:p>
            <w:pPr>
              <w:spacing w:after="0" w:line="264" w:lineRule="auto"/>
            </w:pPr>
            <w:r>
              <w:rPr>
                <w:rFonts w:ascii="Calibri" w:hAnsi="Calibri"/>
                <w:b/>
                <w:color w:val="166534"/>
                <w:sz w:val="18"/>
              </w:rPr>
              <w:t>No issues identified</w:t>
              <w:br/>
              <w:t>(0 Medium, 0 Low, 0 High)</w:t>
            </w:r>
          </w:p>
        </w:tc>
      </w:tr>
      <w:tr>
        <w:trPr>
          <w:cantSplit/>
        </w:trPr>
        <w:tc>
          <w:tcPr>
            <w:tcW w:type="dxa" w:w="1440"/>
            <w:shd w:fill="FFFFFF"/>
            <w:tcMar>
              <w:top w:w="80" w:type="dxa"/>
              <w:bottom w:w="80" w:type="dxa"/>
              <w:left w:w="100" w:type="dxa"/>
              <w:right w:w="100" w:type="dxa"/>
            </w:tcMar>
          </w:tcPr>
          <w:p>
            <w:pPr>
              <w:spacing w:after="0" w:line="264" w:lineRule="auto"/>
            </w:pPr>
            <w:r>
              <w:rPr>
                <w:rFonts w:ascii="Calibri" w:hAnsi="Calibri"/>
                <w:b/>
                <w:color w:val="1E293B"/>
                <w:sz w:val="18"/>
              </w:rPr>
              <w:t>Flake8</w:t>
            </w:r>
          </w:p>
        </w:tc>
        <w:tc>
          <w:tcPr>
            <w:tcW w:type="dxa" w:w="3168"/>
            <w:shd w:fill="FFFFFF"/>
            <w:tcMar>
              <w:top w:w="80" w:type="dxa"/>
              <w:bottom w:w="80" w:type="dxa"/>
              <w:left w:w="100" w:type="dxa"/>
              <w:right w:w="100" w:type="dxa"/>
            </w:tcMar>
          </w:tcPr>
          <w:p>
            <w:pPr>
              <w:spacing w:after="0" w:line="264" w:lineRule="auto"/>
            </w:pPr>
            <w:r>
              <w:rPr>
                <w:rFonts w:ascii="Calibri" w:hAnsi="Calibri"/>
                <w:color w:val="1E293B"/>
                <w:sz w:val="18"/>
              </w:rPr>
              <w:t>python -m flake8 delivery_system.py &gt; flake8_report.txt</w:t>
            </w:r>
          </w:p>
        </w:tc>
        <w:tc>
          <w:tcPr>
            <w:tcW w:type="dxa" w:w="2304"/>
            <w:shd w:fill="FFFFFF"/>
            <w:tcMar>
              <w:top w:w="80" w:type="dxa"/>
              <w:bottom w:w="80" w:type="dxa"/>
              <w:left w:w="100" w:type="dxa"/>
              <w:right w:w="100" w:type="dxa"/>
            </w:tcMar>
          </w:tcPr>
          <w:p>
            <w:pPr>
              <w:spacing w:after="0" w:line="264" w:lineRule="auto"/>
            </w:pPr>
            <w:r>
              <w:rPr>
                <w:rFonts w:ascii="Calibri" w:hAnsi="Calibri"/>
                <w:color w:val="1E293B"/>
                <w:sz w:val="18"/>
              </w:rPr>
              <w:t>12 Violations</w:t>
              <w:br/>
              <w:t>(E302, E501, E722, E305)</w:t>
            </w:r>
          </w:p>
        </w:tc>
        <w:tc>
          <w:tcPr>
            <w:tcW w:type="dxa" w:w="2448"/>
            <w:shd w:fill="FFFFFF"/>
            <w:tcMar>
              <w:top w:w="80" w:type="dxa"/>
              <w:bottom w:w="80" w:type="dxa"/>
              <w:left w:w="100" w:type="dxa"/>
              <w:right w:w="100" w:type="dxa"/>
            </w:tcMar>
          </w:tcPr>
          <w:p>
            <w:pPr>
              <w:spacing w:after="0" w:line="264" w:lineRule="auto"/>
            </w:pPr>
            <w:r>
              <w:rPr>
                <w:rFonts w:ascii="Calibri" w:hAnsi="Calibri"/>
                <w:b/>
                <w:color w:val="166534"/>
                <w:sz w:val="18"/>
              </w:rPr>
              <w:t>Clean (0 violations)</w:t>
              <w:br/>
              <w:t>(Report file empty as expected)</w:t>
            </w:r>
          </w:p>
        </w:tc>
      </w:tr>
    </w:tbl>
    <w:p>
      <w:pPr>
        <w:spacing w:before="0" w:after="80" w:line="276" w:lineRule="auto"/>
      </w:pPr>
      <w:r>
        <w:rPr>
          <w:rFonts w:ascii="Calibri" w:hAnsi="Calibri"/>
          <w:color w:val="1E293B"/>
          <w:sz w:val="21"/>
        </w:rPr>
      </w:r>
    </w:p>
    <w:p>
      <w:pPr>
        <w:spacing w:before="0" w:after="80" w:line="276" w:lineRule="auto"/>
      </w:pPr>
      <w:r>
        <w:rPr>
          <w:rFonts w:ascii="Calibri" w:hAnsi="Calibri"/>
          <w:color w:val="1E293B"/>
          <w:sz w:val="21"/>
        </w:rPr>
        <w:t>The exact tool terminal execution outputs saved to the project directory are shown below:</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6" w:space="0" w:color="333333"/>
              <w:bottom w:val="single" w:sz="6" w:space="0" w:color="333333"/>
              <w:left w:val="single" w:sz="6" w:space="0" w:color="333333"/>
              <w:right w:val="single" w:sz="6" w:space="0" w:color="333333"/>
            </w:tcBorders>
          </w:tcPr>
          <w:p>
            <w:pPr>
              <w:spacing w:before="0" w:after="40" w:line="252" w:lineRule="auto"/>
            </w:pPr>
            <w:r>
              <w:rPr>
                <w:rFonts w:ascii="Consolas" w:hAnsi="Consolas"/>
                <w:b/>
                <w:color w:val="4EC9B0"/>
                <w:sz w:val="18"/>
              </w:rPr>
              <w:t>PS D:\College\Semester 5\SE\L5_05_food_delivery&gt; python -m pylint delivery_system.py</w:t>
            </w:r>
          </w:p>
          <w:p>
            <w:pPr>
              <w:spacing w:before="0" w:after="30" w:line="252" w:lineRule="auto"/>
            </w:pPr>
            <w:r>
              <w:rPr>
                <w:rFonts w:ascii="Consolas" w:hAnsi="Consolas"/>
                <w:color w:val="D4D4D4"/>
                <w:sz w:val="17"/>
              </w:rPr>
              <w:t>--------------------------------------------------------------------</w:t>
            </w:r>
          </w:p>
          <w:p>
            <w:pPr>
              <w:spacing w:before="0" w:after="30" w:line="252" w:lineRule="auto"/>
            </w:pPr>
            <w:r>
              <w:rPr>
                <w:rFonts w:ascii="Consolas" w:hAnsi="Consolas"/>
                <w:color w:val="D4D4D4"/>
                <w:sz w:val="17"/>
              </w:rPr>
              <w:t>Your code has been rated at 10.00/10 (previous run: 10.00/10, +0.00)</w:t>
            </w:r>
          </w:p>
        </w:tc>
      </w:tr>
    </w:tbl>
    <w:p>
      <w:pPr>
        <w:spacing w:before="60" w:after="160"/>
        <w:jc w:val="center"/>
      </w:pPr>
      <w:r>
        <w:rPr>
          <w:rFonts w:ascii="Calibri" w:hAnsi="Calibri"/>
          <w:i/>
          <w:color w:val="6B7280"/>
          <w:sz w:val="17"/>
        </w:rPr>
        <w:t>Figure: Verified Pylint Execution Output (pylint_report.txt)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6" w:space="0" w:color="333333"/>
              <w:bottom w:val="single" w:sz="6" w:space="0" w:color="333333"/>
              <w:left w:val="single" w:sz="6" w:space="0" w:color="333333"/>
              <w:right w:val="single" w:sz="6" w:space="0" w:color="333333"/>
            </w:tcBorders>
          </w:tcPr>
          <w:p>
            <w:pPr>
              <w:spacing w:before="0" w:after="40" w:line="252" w:lineRule="auto"/>
            </w:pPr>
            <w:r>
              <w:rPr>
                <w:rFonts w:ascii="Consolas" w:hAnsi="Consolas"/>
                <w:b/>
                <w:color w:val="4EC9B0"/>
                <w:sz w:val="18"/>
              </w:rPr>
              <w:t>PS D:\College\Semester 5\SE\L5_05_food_delivery&gt; python -m bandit -r delivery_system.py</w:t>
            </w:r>
          </w:p>
          <w:p>
            <w:pPr>
              <w:spacing w:before="0" w:after="30" w:line="252" w:lineRule="auto"/>
            </w:pPr>
            <w:r>
              <w:rPr>
                <w:rFonts w:ascii="Consolas" w:hAnsi="Consolas"/>
                <w:color w:val="D4D4D4"/>
                <w:sz w:val="17"/>
              </w:rPr>
              <w:t>Run started: 2026-10-14 15:27:57.087004+00:00</w:t>
            </w:r>
          </w:p>
          <w:p>
            <w:pPr>
              <w:spacing w:before="0" w:after="30" w:line="252" w:lineRule="auto"/>
            </w:pPr>
            <w:r>
              <w:rPr>
                <w:rFonts w:ascii="Consolas" w:hAnsi="Consolas"/>
                <w:color w:val="D4D4D4"/>
                <w:sz w:val="17"/>
              </w:rPr>
            </w:r>
          </w:p>
          <w:p>
            <w:pPr>
              <w:spacing w:before="0" w:after="30" w:line="252" w:lineRule="auto"/>
            </w:pPr>
            <w:r>
              <w:rPr>
                <w:rFonts w:ascii="Consolas" w:hAnsi="Consolas"/>
                <w:color w:val="D4D4D4"/>
                <w:sz w:val="17"/>
              </w:rPr>
              <w:t>Test results:</w:t>
            </w:r>
          </w:p>
          <w:p>
            <w:pPr>
              <w:spacing w:before="0" w:after="30" w:line="252" w:lineRule="auto"/>
            </w:pPr>
            <w:r>
              <w:rPr>
                <w:rFonts w:ascii="Consolas" w:hAnsi="Consolas"/>
                <w:color w:val="D4D4D4"/>
                <w:sz w:val="17"/>
              </w:rPr>
              <w:tab/>
              <w:t>No issues identified.</w:t>
            </w:r>
          </w:p>
          <w:p>
            <w:pPr>
              <w:spacing w:before="0" w:after="30" w:line="252" w:lineRule="auto"/>
            </w:pPr>
            <w:r>
              <w:rPr>
                <w:rFonts w:ascii="Consolas" w:hAnsi="Consolas"/>
                <w:color w:val="D4D4D4"/>
                <w:sz w:val="17"/>
              </w:rPr>
            </w:r>
          </w:p>
          <w:p>
            <w:pPr>
              <w:spacing w:before="0" w:after="30" w:line="252" w:lineRule="auto"/>
            </w:pPr>
            <w:r>
              <w:rPr>
                <w:rFonts w:ascii="Consolas" w:hAnsi="Consolas"/>
                <w:color w:val="D4D4D4"/>
                <w:sz w:val="17"/>
              </w:rPr>
              <w:t>Code scanned:</w:t>
            </w:r>
          </w:p>
          <w:p>
            <w:pPr>
              <w:spacing w:before="0" w:after="30" w:line="252" w:lineRule="auto"/>
            </w:pPr>
            <w:r>
              <w:rPr>
                <w:rFonts w:ascii="Consolas" w:hAnsi="Consolas"/>
                <w:color w:val="D4D4D4"/>
                <w:sz w:val="17"/>
              </w:rPr>
              <w:tab/>
              <w:t>Total lines of code: 156</w:t>
            </w:r>
          </w:p>
          <w:p>
            <w:pPr>
              <w:spacing w:before="0" w:after="30" w:line="252" w:lineRule="auto"/>
            </w:pPr>
            <w:r>
              <w:rPr>
                <w:rFonts w:ascii="Consolas" w:hAnsi="Consolas"/>
                <w:color w:val="D4D4D4"/>
                <w:sz w:val="17"/>
              </w:rPr>
              <w:tab/>
              <w:t>Total lines skipped (#nosec): 0</w:t>
            </w:r>
          </w:p>
          <w:p>
            <w:pPr>
              <w:spacing w:before="0" w:after="30" w:line="252" w:lineRule="auto"/>
            </w:pPr>
            <w:r>
              <w:rPr>
                <w:rFonts w:ascii="Consolas" w:hAnsi="Consolas"/>
                <w:color w:val="D4D4D4"/>
                <w:sz w:val="17"/>
              </w:rPr>
            </w:r>
          </w:p>
          <w:p>
            <w:pPr>
              <w:spacing w:before="0" w:after="30" w:line="252" w:lineRule="auto"/>
            </w:pPr>
            <w:r>
              <w:rPr>
                <w:rFonts w:ascii="Consolas" w:hAnsi="Consolas"/>
                <w:color w:val="D4D4D4"/>
                <w:sz w:val="17"/>
              </w:rPr>
              <w:t>Run metrics:</w:t>
            </w:r>
          </w:p>
          <w:p>
            <w:pPr>
              <w:spacing w:before="0" w:after="30" w:line="252" w:lineRule="auto"/>
            </w:pPr>
            <w:r>
              <w:rPr>
                <w:rFonts w:ascii="Consolas" w:hAnsi="Consolas"/>
                <w:color w:val="D4D4D4"/>
                <w:sz w:val="17"/>
              </w:rPr>
              <w:tab/>
              <w:t>Total issues (by severity):   Undefined: 0  Low: 0  Medium: 0  High: 0</w:t>
            </w:r>
          </w:p>
          <w:p>
            <w:pPr>
              <w:spacing w:before="0" w:after="30" w:line="252" w:lineRule="auto"/>
            </w:pPr>
            <w:r>
              <w:rPr>
                <w:rFonts w:ascii="Consolas" w:hAnsi="Consolas"/>
                <w:color w:val="D4D4D4"/>
                <w:sz w:val="17"/>
              </w:rPr>
              <w:tab/>
              <w:t>Total issues (by confidence): Undefined: 0  Low: 0  Medium: 0  High: 0</w:t>
            </w:r>
          </w:p>
          <w:p>
            <w:pPr>
              <w:spacing w:before="0" w:after="30" w:line="252" w:lineRule="auto"/>
            </w:pPr>
            <w:r>
              <w:rPr>
                <w:rFonts w:ascii="Consolas" w:hAnsi="Consolas"/>
                <w:color w:val="D4D4D4"/>
                <w:sz w:val="17"/>
              </w:rPr>
              <w:t>Files skipped (0):</w:t>
            </w:r>
          </w:p>
        </w:tc>
      </w:tr>
    </w:tbl>
    <w:p>
      <w:pPr>
        <w:spacing w:before="60" w:after="160"/>
        <w:jc w:val="center"/>
      </w:pPr>
      <w:r>
        <w:rPr>
          <w:rFonts w:ascii="Calibri" w:hAnsi="Calibri"/>
          <w:i/>
          <w:color w:val="6B7280"/>
          <w:sz w:val="17"/>
        </w:rPr>
        <w:t>Figure: Verified Bandit Security Scan Output (bandit_report.txt)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6" w:space="0" w:color="333333"/>
              <w:bottom w:val="single" w:sz="6" w:space="0" w:color="333333"/>
              <w:left w:val="single" w:sz="6" w:space="0" w:color="333333"/>
              <w:right w:val="single" w:sz="6" w:space="0" w:color="333333"/>
            </w:tcBorders>
          </w:tcPr>
          <w:p>
            <w:pPr>
              <w:spacing w:before="0" w:after="40" w:line="252" w:lineRule="auto"/>
            </w:pPr>
            <w:r>
              <w:rPr>
                <w:rFonts w:ascii="Consolas" w:hAnsi="Consolas"/>
                <w:b/>
                <w:color w:val="4EC9B0"/>
                <w:sz w:val="18"/>
              </w:rPr>
              <w:t>PS D:\College\Semester 5\SE\L5_05_food_delivery&gt; python -m flake8 delivery_system.py</w:t>
            </w:r>
          </w:p>
          <w:p>
            <w:pPr>
              <w:spacing w:before="0" w:after="30" w:line="252" w:lineRule="auto"/>
            </w:pPr>
            <w:r>
              <w:rPr>
                <w:rFonts w:ascii="Consolas" w:hAnsi="Consolas"/>
                <w:color w:val="D4D4D4"/>
                <w:sz w:val="17"/>
              </w:rPr>
              <w:t># (Process completed with exit code 0 and no output)</w:t>
            </w:r>
          </w:p>
          <w:p>
            <w:pPr>
              <w:spacing w:before="0" w:after="30" w:line="252" w:lineRule="auto"/>
            </w:pPr>
            <w:r>
              <w:rPr>
                <w:rFonts w:ascii="Consolas" w:hAnsi="Consolas"/>
                <w:color w:val="D4D4D4"/>
                <w:sz w:val="17"/>
              </w:rPr>
              <w:t># Flake8 produces no stdout/stderr when zero PEP 8 violations exist.</w:t>
            </w:r>
          </w:p>
          <w:p>
            <w:pPr>
              <w:spacing w:before="0" w:after="30" w:line="252" w:lineRule="auto"/>
            </w:pPr>
            <w:r>
              <w:rPr>
                <w:rFonts w:ascii="Consolas" w:hAnsi="Consolas"/>
                <w:color w:val="D4D4D4"/>
                <w:sz w:val="17"/>
              </w:rPr>
              <w:t># flake8_report.txt size: 0 bytes (Expected PEP 8 compliant state)</w:t>
            </w:r>
          </w:p>
        </w:tc>
      </w:tr>
    </w:tbl>
    <w:p>
      <w:pPr>
        <w:spacing w:before="60" w:after="160"/>
        <w:jc w:val="center"/>
      </w:pPr>
      <w:r>
        <w:rPr>
          <w:rFonts w:ascii="Calibri" w:hAnsi="Calibri"/>
          <w:i/>
          <w:color w:val="6B7280"/>
          <w:sz w:val="17"/>
        </w:rPr>
        <w:t>Figure: Verified Flake8 Style Check Output (flake8_report.txt)</w:t>
      </w:r>
    </w:p>
    <w:p>
      <w:pPr>
        <w:keepNext/>
        <w:spacing w:before="320" w:after="80"/>
      </w:pPr>
      <w:r>
        <w:rPr>
          <w:rFonts w:ascii="Calibri" w:hAnsi="Calibri"/>
          <w:b/>
          <w:color w:val="1B365D"/>
          <w:sz w:val="30"/>
        </w:rPr>
        <w:t>8. Program Test Results and Sample Output</w:t>
      </w:r>
    </w:p>
    <w:p>
      <w:pPr>
        <w:spacing w:before="0" w:after="80" w:line="276" w:lineRule="auto"/>
      </w:pPr>
      <w:r>
        <w:rPr>
          <w:rFonts w:ascii="Calibri" w:hAnsi="Calibri"/>
          <w:color w:val="1E293B"/>
          <w:sz w:val="21"/>
        </w:rPr>
        <w:t>Following static analysis remediation, delivery_system.py was executed to validate runtime behavior. The script performs an end-to-end simulation of the food delivery order queue, verifying input validation, status progression, exception handling, revenue calculation, and JSON persistence:</w:t>
      </w:r>
    </w:p>
    <w:p>
      <w:pPr>
        <w:pStyle w:val="ListBullet"/>
        <w:spacing w:before="0" w:after="40" w:line="276" w:lineRule="auto"/>
      </w:pPr>
      <w:r>
        <w:rPr>
          <w:rFonts w:ascii="Calibri" w:hAnsi="Calibri"/>
          <w:b/>
          <w:color w:val="1E293B"/>
          <w:sz w:val="21"/>
        </w:rPr>
        <w:t>Menu Loading &amp; Validation:</w:t>
      </w:r>
      <w:r>
        <w:rPr>
          <w:rFonts w:ascii="Calibri" w:hAnsi="Calibri"/>
          <w:color w:val="334155"/>
          <w:sz w:val="21"/>
        </w:rPr>
        <w:t xml:space="preserve"> Loading menu.json successfully configures the kitchen's active menu (pizza: 250, burger: 150, fries: 90, coke: 40).</w:t>
      </w:r>
    </w:p>
    <w:p>
      <w:pPr>
        <w:pStyle w:val="ListBullet"/>
        <w:spacing w:before="0" w:after="40" w:line="276" w:lineRule="auto"/>
      </w:pPr>
      <w:r>
        <w:rPr>
          <w:rFonts w:ascii="Calibri" w:hAnsi="Calibri"/>
          <w:b/>
          <w:color w:val="1E293B"/>
          <w:sz w:val="21"/>
        </w:rPr>
        <w:t>Order Creation &amp; Item Totals:</w:t>
      </w:r>
      <w:r>
        <w:rPr>
          <w:rFonts w:ascii="Calibri" w:hAnsi="Calibri"/>
          <w:color w:val="334155"/>
          <w:sz w:val="21"/>
        </w:rPr>
        <w:t xml:space="preserve"> Order 1 created for Asha (pizza + coke = 290); Order 2 created for Ravi (burger + fries = 240); Order 3 created for Meera (coke = 40).</w:t>
      </w:r>
    </w:p>
    <w:p>
      <w:pPr>
        <w:pStyle w:val="ListBullet"/>
        <w:spacing w:before="0" w:after="40" w:line="276" w:lineRule="auto"/>
      </w:pPr>
      <w:r>
        <w:rPr>
          <w:rFonts w:ascii="Calibri" w:hAnsi="Calibri"/>
          <w:b/>
          <w:color w:val="1E293B"/>
          <w:sz w:val="21"/>
        </w:rPr>
        <w:t>Order Status Updating &amp; Error Handling:</w:t>
      </w:r>
      <w:r>
        <w:rPr>
          <w:rFonts w:ascii="Calibri" w:hAnsi="Calibri"/>
          <w:color w:val="334155"/>
          <w:sz w:val="21"/>
        </w:rPr>
        <w:t xml:space="preserve"> Order 1 updated to 'delivered'; Order 2 updated to 'cooking'; Order 3 updated to 'delivered'. Attempting to assign status 'teleported' triggers a caught ValueError('Invalid order status: teleported'). Attempting to update nonexistent Order 42 triggers a caught ValueError('Order ID 42 does not exist').</w:t>
      </w:r>
    </w:p>
    <w:p>
      <w:pPr>
        <w:pStyle w:val="ListBullet"/>
        <w:spacing w:before="0" w:after="40" w:line="276" w:lineRule="auto"/>
      </w:pPr>
      <w:r>
        <w:rPr>
          <w:rFonts w:ascii="Calibri" w:hAnsi="Calibri"/>
          <w:b/>
          <w:color w:val="1E293B"/>
          <w:sz w:val="21"/>
        </w:rPr>
        <w:t>Revenue Aggregation:</w:t>
      </w:r>
      <w:r>
        <w:rPr>
          <w:rFonts w:ascii="Calibri" w:hAnsi="Calibri"/>
          <w:color w:val="334155"/>
          <w:sz w:val="21"/>
        </w:rPr>
        <w:t xml:space="preserve"> daily_revenue() correctly sums delivered orders (Order 1: 290 + Order 3: 40 = 330). Non-delivered orders ('cooking') are excluded.</w:t>
      </w:r>
    </w:p>
    <w:p>
      <w:pPr>
        <w:pStyle w:val="ListBullet"/>
        <w:spacing w:before="0" w:after="40" w:line="276" w:lineRule="auto"/>
      </w:pPr>
      <w:r>
        <w:rPr>
          <w:rFonts w:ascii="Calibri" w:hAnsi="Calibri"/>
          <w:b/>
          <w:color w:val="1E293B"/>
          <w:sz w:val="21"/>
        </w:rPr>
        <w:t>Persistence &amp; Queue Restoration:</w:t>
      </w:r>
      <w:r>
        <w:rPr>
          <w:rFonts w:ascii="Calibri" w:hAnsi="Calibri"/>
          <w:color w:val="334155"/>
          <w:sz w:val="21"/>
        </w:rPr>
        <w:t xml:space="preserve"> backup_orders() serializes current state to orders.json. restore_orders() validates all records, verifies item prices, restores state, and synchronizes next_id to 4.</w:t>
      </w:r>
    </w:p>
    <w:p>
      <w:pPr>
        <w:spacing w:before="0" w:after="80" w:line="276" w:lineRule="auto"/>
      </w:pPr>
      <w:r>
        <w:rPr>
          <w:rFonts w:ascii="Calibri" w:hAnsi="Calibri"/>
          <w:color w:val="1E293B"/>
          <w:sz w:val="21"/>
        </w:rPr>
        <w:t>Below is the exact verified terminal execution recorded in PowerShell. As noted in the lab instructions, this terminal output evidence preserves the authentic monospaced VS Code PowerShell environment.</w:t>
      </w:r>
    </w:p>
    <w:tbl>
      <w:tblPr>
        <w:tblW w:type="auto" w:w="0"/>
        <w:jc w:val="center"/>
        <w:tblLayout w:type="fixed"/>
        <w:tblLook w:firstColumn="1" w:firstRow="1" w:lastColumn="0" w:lastRow="0" w:noHBand="0" w:noVBand="1" w:val="04A0"/>
      </w:tblPr>
      <w:tblGrid>
        <w:gridCol w:w="9360"/>
      </w:tblGrid>
      <w:tr>
        <w:tc>
          <w:tcPr>
            <w:tcW w:type="dxa" w:w="9360"/>
            <w:shd w:fill="1E1E1E"/>
            <w:tcMar>
              <w:top w:w="140" w:type="dxa"/>
              <w:bottom w:w="140" w:type="dxa"/>
              <w:left w:w="180" w:type="dxa"/>
              <w:right w:w="180" w:type="dxa"/>
            </w:tcMar>
            <w:tcBorders>
              <w:top w:val="single" w:sz="6" w:space="0" w:color="333333"/>
              <w:bottom w:val="single" w:sz="6" w:space="0" w:color="333333"/>
              <w:left w:val="single" w:sz="6" w:space="0" w:color="333333"/>
              <w:right w:val="single" w:sz="6" w:space="0" w:color="333333"/>
            </w:tcBorders>
          </w:tcPr>
          <w:p>
            <w:pPr>
              <w:spacing w:before="0" w:after="40" w:line="252" w:lineRule="auto"/>
            </w:pPr>
            <w:r>
              <w:rPr>
                <w:rFonts w:ascii="Consolas" w:hAnsi="Consolas"/>
                <w:b/>
                <w:color w:val="4EC9B0"/>
                <w:sz w:val="18"/>
              </w:rPr>
              <w:t>PS D:\College\Semester 5\SE\L5_05_food_delivery&gt; python delivery_system.py</w:t>
            </w:r>
          </w:p>
          <w:p>
            <w:pPr>
              <w:spacing w:before="0" w:after="30" w:line="252" w:lineRule="auto"/>
            </w:pPr>
            <w:r>
              <w:rPr>
                <w:rFonts w:ascii="Consolas" w:hAnsi="Consolas"/>
                <w:color w:val="D4D4D4"/>
                <w:sz w:val="17"/>
              </w:rPr>
              <w:t>Invalid order status: teleported</w:t>
            </w:r>
          </w:p>
          <w:p>
            <w:pPr>
              <w:spacing w:before="0" w:after="30" w:line="252" w:lineRule="auto"/>
            </w:pPr>
            <w:r>
              <w:rPr>
                <w:rFonts w:ascii="Consolas" w:hAnsi="Consolas"/>
                <w:color w:val="D4D4D4"/>
                <w:sz w:val="17"/>
              </w:rPr>
              <w:t>Order ID 42 does not exist</w:t>
            </w:r>
          </w:p>
          <w:p>
            <w:pPr>
              <w:spacing w:before="0" w:after="30" w:line="252" w:lineRule="auto"/>
            </w:pPr>
            <w:r>
              <w:rPr>
                <w:rFonts w:ascii="Consolas" w:hAnsi="Consolas"/>
                <w:color w:val="D4D4D4"/>
                <w:sz w:val="17"/>
              </w:rPr>
              <w:t>Revenue today: 330</w:t>
            </w:r>
          </w:p>
          <w:p>
            <w:pPr>
              <w:spacing w:before="0" w:after="30" w:line="252" w:lineRule="auto"/>
            </w:pPr>
            <w:r>
              <w:rPr>
                <w:rFonts w:ascii="Consolas" w:hAnsi="Consolas"/>
                <w:color w:val="D4D4D4"/>
                <w:sz w:val="17"/>
              </w:rPr>
              <w:t>Order queue at 2026-10-14 20:49:54.072108</w:t>
            </w:r>
          </w:p>
          <w:p>
            <w:pPr>
              <w:spacing w:before="0" w:after="30" w:line="252" w:lineRule="auto"/>
            </w:pPr>
            <w:r>
              <w:rPr>
                <w:rFonts w:ascii="Consolas" w:hAnsi="Consolas"/>
                <w:color w:val="D4D4D4"/>
                <w:sz w:val="17"/>
              </w:rPr>
              <w:t>1 Asha delivered 290</w:t>
            </w:r>
          </w:p>
          <w:p>
            <w:pPr>
              <w:spacing w:before="0" w:after="30" w:line="252" w:lineRule="auto"/>
            </w:pPr>
            <w:r>
              <w:rPr>
                <w:rFonts w:ascii="Consolas" w:hAnsi="Consolas"/>
                <w:color w:val="D4D4D4"/>
                <w:sz w:val="17"/>
              </w:rPr>
              <w:t>2 Ravi cooking 240</w:t>
            </w:r>
          </w:p>
          <w:p>
            <w:pPr>
              <w:spacing w:before="0" w:after="30" w:line="252" w:lineRule="auto"/>
            </w:pPr>
            <w:r>
              <w:rPr>
                <w:rFonts w:ascii="Consolas" w:hAnsi="Consolas"/>
                <w:color w:val="D4D4D4"/>
                <w:sz w:val="17"/>
              </w:rPr>
              <w:t>3 Meera delivered 40</w:t>
            </w:r>
          </w:p>
        </w:tc>
      </w:tr>
    </w:tbl>
    <w:p>
      <w:pPr>
        <w:spacing w:before="60" w:after="160"/>
        <w:jc w:val="center"/>
      </w:pPr>
      <w:r>
        <w:rPr>
          <w:rFonts w:ascii="Calibri" w:hAnsi="Calibri"/>
          <w:i/>
          <w:color w:val="6B7280"/>
          <w:sz w:val="17"/>
        </w:rPr>
        <w:t>Figure: Verified Runtime Output of delivery_system.py</w:t>
      </w:r>
    </w:p>
    <w:p>
      <w:pPr>
        <w:keepNext/>
        <w:spacing w:before="320" w:after="80"/>
      </w:pPr>
      <w:r>
        <w:rPr>
          <w:rFonts w:ascii="Calibri" w:hAnsi="Calibri"/>
          <w:b/>
          <w:color w:val="1B365D"/>
          <w:sz w:val="30"/>
        </w:rPr>
        <w:t>9. Reflection</w:t>
      </w:r>
    </w:p>
    <w:p>
      <w:pPr>
        <w:spacing w:before="0" w:after="80" w:line="276" w:lineRule="auto"/>
      </w:pPr>
      <w:r>
        <w:rPr>
          <w:rFonts w:ascii="Calibri" w:hAnsi="Calibri"/>
          <w:color w:val="1E293B"/>
          <w:sz w:val="21"/>
        </w:rPr>
        <w:t>Note on Reflection Questions: The student handout (Lab_5_Static_Code_Analysis_Student_handout.docx) mentions 'Answers to reflection questions provided in the lab' under Deliverables, but does not enumerate explicit instructor questions. The following reflection is formulated directly upon the five core Learning Outcomes and objectives defined in the handout.</w:t>
      </w:r>
    </w:p>
    <w:p>
      <w:pPr>
        <w:keepNext/>
        <w:spacing w:before="200" w:after="40"/>
      </w:pPr>
      <w:r>
        <w:rPr>
          <w:rFonts w:ascii="Calibri" w:hAnsi="Calibri"/>
          <w:b/>
          <w:color w:val="334155"/>
          <w:sz w:val="24"/>
        </w:rPr>
        <w:t>Understanding the Purpose and Scope of Static Code Analysis</w:t>
      </w:r>
    </w:p>
    <w:p>
      <w:pPr>
        <w:spacing w:before="0" w:after="80" w:line="276" w:lineRule="auto"/>
      </w:pPr>
      <w:r>
        <w:rPr>
          <w:rFonts w:ascii="Calibri" w:hAnsi="Calibri"/>
          <w:color w:val="1E293B"/>
          <w:sz w:val="21"/>
        </w:rPr>
        <w:t>Static code analysis provides an automated, objective safety net that inspects software structure, logic, and patterns before code is deployed. In this lab, static analysis revealed that a program can appear to run without throwing fatal errors yet still harbor critical vulnerabilities, data leakage hazards, and logic flaws. Tools like Pylint, Bandit, and Flake8 analyze code at compilation-independent representations, allowing development teams to enforce architectural standards across distributed codebases and reduce technical debt early in the Software Development Life Cycle (SDLC).</w:t>
      </w:r>
    </w:p>
    <w:p>
      <w:pPr>
        <w:keepNext/>
        <w:spacing w:before="200" w:after="40"/>
      </w:pPr>
      <w:r>
        <w:rPr>
          <w:rFonts w:ascii="Calibri" w:hAnsi="Calibri"/>
          <w:b/>
          <w:color w:val="334155"/>
          <w:sz w:val="24"/>
        </w:rPr>
        <w:t>Security Implications: The Vulnerability of Python Pickle</w:t>
      </w:r>
    </w:p>
    <w:p>
      <w:pPr>
        <w:spacing w:before="0" w:after="80" w:line="276" w:lineRule="auto"/>
      </w:pPr>
      <w:r>
        <w:rPr>
          <w:rFonts w:ascii="Calibri" w:hAnsi="Calibri"/>
          <w:color w:val="1E293B"/>
          <w:sz w:val="21"/>
        </w:rPr>
        <w:t>The most critical defect uncovered during the lab was the use of Python's pickle module for order queue persistence. Bandit flagged this as a CWE-502 vulnerability. While pickle is convenient for serializing arbitrary Python object graphs, it relies on a virtual stack engine that can instantiate arbitrary classes and invoke callables (via __reduce__) during deserialization. If a malicious actor manipulates an orders.pkl file, loading it executes arbitrary arbitrary system commands on the server. Migrating to JSON eliminated this vulnerability completely because JSON is a pure data-interchange format that does not execute executable payloads. Coupling JSON parsing with rigorous structural validation ensured defense-in-depth.</w:t>
      </w:r>
    </w:p>
    <w:p>
      <w:pPr>
        <w:keepNext/>
        <w:spacing w:before="200" w:after="40"/>
      </w:pPr>
      <w:r>
        <w:rPr>
          <w:rFonts w:ascii="Calibri" w:hAnsi="Calibri"/>
          <w:b/>
          <w:color w:val="334155"/>
          <w:sz w:val="24"/>
        </w:rPr>
        <w:t>Python Language Gotchas: Mutable Defaults and Broad Exceptions</w:t>
      </w:r>
    </w:p>
    <w:p>
      <w:pPr>
        <w:spacing w:before="0" w:after="80" w:line="276" w:lineRule="auto"/>
      </w:pPr>
      <w:r>
        <w:rPr>
          <w:rFonts w:ascii="Calibri" w:hAnsi="Calibri"/>
          <w:color w:val="1E293B"/>
          <w:sz w:val="21"/>
        </w:rPr>
        <w:t>The lab illustrated classic Python language traps. Defining order_history=[] as a default parameter in create_order caused silent state sharing across calls because Python creates default objects at function binding time. Replacing it with None and dynamic initialization resolved this. Similarly, using bare except: pass in update_order_status violated basic software engineering principles by suppressing errors, concealing invalid order lookups and broken status transitions. Replacing broad exceptions with explicit condition checks and targeted ValueError exceptions transformed hidden bugs into actionable feedback.</w:t>
      </w:r>
    </w:p>
    <w:p>
      <w:pPr>
        <w:keepNext/>
        <w:spacing w:before="200" w:after="40"/>
      </w:pPr>
      <w:r>
        <w:rPr>
          <w:rFonts w:ascii="Calibri" w:hAnsi="Calibri"/>
          <w:b/>
          <w:color w:val="334155"/>
          <w:sz w:val="24"/>
        </w:rPr>
        <w:t>Complementary Synergy of Pylint, Bandit, and Flake8</w:t>
      </w:r>
    </w:p>
    <w:p>
      <w:pPr>
        <w:spacing w:before="0" w:after="80" w:line="276" w:lineRule="auto"/>
      </w:pPr>
      <w:r>
        <w:rPr>
          <w:rFonts w:ascii="Calibri" w:hAnsi="Calibri"/>
          <w:color w:val="1E293B"/>
          <w:sz w:val="21"/>
        </w:rPr>
        <w:t>Each tool fulfilled a distinct and necessary role. Flake8 ensured stylistic uniformity and readability according to PEP 8 standards. Bandit focused exclusively on security risks and unsafe library usages. Pylint provided holistic code quality checks, pointing out missing docstrings, non-standard naming conventions, and logic anti-patterns. Using the three tools in tandem provided complete static verification that no single linter could achieve alone.</w:t>
      </w:r>
    </w:p>
    <w:p>
      <w:pPr>
        <w:keepNext/>
        <w:spacing w:before="200" w:after="40"/>
      </w:pPr>
      <w:r>
        <w:rPr>
          <w:rFonts w:ascii="Calibri" w:hAnsi="Calibri"/>
          <w:b/>
          <w:color w:val="334155"/>
          <w:sz w:val="24"/>
        </w:rPr>
        <w:t>The Boundary Between Static Analysis and Dynamic Functional Testing</w:t>
      </w:r>
    </w:p>
    <w:p>
      <w:pPr>
        <w:spacing w:before="0" w:after="80" w:line="276" w:lineRule="auto"/>
      </w:pPr>
      <w:r>
        <w:rPr>
          <w:rFonts w:ascii="Calibri" w:hAnsi="Calibri"/>
          <w:color w:val="1E293B"/>
          <w:sz w:val="21"/>
        </w:rPr>
        <w:t>While static analysis achieved a perfect 10.00/10 rating and zero tool warnings, it could not automatically verify business logic correctness. For instance, static linters could not know whether $330 represented the correct daily revenue, whether orders with status 'cooking' should be excluded from revenue totals, or whether next_id should synchronize with the maximum existing ID after backup restoration. Static analysis ensures that code is written cleanly and safely; dynamic testing proves that code meets functional customer requirements. A robust engineering workflow requires both.</w:t>
      </w:r>
    </w:p>
    <w:p>
      <w:pPr>
        <w:keepNext/>
        <w:spacing w:before="320" w:after="80"/>
      </w:pPr>
      <w:r>
        <w:rPr>
          <w:rFonts w:ascii="Calibri" w:hAnsi="Calibri"/>
          <w:b/>
          <w:color w:val="1B365D"/>
          <w:sz w:val="30"/>
        </w:rPr>
        <w:t>10. Conclusion</w:t>
      </w:r>
    </w:p>
    <w:p>
      <w:pPr>
        <w:spacing w:before="0" w:after="80" w:line="276" w:lineRule="auto"/>
      </w:pPr>
      <w:r>
        <w:rPr>
          <w:rFonts w:ascii="Calibri" w:hAnsi="Calibri"/>
          <w:color w:val="1E293B"/>
          <w:sz w:val="21"/>
        </w:rPr>
        <w:t>Through this laboratory exercise, the food delivery order queue manager (delivery_system.py) was transformed from an error-prone, insecure prototype into an enterprise-grade, PEP 8 compliant, and hardened Python application. All eight identified defects were successfully resolved, achieving a perfect Pylint rating of 10.00/10 (up from 6.27/10), 0 Bandit security vulnerabilities, and 0 Flake8 style violations. The project demonstrates that integrating automated static code analysis into the development pipeline dramatically boosts code quality, prevents severe security vulnerabilities, and simplifies ongoing software maintenance.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Department of Computer Science &amp; Engineering — Software Engineering Laboratory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Lab 5: Static Code Analysis Report | Food Delivery Order Queue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