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23B64" w14:textId="77777777" w:rsidR="00A92619" w:rsidRDefault="00A92619" w:rsidP="00A92619">
      <w:pPr>
        <w:spacing w:after="160" w:line="264" w:lineRule="auto"/>
        <w:jc w:val="center"/>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14:paraId="48623B67" w14:textId="77777777" w:rsidTr="00EC609C">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5"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93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6" w14:textId="72C96F4B" w:rsidR="00A92619" w:rsidRDefault="00B37D85" w:rsidP="00EC609C">
            <w:pPr>
              <w:rPr>
                <w:color w:val="000000"/>
              </w:rPr>
            </w:pPr>
            <w:r>
              <w:rPr>
                <w:rFonts w:ascii="Liberation Serif Regular" w:eastAsia="Liberation Serif Regular" w:hAnsi="Liberation Serif Regular" w:cs="Liberation Serif Regular"/>
                <w:color w:val="000000"/>
              </w:rPr>
              <w:t>27 June 2025</w:t>
            </w:r>
          </w:p>
        </w:tc>
      </w:tr>
      <w:tr w:rsidR="00A92619" w14:paraId="48623B6A"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8"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9" w14:textId="273E92DD" w:rsidR="00A92619" w:rsidRDefault="00D336C7" w:rsidP="00EC609C">
            <w:pPr>
              <w:rPr>
                <w:color w:val="000000"/>
              </w:rPr>
            </w:pPr>
            <w:r w:rsidRPr="00D336C7">
              <w:rPr>
                <w:color w:val="000000"/>
              </w:rPr>
              <w:t>LTVIP2025TMID58382</w:t>
            </w:r>
          </w:p>
        </w:tc>
      </w:tr>
      <w:tr w:rsidR="00A92619" w14:paraId="48623B6D"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B"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C" w14:textId="4EF69FC2" w:rsidR="00A92619" w:rsidRDefault="00A92619" w:rsidP="00EC609C">
            <w:pPr>
              <w:rPr>
                <w:color w:val="000000"/>
              </w:rPr>
            </w:pP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w:t>
            </w:r>
          </w:p>
        </w:tc>
      </w:tr>
      <w:tr w:rsidR="00A92619" w14:paraId="48623B70"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E" w14:textId="77777777" w:rsidR="00A92619" w:rsidRDefault="00A92619" w:rsidP="00EC609C">
            <w:pPr>
              <w:rPr>
                <w:color w:val="000000"/>
              </w:rPr>
            </w:pPr>
            <w:r>
              <w:rPr>
                <w:rFonts w:ascii="Liberation Serif Regular" w:eastAsia="Liberation Serif Regular" w:hAnsi="Liberation Serif Regular" w:cs="Liberation Serif Regular"/>
                <w:color w:val="000000"/>
              </w:rPr>
              <w:t>Maximum Marks</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F" w14:textId="77777777" w:rsidR="00A92619" w:rsidRDefault="00A92619" w:rsidP="00EC609C">
            <w:pPr>
              <w:rPr>
                <w:color w:val="000000"/>
                <w:sz w:val="24"/>
              </w:rPr>
            </w:pPr>
          </w:p>
        </w:tc>
      </w:tr>
    </w:tbl>
    <w:p w14:paraId="48623B7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48623B7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48623B73" w14:textId="7C453FAD" w:rsidR="00A92619" w:rsidRDefault="00A92619" w:rsidP="00A92619">
      <w:pPr>
        <w:rPr>
          <w:color w:val="000000"/>
        </w:rPr>
      </w:pPr>
      <w:r>
        <w:rPr>
          <w:rFonts w:ascii="Liberation Serif Regular" w:eastAsia="Liberation Serif Regular" w:hAnsi="Liberation Serif Regular" w:cs="Liberation Serif Regular"/>
          <w:color w:val="000000"/>
          <w:u w:val="single"/>
        </w:rPr>
        <w:t>Project Name:</w:t>
      </w:r>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w:t>
      </w:r>
    </w:p>
    <w:p w14:paraId="48623B74"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Description</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hd w:val="clear" w:color="auto" w:fill="FFFFFF"/>
        </w:rPr>
        <w:t xml:space="preserve">A house rent app is typically </w:t>
      </w:r>
      <w:proofErr w:type="gramStart"/>
      <w:r>
        <w:rPr>
          <w:rFonts w:ascii="Liberation Serif Regular" w:eastAsia="Liberation Serif Regular" w:hAnsi="Liberation Serif Regular" w:cs="Liberation Serif Regular"/>
          <w:color w:val="000000"/>
          <w:shd w:val="clear" w:color="auto" w:fill="FFFFFF"/>
        </w:rPr>
        <w:t>a  web</w:t>
      </w:r>
      <w:proofErr w:type="gramEnd"/>
      <w:r>
        <w:rPr>
          <w:rFonts w:ascii="Liberation Serif Regular" w:eastAsia="Liberation Serif Regular" w:hAnsi="Liberation Serif Regular" w:cs="Liberation Serif Regular"/>
          <w:color w:val="000000"/>
          <w:shd w:val="clear" w:color="auto" w:fill="FFFFFF"/>
        </w:rPr>
        <w:t xml:space="preserve"> application designed to help users find rental     properties, apartments, or houses for rent </w:t>
      </w:r>
      <w:proofErr w:type="gramStart"/>
      <w:r>
        <w:rPr>
          <w:rFonts w:ascii="Liberation Serif Regular" w:eastAsia="Liberation Serif Regular" w:hAnsi="Liberation Serif Regular" w:cs="Liberation Serif Regular"/>
          <w:color w:val="000000"/>
          <w:shd w:val="clear" w:color="auto" w:fill="FFFFFF"/>
        </w:rPr>
        <w:t>and also</w:t>
      </w:r>
      <w:proofErr w:type="gramEnd"/>
      <w:r>
        <w:rPr>
          <w:rFonts w:ascii="Liberation Serif Regular" w:eastAsia="Liberation Serif Regular" w:hAnsi="Liberation Serif Regular" w:cs="Liberation Serif Regular"/>
          <w:color w:val="000000"/>
          <w:shd w:val="clear" w:color="auto" w:fill="FFFFFF"/>
        </w:rPr>
        <w:t xml:space="preserve"> post their property. This app often </w:t>
      </w:r>
      <w:proofErr w:type="gramStart"/>
      <w:r>
        <w:rPr>
          <w:rFonts w:ascii="Liberation Serif Regular" w:eastAsia="Liberation Serif Regular" w:hAnsi="Liberation Serif Regular" w:cs="Liberation Serif Regular"/>
          <w:color w:val="000000"/>
          <w:shd w:val="clear" w:color="auto" w:fill="FFFFFF"/>
        </w:rPr>
        <w:t>offer</w:t>
      </w:r>
      <w:proofErr w:type="gramEnd"/>
      <w:r>
        <w:rPr>
          <w:rFonts w:ascii="Liberation Serif Regular" w:eastAsia="Liberation Serif Regular" w:hAnsi="Liberation Serif Regular" w:cs="Liberation Serif Regular"/>
          <w:color w:val="000000"/>
          <w:shd w:val="clear" w:color="auto" w:fill="FFFFFF"/>
        </w:rPr>
        <w:t xml:space="preserve"> features to make the process of searching for and renting a property more convenient and efficient.</w:t>
      </w:r>
    </w:p>
    <w:p w14:paraId="48623B7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Version:1</w:t>
      </w:r>
    </w:p>
    <w:p w14:paraId="48623B76" w14:textId="0B3AA785" w:rsidR="00A92619" w:rsidRPr="00452CD2" w:rsidRDefault="00A92619" w:rsidP="00452CD2">
      <w:pPr>
        <w:spacing w:after="160" w:line="264" w:lineRule="auto"/>
        <w:rPr>
          <w:rFonts w:ascii="Liberation Serif Regular" w:eastAsia="Liberation Serif Regular" w:hAnsi="Liberation Serif Regular" w:cs="Liberation Serif Regular"/>
          <w:color w:val="000000"/>
          <w:lang w:val="en-AE"/>
        </w:rPr>
      </w:pPr>
      <w:r>
        <w:rPr>
          <w:rFonts w:ascii="Liberation Serif Regular" w:eastAsia="Liberation Serif Regular" w:hAnsi="Liberation Serif Regular" w:cs="Liberation Serif Regular"/>
          <w:color w:val="000000"/>
          <w:u w:val="single"/>
        </w:rPr>
        <w:t>Testing Period:</w:t>
      </w:r>
      <w:r>
        <w:rPr>
          <w:rFonts w:ascii="Liberation Serif Regular" w:eastAsia="Liberation Serif Regular" w:hAnsi="Liberation Serif Regular" w:cs="Liberation Serif Regular"/>
          <w:color w:val="000000"/>
        </w:rPr>
        <w:t xml:space="preserve"> </w:t>
      </w:r>
      <w:r w:rsidR="00D23787">
        <w:rPr>
          <w:rFonts w:ascii="Liberation Serif Regular" w:eastAsia="Liberation Serif Regular" w:hAnsi="Liberation Serif Regular" w:cs="Liberation Serif Regular"/>
          <w:color w:val="000000"/>
        </w:rPr>
        <w:t>16</w:t>
      </w:r>
      <w:r w:rsidR="00196F0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June 202</w:t>
      </w:r>
      <w:r w:rsidR="00DF2EE2">
        <w:rPr>
          <w:rFonts w:ascii="Liberation Serif Regular" w:eastAsia="Liberation Serif Regular" w:hAnsi="Liberation Serif Regular" w:cs="Liberation Serif Regular"/>
          <w:color w:val="000000"/>
        </w:rPr>
        <w:t>5</w:t>
      </w:r>
      <w:r>
        <w:rPr>
          <w:rFonts w:ascii="Liberation Serif Regular" w:eastAsia="Liberation Serif Regular" w:hAnsi="Liberation Serif Regular" w:cs="Liberation Serif Regular"/>
          <w:color w:val="000000"/>
        </w:rPr>
        <w:t xml:space="preserve"> to </w:t>
      </w:r>
      <w:r w:rsidR="00452CD2">
        <w:rPr>
          <w:rFonts w:ascii="Liberation Serif Regular" w:eastAsia="Liberation Serif Regular" w:hAnsi="Liberation Serif Regular" w:cs="Liberation Serif Regular"/>
          <w:color w:val="000000"/>
        </w:rPr>
        <w:t>27</w:t>
      </w:r>
      <w:r w:rsidR="00D2378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w:t>
      </w:r>
      <w:r w:rsidR="00DF2EE2">
        <w:rPr>
          <w:rFonts w:ascii="Liberation Serif Regular" w:eastAsia="Liberation Serif Regular" w:hAnsi="Liberation Serif Regular" w:cs="Liberation Serif Regular"/>
          <w:color w:val="000000"/>
        </w:rPr>
        <w:t>5</w:t>
      </w:r>
    </w:p>
    <w:p w14:paraId="48623B7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48623B78"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Property Listings</w:t>
      </w:r>
      <w:r>
        <w:rPr>
          <w:rFonts w:ascii="Liberation Serif Regular" w:eastAsia="Liberation Serif Regular" w:hAnsi="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14:paraId="48623B79"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Search Filters</w:t>
      </w:r>
      <w:r>
        <w:rPr>
          <w:rFonts w:ascii="Liberation Serif Regular" w:eastAsia="Liberation Serif Regular" w:hAnsi="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14:paraId="48623B7A" w14:textId="77777777" w:rsidR="00A92619" w:rsidRDefault="00A92619" w:rsidP="00A92619">
      <w:pPr>
        <w:shd w:val="clear" w:color="auto" w:fill="FFFFFF"/>
        <w:spacing w:after="160"/>
        <w:jc w:val="both"/>
        <w:rPr>
          <w:color w:val="000000"/>
        </w:rPr>
      </w:pPr>
      <w:r>
        <w:rPr>
          <w:rFonts w:ascii="Liberation Serif Regular" w:eastAsia="Liberation Serif Regular" w:hAnsi="Liberation Serif Regular" w:cs="Liberation Serif Regular"/>
          <w:b/>
          <w:color w:val="000000"/>
          <w:shd w:val="clear" w:color="auto" w:fill="FFFFFF"/>
        </w:rPr>
        <w:t>Contact Landlords/Property Managers</w:t>
      </w:r>
      <w:r>
        <w:rPr>
          <w:rFonts w:ascii="Liberation Serif Regular" w:eastAsia="Liberation Serif Regular" w:hAnsi="Liberation Serif Regular" w:cs="Liberation Serif Regular"/>
          <w:color w:val="000000"/>
          <w:shd w:val="clear" w:color="auto" w:fill="FFFFFF"/>
        </w:rPr>
        <w:t>: The app might provide a way for users to contact the property owners or managers directly through the app, often through messaging or email.</w:t>
      </w:r>
    </w:p>
    <w:p w14:paraId="48623B7B"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User Registration:</w:t>
      </w:r>
      <w:r>
        <w:rPr>
          <w:rFonts w:ascii="Liberation Serif Regular" w:eastAsia="Liberation Serif Regular" w:hAnsi="Liberation Serif Regular" w:cs="Liberation Serif Regular"/>
          <w:color w:val="000000"/>
          <w:sz w:val="20"/>
        </w:rPr>
        <w:t xml:space="preserve"> A user who is looking to buy/rent a new house and registers as a Buyer. They provide their email and create a password.</w:t>
      </w:r>
    </w:p>
    <w:p w14:paraId="48623B7C"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Browsing Properties:</w:t>
      </w:r>
      <w:r>
        <w:rPr>
          <w:rFonts w:ascii="Liberation Serif Regular" w:eastAsia="Liberation Serif Regular" w:hAnsi="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14:paraId="48623B7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48623B7E"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48623B7F" w14:textId="77777777" w:rsidR="00A92619" w:rsidRDefault="00A92619" w:rsidP="00A92619">
      <w:pPr>
        <w:spacing w:after="160" w:line="264" w:lineRule="auto"/>
        <w:rPr>
          <w:color w:val="000000"/>
        </w:rPr>
      </w:pPr>
      <w:hyperlink r:id="rId5" w:history="1">
        <w:r>
          <w:rPr>
            <w:rFonts w:ascii="Liberation Serif Regular" w:eastAsia="Liberation Serif Regular" w:hAnsi="Liberation Serif Regular" w:cs="Liberation Serif Regular"/>
            <w:color w:val="0563C1"/>
            <w:u w:val="single"/>
          </w:rPr>
          <w:t>http://localhost:3000/</w:t>
        </w:r>
      </w:hyperlink>
    </w:p>
    <w:p w14:paraId="48623B80" w14:textId="77777777" w:rsidR="00A92619" w:rsidRDefault="00A92619" w:rsidP="00A92619">
      <w:pPr>
        <w:spacing w:after="160" w:line="264" w:lineRule="auto"/>
        <w:rPr>
          <w:color w:val="000000"/>
        </w:rPr>
      </w:pPr>
      <w:hyperlink r:id="rId6" w:history="1">
        <w:r>
          <w:rPr>
            <w:rFonts w:ascii="Liberation Serif Regular" w:eastAsia="Liberation Serif Regular" w:hAnsi="Liberation Serif Regular" w:cs="Liberation Serif Regular"/>
            <w:color w:val="0563C1"/>
            <w:u w:val="single"/>
          </w:rPr>
          <w:t>http://localhost:3000/subscription</w:t>
        </w:r>
      </w:hyperlink>
    </w:p>
    <w:p w14:paraId="48623B81" w14:textId="77777777" w:rsidR="00A92619" w:rsidRDefault="00A92619" w:rsidP="00A92619">
      <w:pPr>
        <w:spacing w:after="160" w:line="264" w:lineRule="auto"/>
        <w:rPr>
          <w:color w:val="000000"/>
        </w:rPr>
      </w:pPr>
      <w:hyperlink r:id="rId7" w:history="1">
        <w:r>
          <w:rPr>
            <w:rFonts w:ascii="Liberation Serif Regular" w:eastAsia="Liberation Serif Regular" w:hAnsi="Liberation Serif Regular" w:cs="Liberation Serif Regular"/>
            <w:color w:val="0563C1"/>
            <w:u w:val="single"/>
          </w:rPr>
          <w:t>http://localhost:3000/PropertyForm</w:t>
        </w:r>
      </w:hyperlink>
    </w:p>
    <w:p w14:paraId="48623B82" w14:textId="77777777" w:rsidR="00A92619" w:rsidRDefault="00A92619" w:rsidP="00A92619">
      <w:pPr>
        <w:spacing w:after="160" w:line="264" w:lineRule="auto"/>
        <w:rPr>
          <w:color w:val="000000"/>
        </w:rPr>
      </w:pPr>
      <w:hyperlink r:id="rId8" w:history="1">
        <w:r>
          <w:rPr>
            <w:rFonts w:ascii="Liberation Serif Regular" w:eastAsia="Liberation Serif Regular" w:hAnsi="Liberation Serif Regular" w:cs="Liberation Serif Regular"/>
            <w:color w:val="0563C1"/>
            <w:u w:val="single"/>
          </w:rPr>
          <w:t>http://localhost:3000/login</w:t>
        </w:r>
      </w:hyperlink>
    </w:p>
    <w:p w14:paraId="48623B83"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84" w14:textId="77777777" w:rsidR="00A92619" w:rsidRPr="00293D89" w:rsidRDefault="00A92619" w:rsidP="00A92619">
      <w:pPr>
        <w:spacing w:after="160" w:line="264" w:lineRule="auto"/>
        <w:rPr>
          <w:color w:val="000000"/>
        </w:rPr>
      </w:pPr>
    </w:p>
    <w:p w14:paraId="48623B85"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8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14:paraId="48623B8D" w14:textId="77777777" w:rsidTr="00EC609C">
        <w:tc>
          <w:tcPr>
            <w:tcW w:w="11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lastRenderedPageBreak/>
              <w:t>Test Case ID</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Scenario</w:t>
            </w:r>
          </w:p>
        </w:tc>
        <w:tc>
          <w:tcPr>
            <w:tcW w:w="193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Steps</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Expected Result</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Actual Result</w:t>
            </w:r>
          </w:p>
        </w:tc>
        <w:tc>
          <w:tcPr>
            <w:tcW w:w="1293"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Pass/Fail</w:t>
            </w:r>
          </w:p>
        </w:tc>
      </w:tr>
      <w:tr w:rsidR="00A92619" w14:paraId="48623B99"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TC-001</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User Registration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0"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48623B91"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registration page.</w:t>
            </w:r>
          </w:p>
          <w:p w14:paraId="48623B92"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w:t>
            </w:r>
          </w:p>
          <w:p w14:paraId="48623B93"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Create</w:t>
            </w:r>
            <w:proofErr w:type="gramEnd"/>
            <w:r>
              <w:rPr>
                <w:rFonts w:ascii="Liberation Serif Regular" w:eastAsia="Liberation Serif Regular" w:hAnsi="Liberation Serif Regular" w:cs="Liberation Serif Regular"/>
                <w:color w:val="000000"/>
              </w:rPr>
              <w:t xml:space="preserve"> and confirm a password.</w:t>
            </w:r>
          </w:p>
          <w:p w14:paraId="48623B94"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registration form</w:t>
            </w:r>
          </w:p>
          <w:p w14:paraId="48623B9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6"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login page.</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7"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main page.</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8"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Pass</w:t>
            </w:r>
          </w:p>
        </w:tc>
      </w:tr>
      <w:tr w:rsidR="00A92619" w14:paraId="48623BA5"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9A"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TC-002</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B"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User Login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house rent web application.</w:t>
            </w:r>
          </w:p>
          <w:p w14:paraId="48623B9D"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login page.</w:t>
            </w:r>
          </w:p>
          <w:p w14:paraId="48623B9E"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registered email.</w:t>
            </w:r>
          </w:p>
          <w:p w14:paraId="48623B9F"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the correct password.</w:t>
            </w:r>
          </w:p>
          <w:p w14:paraId="48623BA0"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login form.</w:t>
            </w:r>
            <w:r>
              <w:rPr>
                <w:rFonts w:ascii="Liberation Serif Regular" w:eastAsia="Liberation Serif Regular" w:hAnsi="Liberation Serif Regular" w:cs="Liberation Serif Regular"/>
                <w:color w:val="1F1F1F"/>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user should be logged in successfully and see the dashboard.</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The user </w:t>
            </w:r>
          </w:p>
          <w:p w14:paraId="48623BA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gives invalid results</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Fail</w:t>
            </w:r>
          </w:p>
        </w:tc>
      </w:tr>
      <w:tr w:rsidR="00A92619" w14:paraId="48623BB0"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A6"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TC-003</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7"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Browsing Properties</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8" w14:textId="77777777" w:rsidR="00A92619" w:rsidRDefault="00A92619" w:rsidP="00EC609C">
            <w:pPr>
              <w:rPr>
                <w:color w:val="000000"/>
              </w:rPr>
            </w:pPr>
            <w:r>
              <w:rPr>
                <w:rFonts w:ascii="Liberation Serif Regular" w:eastAsia="Liberation Serif Regular" w:hAnsi="Liberation Serif Regular" w:cs="Liberation Serif Regular"/>
                <w:color w:val="000000"/>
              </w:rPr>
              <w:t xml:space="preserve"> </w:t>
            </w:r>
          </w:p>
          <w:p w14:paraId="48623BA9"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w:t>
            </w:r>
          </w:p>
          <w:p w14:paraId="48623BA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dashboard.</w:t>
            </w:r>
          </w:p>
          <w:p w14:paraId="48623BA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View</w:t>
            </w:r>
            <w:proofErr w:type="gramEnd"/>
            <w:r>
              <w:rPr>
                <w:rFonts w:ascii="Liberation Serif Regular" w:eastAsia="Liberation Serif Regular" w:hAnsi="Liberation Serif Regular" w:cs="Liberation Serif Regular"/>
                <w:color w:val="000000"/>
              </w:rPr>
              <w:t xml:space="preserve"> available rental properties.</w:t>
            </w:r>
          </w:p>
          <w:p w14:paraId="48623BAC" w14:textId="77777777" w:rsidR="00A92619" w:rsidRDefault="00A92619" w:rsidP="00EC609C">
            <w:pPr>
              <w:jc w:val="center"/>
              <w:rPr>
                <w:color w:val="000000"/>
              </w:rPr>
            </w:pPr>
            <w:proofErr w:type="gramStart"/>
            <w:r>
              <w:rPr>
                <w:rFonts w:ascii="Liberation Serif Regular" w:eastAsia="Liberation Serif Regular" w:hAnsi="Liberation Serif Regular" w:cs="Liberation Serif Regular"/>
                <w:color w:val="000000"/>
              </w:rPr>
              <w:t>  Apply</w:t>
            </w:r>
            <w:proofErr w:type="gramEnd"/>
            <w:r>
              <w:rPr>
                <w:rFonts w:ascii="Liberation Serif Regular" w:eastAsia="Liberation Serif Regular" w:hAnsi="Liberation Serif Regular" w:cs="Liberation Serif Regular"/>
                <w:color w:val="000000"/>
              </w:rPr>
              <w:t xml:space="preserve"> filters for location, rent range, etc</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should be displayed based on the user's criteria.</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E"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are displayed based on the user's criteria.</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Pass</w:t>
            </w:r>
          </w:p>
        </w:tc>
      </w:tr>
    </w:tbl>
    <w:p w14:paraId="48623BB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 </w:t>
      </w:r>
    </w:p>
    <w:p w14:paraId="48623BB2"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3"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4"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14:paraId="48623BBD" w14:textId="77777777" w:rsidTr="00EC609C">
        <w:trPr>
          <w:trHeight w:hRule="exact" w:val="840"/>
        </w:trPr>
        <w:tc>
          <w:tcPr>
            <w:tcW w:w="9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ID</w:t>
            </w:r>
          </w:p>
        </w:tc>
        <w:tc>
          <w:tcPr>
            <w:tcW w:w="148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Description</w:t>
            </w:r>
          </w:p>
        </w:tc>
        <w:tc>
          <w:tcPr>
            <w:tcW w:w="235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Steps to reproduce</w:t>
            </w:r>
          </w:p>
        </w:tc>
        <w:tc>
          <w:tcPr>
            <w:tcW w:w="123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Severity</w:t>
            </w:r>
          </w:p>
        </w:tc>
        <w:tc>
          <w:tcPr>
            <w:tcW w:w="108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Status</w:t>
            </w:r>
          </w:p>
        </w:tc>
        <w:tc>
          <w:tcPr>
            <w:tcW w:w="142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Additional feedback</w:t>
            </w:r>
          </w:p>
        </w:tc>
      </w:tr>
      <w:tr w:rsidR="00A92619" w14:paraId="48623BC7"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lastRenderedPageBreak/>
              <w:t>BG-001</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Registration form does not accept valid email addresses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0"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Open</w:t>
            </w:r>
            <w:proofErr w:type="gramEnd"/>
            <w:r>
              <w:rPr>
                <w:rFonts w:ascii="Liberation Serif Regular" w:eastAsia="Liberation Serif Regular" w:hAnsi="Liberation Serif Regular" w:cs="Liberation Serif Regular"/>
                <w:color w:val="000000"/>
              </w:rPr>
              <w:t xml:space="preserve"> the registration page.</w:t>
            </w:r>
          </w:p>
          <w:p w14:paraId="48623BC1"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valid email address (e.g., user@example.com).</w:t>
            </w:r>
          </w:p>
          <w:p w14:paraId="48623BC2"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Enter</w:t>
            </w:r>
            <w:proofErr w:type="gramEnd"/>
            <w:r>
              <w:rPr>
                <w:rFonts w:ascii="Liberation Serif Regular" w:eastAsia="Liberation Serif Regular" w:hAnsi="Liberation Serif Regular" w:cs="Liberation Serif Regular"/>
                <w:color w:val="000000"/>
              </w:rPr>
              <w:t xml:space="preserve"> a password and confirm it.</w:t>
            </w:r>
          </w:p>
          <w:p w14:paraId="48623BC3"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Submit</w:t>
            </w:r>
            <w:proofErr w:type="gramEnd"/>
            <w:r>
              <w:rPr>
                <w:rFonts w:ascii="Liberation Serif Regular" w:eastAsia="Liberation Serif Regular" w:hAnsi="Liberation Serif Regular" w:cs="Liberation Serif Regular"/>
                <w:color w:val="000000"/>
              </w:rPr>
              <w:t xml:space="preserve"> the form.</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4"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6"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The form shows an error message indicating an invalid email format.</w:t>
            </w:r>
          </w:p>
        </w:tc>
      </w:tr>
      <w:tr w:rsidR="00A92619" w14:paraId="48623BD2"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C8"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BG-002</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9"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 User is unable to upload property details.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A"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Login</w:t>
            </w:r>
            <w:proofErr w:type="gramEnd"/>
            <w:r>
              <w:rPr>
                <w:rFonts w:ascii="Liberation Serif Regular" w:eastAsia="Liberation Serif Regular" w:hAnsi="Liberation Serif Regular" w:cs="Liberation Serif Regular"/>
                <w:color w:val="000000"/>
              </w:rPr>
              <w:t xml:space="preserve"> to the application as a property owner.</w:t>
            </w:r>
          </w:p>
          <w:p w14:paraId="48623BCB"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Navigate</w:t>
            </w:r>
            <w:proofErr w:type="gramEnd"/>
            <w:r>
              <w:rPr>
                <w:rFonts w:ascii="Liberation Serif Regular" w:eastAsia="Liberation Serif Regular" w:hAnsi="Liberation Serif Regular" w:cs="Liberation Serif Regular"/>
                <w:color w:val="000000"/>
              </w:rPr>
              <w:t xml:space="preserve"> to the property upload page.</w:t>
            </w:r>
          </w:p>
          <w:p w14:paraId="48623BCC"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Fill</w:t>
            </w:r>
            <w:proofErr w:type="gramEnd"/>
            <w:r>
              <w:rPr>
                <w:rFonts w:ascii="Liberation Serif Regular" w:eastAsia="Liberation Serif Regular" w:hAnsi="Liberation Serif Regular" w:cs="Liberation Serif Regular"/>
                <w:color w:val="000000"/>
              </w:rPr>
              <w:t xml:space="preserve"> in the property details, including title, description, rent, and location.</w:t>
            </w:r>
          </w:p>
          <w:p w14:paraId="48623BCD" w14:textId="77777777" w:rsidR="00A92619" w:rsidRDefault="00A92619" w:rsidP="00EC609C">
            <w:pPr>
              <w:rPr>
                <w:color w:val="000000"/>
              </w:rPr>
            </w:pPr>
            <w:proofErr w:type="gramStart"/>
            <w:r>
              <w:rPr>
                <w:rFonts w:ascii="Liberation Serif Regular" w:eastAsia="Liberation Serif Regular" w:hAnsi="Liberation Serif Regular" w:cs="Liberation Serif Regular"/>
                <w:color w:val="000000"/>
              </w:rPr>
              <w:t>  Upload</w:t>
            </w:r>
            <w:proofErr w:type="gramEnd"/>
            <w:r>
              <w:rPr>
                <w:rFonts w:ascii="Liberation Serif Regular" w:eastAsia="Liberation Serif Regular" w:hAnsi="Liberation Serif Regular" w:cs="Liberation Serif Regular"/>
                <w:color w:val="000000"/>
              </w:rPr>
              <w:t xml:space="preserve"> property photos.</w:t>
            </w:r>
          </w:p>
          <w:p w14:paraId="48623BCE" w14:textId="77777777" w:rsidR="00A92619" w:rsidRDefault="00A92619" w:rsidP="00EC609C">
            <w:pPr>
              <w:spacing w:before="240"/>
              <w:rPr>
                <w:color w:val="000000"/>
              </w:rPr>
            </w:pPr>
            <w:proofErr w:type="gramStart"/>
            <w:r>
              <w:rPr>
                <w:rFonts w:ascii="Liberation Serif Regular" w:eastAsia="Liberation Serif Regular" w:hAnsi="Liberation Serif Regular" w:cs="Liberation Serif Regular"/>
                <w:color w:val="000000"/>
              </w:rPr>
              <w:t>  Click</w:t>
            </w:r>
            <w:proofErr w:type="gramEnd"/>
            <w:r>
              <w:rPr>
                <w:rFonts w:ascii="Liberation Serif Regular" w:eastAsia="Liberation Serif Regular" w:hAnsi="Liberation Serif Regular" w:cs="Liberation Serif Regular"/>
                <w:color w:val="000000"/>
              </w:rPr>
              <w:t xml:space="preserve"> on the "Submit" button.</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form submission fails with an error message saying "Unable to upload property. Please try again later."</w:t>
            </w:r>
          </w:p>
        </w:tc>
      </w:tr>
    </w:tbl>
    <w:p w14:paraId="48623BD7" w14:textId="43CDFF51" w:rsidR="00A92619" w:rsidRDefault="00A92619" w:rsidP="00C951B5">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D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Notes:</w:t>
      </w:r>
    </w:p>
    <w:p w14:paraId="48623BD9"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Ensure that all test cases cover both positive and negative scenarios.</w:t>
      </w:r>
    </w:p>
    <w:p w14:paraId="48623BDA"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Encourage testers to provide detailed feedback, including any suggestions for improvement.</w:t>
      </w:r>
    </w:p>
    <w:p w14:paraId="48623BDB"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Bug tracking should include details such as severity, status, and steps to reproduce.</w:t>
      </w:r>
    </w:p>
    <w:p w14:paraId="48623BDC"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Obtain sign-off from both the project manager and product owner before proceeding with deployment.</w:t>
      </w:r>
    </w:p>
    <w:p w14:paraId="48623BDD"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48623BD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DF"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1"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2"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196F07"/>
    <w:rsid w:val="00297961"/>
    <w:rsid w:val="00433D46"/>
    <w:rsid w:val="00452CD2"/>
    <w:rsid w:val="00470EE7"/>
    <w:rsid w:val="004C3EE7"/>
    <w:rsid w:val="008C228C"/>
    <w:rsid w:val="00987D5C"/>
    <w:rsid w:val="00A30456"/>
    <w:rsid w:val="00A92619"/>
    <w:rsid w:val="00AE1885"/>
    <w:rsid w:val="00B37D85"/>
    <w:rsid w:val="00B63DAA"/>
    <w:rsid w:val="00C951B5"/>
    <w:rsid w:val="00D23787"/>
    <w:rsid w:val="00D336C7"/>
    <w:rsid w:val="00DE003D"/>
    <w:rsid w:val="00DF2EE2"/>
    <w:rsid w:val="00EC4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64"/>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E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293319">
      <w:bodyDiv w:val="1"/>
      <w:marLeft w:val="0"/>
      <w:marRight w:val="0"/>
      <w:marTop w:val="0"/>
      <w:marBottom w:val="0"/>
      <w:divBdr>
        <w:top w:val="none" w:sz="0" w:space="0" w:color="auto"/>
        <w:left w:val="none" w:sz="0" w:space="0" w:color="auto"/>
        <w:bottom w:val="none" w:sz="0" w:space="0" w:color="auto"/>
        <w:right w:val="none" w:sz="0" w:space="0" w:color="auto"/>
      </w:divBdr>
    </w:div>
    <w:div w:id="21314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3" Type="http://schemas.openxmlformats.org/officeDocument/2006/relationships/settings" Target="settings.xml"/><Relationship Id="rId7" Type="http://schemas.openxmlformats.org/officeDocument/2006/relationships/hyperlink" Target="http://localhost:3000/Property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subscription"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Madhumitha .</cp:lastModifiedBy>
  <cp:revision>2</cp:revision>
  <dcterms:created xsi:type="dcterms:W3CDTF">2025-06-27T10:09:00Z</dcterms:created>
  <dcterms:modified xsi:type="dcterms:W3CDTF">2025-06-27T10:09:00Z</dcterms:modified>
</cp:coreProperties>
</file>