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EC3" w:rsidRDefault="00B61EC3" w:rsidP="00ED65AD">
      <w:pPr>
        <w:ind w:left="1440" w:firstLine="720"/>
      </w:pPr>
    </w:p>
    <w:p w:rsidR="00B0681A" w:rsidRDefault="00530C41" w:rsidP="00ED65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Toll Free Change Request </w:t>
      </w:r>
      <w:r w:rsidR="00B0681A" w:rsidRPr="00B0681A">
        <w:rPr>
          <w:b/>
          <w:sz w:val="32"/>
          <w:szCs w:val="32"/>
        </w:rPr>
        <w:t>Process</w:t>
      </w:r>
    </w:p>
    <w:p w:rsidR="00B0681A" w:rsidRDefault="00B0681A" w:rsidP="00B0681A">
      <w:pPr>
        <w:jc w:val="center"/>
        <w:rPr>
          <w:b/>
          <w:sz w:val="32"/>
          <w:szCs w:val="32"/>
        </w:rPr>
      </w:pPr>
    </w:p>
    <w:p w:rsidR="00B0681A" w:rsidRDefault="00B0681A" w:rsidP="00B0681A">
      <w:pPr>
        <w:jc w:val="center"/>
        <w:rPr>
          <w:b/>
          <w:sz w:val="32"/>
          <w:szCs w:val="32"/>
        </w:rPr>
      </w:pPr>
    </w:p>
    <w:p w:rsidR="00B0681A" w:rsidRDefault="004E6919" w:rsidP="00B0681A">
      <w:pPr>
        <w:rPr>
          <w:b/>
          <w:sz w:val="28"/>
          <w:szCs w:val="28"/>
        </w:rPr>
      </w:pPr>
      <w:r w:rsidRPr="00D02502">
        <w:rPr>
          <w:b/>
          <w:sz w:val="28"/>
          <w:szCs w:val="28"/>
        </w:rPr>
        <w:t>Summary:</w:t>
      </w:r>
    </w:p>
    <w:p w:rsidR="00D02502" w:rsidRPr="00D02502" w:rsidRDefault="005A35C4" w:rsidP="00D0250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>This document outlines the process for submitting non-revenue Toll Free change request</w:t>
      </w:r>
      <w:r w:rsidR="007B4930">
        <w:t>s</w:t>
      </w:r>
      <w:r>
        <w:t xml:space="preserve"> to </w:t>
      </w:r>
      <w:r w:rsidR="00EA22B0">
        <w:t>the Phone Activation and Completion (</w:t>
      </w:r>
      <w:r>
        <w:t>PAC</w:t>
      </w:r>
      <w:r w:rsidR="00EA22B0">
        <w:t>) team</w:t>
      </w:r>
      <w:r>
        <w:t>.</w:t>
      </w:r>
    </w:p>
    <w:p w:rsidR="00B0681A" w:rsidRDefault="00197E8B" w:rsidP="00D02502">
      <w:pPr>
        <w:pStyle w:val="ListParagraph"/>
      </w:pPr>
      <w:r>
        <w:t xml:space="preserve"> </w:t>
      </w:r>
    </w:p>
    <w:p w:rsidR="00B0681A" w:rsidRDefault="00B0681A" w:rsidP="00B0681A"/>
    <w:p w:rsidR="00B0681A" w:rsidRDefault="00B0681A" w:rsidP="00B0681A">
      <w:pPr>
        <w:rPr>
          <w:b/>
          <w:sz w:val="28"/>
          <w:szCs w:val="28"/>
        </w:rPr>
      </w:pPr>
      <w:r w:rsidRPr="00D02502">
        <w:rPr>
          <w:b/>
          <w:sz w:val="28"/>
          <w:szCs w:val="28"/>
        </w:rPr>
        <w:t>General Guidelines:</w:t>
      </w:r>
    </w:p>
    <w:p w:rsidR="007B4930" w:rsidRPr="007B4930" w:rsidRDefault="007B4930" w:rsidP="00D0250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 xml:space="preserve">An </w:t>
      </w:r>
      <w:r w:rsidRPr="00E76CBD">
        <w:rPr>
          <w:b/>
          <w:i/>
          <w:color w:val="1F497D" w:themeColor="text2"/>
        </w:rPr>
        <w:t>eVolve</w:t>
      </w:r>
      <w:r>
        <w:t xml:space="preserve"> Case will be created for all requests requiring PAC completion.</w:t>
      </w:r>
    </w:p>
    <w:p w:rsidR="007B4930" w:rsidRPr="007B4930" w:rsidRDefault="007B4930" w:rsidP="00D0250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>Customer requests will typically include the following:</w:t>
      </w:r>
    </w:p>
    <w:p w:rsidR="007B4930" w:rsidRPr="007B4930" w:rsidRDefault="007B4930" w:rsidP="007B4930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t>Route to Number Change</w:t>
      </w:r>
    </w:p>
    <w:p w:rsidR="007B4930" w:rsidRPr="007B4930" w:rsidRDefault="007B4930" w:rsidP="007B4930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t>Toll Free Number Change</w:t>
      </w:r>
    </w:p>
    <w:p w:rsidR="007B4930" w:rsidRPr="007B4930" w:rsidRDefault="007B4930" w:rsidP="007B4930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t>Toll Free Routing Change</w:t>
      </w:r>
    </w:p>
    <w:p w:rsidR="007B4930" w:rsidRPr="00DB445D" w:rsidRDefault="007B4930" w:rsidP="007B4930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t>Other Toll Free Change</w:t>
      </w:r>
      <w:r w:rsidR="00181ABC">
        <w:t xml:space="preserve"> </w:t>
      </w:r>
    </w:p>
    <w:p w:rsidR="00DB445D" w:rsidRPr="00DB445D" w:rsidRDefault="00DB445D" w:rsidP="00DB445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B445D">
        <w:rPr>
          <w:sz w:val="24"/>
          <w:szCs w:val="24"/>
        </w:rPr>
        <w:t>O</w:t>
      </w:r>
      <w:r>
        <w:rPr>
          <w:sz w:val="24"/>
          <w:szCs w:val="24"/>
        </w:rPr>
        <w:t>nce the Toll Free change request case has been completed PAC will contact the customer to confirm.</w:t>
      </w:r>
    </w:p>
    <w:p w:rsidR="00DB445D" w:rsidRPr="007B4930" w:rsidRDefault="00DB445D" w:rsidP="00DB445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For Toll Free number inquiries </w:t>
      </w:r>
      <w:r w:rsidR="00D46F3C">
        <w:rPr>
          <w:sz w:val="24"/>
          <w:szCs w:val="24"/>
        </w:rPr>
        <w:t>such as</w:t>
      </w:r>
      <w:r>
        <w:rPr>
          <w:sz w:val="24"/>
          <w:szCs w:val="24"/>
        </w:rPr>
        <w:t xml:space="preserve"> Point To number verification</w:t>
      </w:r>
      <w:r w:rsidR="00D46F3C">
        <w:rPr>
          <w:sz w:val="24"/>
          <w:szCs w:val="24"/>
        </w:rPr>
        <w:t>, a case should be submitted to PAC selecting Other Toll Free Change as the reason</w:t>
      </w:r>
    </w:p>
    <w:p w:rsidR="007B4930" w:rsidRPr="007B4930" w:rsidRDefault="007B4930" w:rsidP="007B493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All Toll Free requests resulting in an increase in revenue must be directed to the Existing Sales team.</w:t>
      </w:r>
    </w:p>
    <w:p w:rsidR="007B4930" w:rsidRPr="007B4930" w:rsidRDefault="007B4930" w:rsidP="007B4930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Adding a Toll Free number</w:t>
      </w:r>
    </w:p>
    <w:p w:rsidR="007B4930" w:rsidRPr="007B4930" w:rsidRDefault="007B4930" w:rsidP="007B4930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Adding Advanced Toll Free service  </w:t>
      </w:r>
    </w:p>
    <w:p w:rsidR="00D02502" w:rsidRPr="00E57B81" w:rsidRDefault="00DB445D" w:rsidP="00D0250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Advanced Toll Free n</w:t>
      </w:r>
      <w:r w:rsidR="00E57B81">
        <w:rPr>
          <w:sz w:val="24"/>
          <w:szCs w:val="24"/>
        </w:rPr>
        <w:t xml:space="preserve">umber routing change requests require </w:t>
      </w:r>
      <w:r w:rsidR="007B4930">
        <w:rPr>
          <w:sz w:val="24"/>
          <w:szCs w:val="24"/>
        </w:rPr>
        <w:t xml:space="preserve">the </w:t>
      </w:r>
      <w:r w:rsidR="00E57B81">
        <w:rPr>
          <w:sz w:val="24"/>
          <w:szCs w:val="24"/>
        </w:rPr>
        <w:t xml:space="preserve">Routing Plan form to be completed and attached to the </w:t>
      </w:r>
      <w:r w:rsidR="00E57B81" w:rsidRPr="00E57B81">
        <w:rPr>
          <w:b/>
          <w:i/>
          <w:color w:val="1F497D" w:themeColor="text2"/>
          <w:sz w:val="24"/>
          <w:szCs w:val="24"/>
        </w:rPr>
        <w:t>eVolve</w:t>
      </w:r>
      <w:r w:rsidR="00E57B81" w:rsidRPr="00E57B81">
        <w:rPr>
          <w:color w:val="1F497D" w:themeColor="text2"/>
          <w:sz w:val="24"/>
          <w:szCs w:val="24"/>
        </w:rPr>
        <w:t xml:space="preserve"> </w:t>
      </w:r>
      <w:r w:rsidR="00E57B81">
        <w:rPr>
          <w:sz w:val="24"/>
          <w:szCs w:val="24"/>
        </w:rPr>
        <w:t>case to PAC.</w:t>
      </w:r>
    </w:p>
    <w:p w:rsidR="00B0681A" w:rsidRPr="00A6218B" w:rsidRDefault="0078295A" w:rsidP="00D0250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6218B">
        <w:rPr>
          <w:sz w:val="24"/>
          <w:szCs w:val="24"/>
        </w:rPr>
        <w:t>Customers requesting to disconnect a Toll Free number should be transferred to Retention.</w:t>
      </w:r>
      <w:r w:rsidR="00197E8B">
        <w:t xml:space="preserve"> </w:t>
      </w:r>
    </w:p>
    <w:p w:rsidR="00B0681A" w:rsidRDefault="00B0681A" w:rsidP="00B0681A">
      <w:pPr>
        <w:rPr>
          <w:b/>
          <w:sz w:val="24"/>
          <w:szCs w:val="24"/>
        </w:rPr>
      </w:pPr>
    </w:p>
    <w:p w:rsidR="009C359A" w:rsidRDefault="00AC1D07" w:rsidP="00B0681A">
      <w:pPr>
        <w:rPr>
          <w:b/>
          <w:sz w:val="28"/>
          <w:szCs w:val="28"/>
        </w:rPr>
      </w:pPr>
      <w:r w:rsidRPr="00D02502">
        <w:rPr>
          <w:b/>
          <w:sz w:val="28"/>
          <w:szCs w:val="28"/>
        </w:rPr>
        <w:t>Restrictions:</w:t>
      </w:r>
    </w:p>
    <w:p w:rsidR="00D02502" w:rsidRPr="00D02502" w:rsidRDefault="007B4930" w:rsidP="00D0250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bookmarkStart w:id="0" w:name="_GoBack"/>
      <w:r>
        <w:rPr>
          <w:sz w:val="24"/>
          <w:szCs w:val="24"/>
        </w:rPr>
        <w:t>Customer accounts must be in good standing to process Toll Free change requests.</w:t>
      </w:r>
    </w:p>
    <w:bookmarkEnd w:id="0"/>
    <w:p w:rsidR="00D02502" w:rsidRDefault="00D02502" w:rsidP="00AC1D07">
      <w:pPr>
        <w:rPr>
          <w:b/>
          <w:sz w:val="28"/>
          <w:szCs w:val="28"/>
        </w:rPr>
      </w:pPr>
    </w:p>
    <w:p w:rsidR="00AC1D07" w:rsidRPr="00D02502" w:rsidRDefault="00BD4360" w:rsidP="00BD436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Process</w:t>
      </w:r>
      <w:r w:rsidR="00AC1D07" w:rsidRPr="00D02502">
        <w:rPr>
          <w:b/>
          <w:sz w:val="28"/>
          <w:szCs w:val="28"/>
        </w:rPr>
        <w:t>:</w:t>
      </w:r>
    </w:p>
    <w:p w:rsidR="00AC1D07" w:rsidRDefault="00AC1D07" w:rsidP="00AC1D07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8316"/>
      </w:tblGrid>
      <w:tr w:rsidR="004E6919" w:rsidTr="007B4930">
        <w:trPr>
          <w:tblHeader/>
        </w:trPr>
        <w:tc>
          <w:tcPr>
            <w:tcW w:w="9576" w:type="dxa"/>
            <w:gridSpan w:val="2"/>
            <w:shd w:val="clear" w:color="auto" w:fill="1F497D" w:themeFill="text2"/>
          </w:tcPr>
          <w:p w:rsidR="004E6919" w:rsidRPr="004E6919" w:rsidRDefault="00A954F2" w:rsidP="00A954F2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Toll Free Change Requests to PAC</w:t>
            </w:r>
          </w:p>
        </w:tc>
      </w:tr>
      <w:tr w:rsidR="00AC1D07" w:rsidTr="007F17B9">
        <w:trPr>
          <w:tblHeader/>
        </w:trPr>
        <w:tc>
          <w:tcPr>
            <w:tcW w:w="1260" w:type="dxa"/>
            <w:shd w:val="clear" w:color="auto" w:fill="F2F2F2" w:themeFill="background1" w:themeFillShade="F2"/>
          </w:tcPr>
          <w:p w:rsidR="00AC1D07" w:rsidRPr="004E6919" w:rsidRDefault="004E6919" w:rsidP="00AC1D07">
            <w:pPr>
              <w:rPr>
                <w:b/>
                <w:sz w:val="32"/>
                <w:szCs w:val="32"/>
              </w:rPr>
            </w:pPr>
            <w:r w:rsidRPr="004E6919">
              <w:rPr>
                <w:b/>
                <w:sz w:val="32"/>
                <w:szCs w:val="32"/>
              </w:rPr>
              <w:t>STEP</w:t>
            </w:r>
          </w:p>
        </w:tc>
        <w:tc>
          <w:tcPr>
            <w:tcW w:w="8316" w:type="dxa"/>
            <w:shd w:val="clear" w:color="auto" w:fill="F2F2F2" w:themeFill="background1" w:themeFillShade="F2"/>
          </w:tcPr>
          <w:p w:rsidR="00AC1D07" w:rsidRPr="004E6919" w:rsidRDefault="00AC1D07" w:rsidP="00AC1D07">
            <w:pPr>
              <w:jc w:val="center"/>
              <w:rPr>
                <w:b/>
                <w:sz w:val="32"/>
                <w:szCs w:val="32"/>
              </w:rPr>
            </w:pPr>
            <w:r w:rsidRPr="004E6919">
              <w:rPr>
                <w:b/>
                <w:sz w:val="32"/>
                <w:szCs w:val="32"/>
              </w:rPr>
              <w:t>ACTION</w:t>
            </w:r>
            <w:r w:rsidR="00197E8B" w:rsidRPr="004E6919">
              <w:rPr>
                <w:b/>
                <w:sz w:val="32"/>
                <w:szCs w:val="32"/>
              </w:rPr>
              <w:t xml:space="preserve">  </w:t>
            </w:r>
          </w:p>
        </w:tc>
      </w:tr>
      <w:tr w:rsidR="00AC1D07" w:rsidTr="007F17B9">
        <w:tc>
          <w:tcPr>
            <w:tcW w:w="1260" w:type="dxa"/>
            <w:shd w:val="solid" w:color="auto" w:fill="auto"/>
          </w:tcPr>
          <w:p w:rsidR="00AC1D07" w:rsidRPr="00AC1D07" w:rsidRDefault="00AC1D07" w:rsidP="00AC1D07">
            <w:pPr>
              <w:rPr>
                <w:b/>
              </w:rPr>
            </w:pPr>
            <w:r w:rsidRPr="00AC1D07">
              <w:rPr>
                <w:b/>
              </w:rPr>
              <w:t xml:space="preserve"> </w:t>
            </w:r>
          </w:p>
        </w:tc>
        <w:tc>
          <w:tcPr>
            <w:tcW w:w="8316" w:type="dxa"/>
          </w:tcPr>
          <w:p w:rsidR="00AC1D07" w:rsidRPr="004E6919" w:rsidRDefault="006261CD" w:rsidP="00AC1D07">
            <w:pPr>
              <w:rPr>
                <w:sz w:val="24"/>
                <w:szCs w:val="24"/>
              </w:rPr>
            </w:pPr>
            <w:r>
              <w:t xml:space="preserve">This process begins when </w:t>
            </w:r>
            <w:r w:rsidRPr="008F7A49">
              <w:t xml:space="preserve">a </w:t>
            </w:r>
            <w:r>
              <w:t>Specialist</w:t>
            </w:r>
            <w:r w:rsidRPr="008F7A49">
              <w:t xml:space="preserve"> receives a call, follows call handling and </w:t>
            </w:r>
            <w:r w:rsidRPr="008F7A49">
              <w:lastRenderedPageBreak/>
              <w:t>authentication processes and determines customer reason for calling.</w:t>
            </w:r>
            <w:r w:rsidR="00A6218B">
              <w:t xml:space="preserve"> </w:t>
            </w:r>
            <w:r w:rsidR="0061403A">
              <w:t>A customer request to make changes to an existing toll free number or customer is experiencing Toll Free service issues related to routing.</w:t>
            </w:r>
          </w:p>
        </w:tc>
      </w:tr>
      <w:tr w:rsidR="00AC1D07" w:rsidTr="007F17B9">
        <w:trPr>
          <w:trHeight w:val="3338"/>
        </w:trPr>
        <w:tc>
          <w:tcPr>
            <w:tcW w:w="1260" w:type="dxa"/>
          </w:tcPr>
          <w:p w:rsidR="00AC1D07" w:rsidRPr="00776D6B" w:rsidRDefault="00AC1D07" w:rsidP="00776D6B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8316" w:type="dxa"/>
          </w:tcPr>
          <w:p w:rsidR="00AC1D07" w:rsidRDefault="00EA22B0" w:rsidP="00E840BE">
            <w:r>
              <w:t xml:space="preserve">Perform a </w:t>
            </w:r>
            <w:r w:rsidRPr="00EA22B0">
              <w:rPr>
                <w:b/>
              </w:rPr>
              <w:t>Search</w:t>
            </w:r>
            <w:r>
              <w:t xml:space="preserve"> in </w:t>
            </w:r>
            <w:r w:rsidRPr="00EA22B0">
              <w:rPr>
                <w:b/>
                <w:i/>
                <w:color w:val="1F497D" w:themeColor="text2"/>
              </w:rPr>
              <w:t>eVolve</w:t>
            </w:r>
            <w:r>
              <w:t xml:space="preserve"> to locate the customer account.</w:t>
            </w:r>
          </w:p>
          <w:p w:rsidR="00EA22B0" w:rsidRDefault="00EA22B0" w:rsidP="00EA22B0">
            <w:pPr>
              <w:pStyle w:val="ListParagraph"/>
              <w:numPr>
                <w:ilvl w:val="0"/>
                <w:numId w:val="2"/>
              </w:numPr>
            </w:pPr>
            <w:r>
              <w:t xml:space="preserve">Click </w:t>
            </w:r>
            <w:r w:rsidRPr="00EA22B0">
              <w:rPr>
                <w:b/>
              </w:rPr>
              <w:t>Search</w:t>
            </w:r>
          </w:p>
          <w:p w:rsidR="00EA22B0" w:rsidRDefault="00EA22B0" w:rsidP="00EA22B0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EF3FB0C" wp14:editId="4E01DAC1">
                  <wp:extent cx="3714750" cy="447675"/>
                  <wp:effectExtent l="114300" t="76200" r="114300" b="8572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57B81" w:rsidRDefault="00E57B81" w:rsidP="00EA22B0">
            <w:pPr>
              <w:pStyle w:val="ListParagraph"/>
            </w:pPr>
          </w:p>
          <w:p w:rsidR="00EA22B0" w:rsidRDefault="00EA22B0" w:rsidP="00EA22B0">
            <w:pPr>
              <w:pStyle w:val="ListParagraph"/>
              <w:numPr>
                <w:ilvl w:val="0"/>
                <w:numId w:val="2"/>
              </w:numPr>
            </w:pPr>
            <w:r>
              <w:t xml:space="preserve">Scroll to the </w:t>
            </w:r>
            <w:r w:rsidRPr="00BA19BA">
              <w:rPr>
                <w:b/>
              </w:rPr>
              <w:t>Accounts</w:t>
            </w:r>
            <w:r>
              <w:t xml:space="preserve"> section to select the appropriate account.</w:t>
            </w:r>
          </w:p>
          <w:p w:rsidR="00EA22B0" w:rsidRDefault="00EA22B0" w:rsidP="00EA22B0">
            <w:pPr>
              <w:pStyle w:val="ListParagraph"/>
              <w:numPr>
                <w:ilvl w:val="0"/>
                <w:numId w:val="2"/>
              </w:numPr>
            </w:pPr>
            <w:r>
              <w:t xml:space="preserve">Check the </w:t>
            </w:r>
            <w:r w:rsidRPr="00BA19BA">
              <w:rPr>
                <w:b/>
              </w:rPr>
              <w:t>Account Type</w:t>
            </w:r>
            <w:r>
              <w:t xml:space="preserve"> field and select the </w:t>
            </w:r>
            <w:r w:rsidRPr="00BA19BA">
              <w:rPr>
                <w:b/>
              </w:rPr>
              <w:t>Service Location</w:t>
            </w:r>
            <w:r>
              <w:t xml:space="preserve"> option.</w:t>
            </w:r>
          </w:p>
          <w:p w:rsidR="00EA22B0" w:rsidRDefault="00EA22B0" w:rsidP="001D33C4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2EF3FB0E" wp14:editId="2EF3FB0F">
                  <wp:extent cx="3895725" cy="1781175"/>
                  <wp:effectExtent l="95250" t="95250" r="123825" b="104775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A22B0" w:rsidRPr="00AC1D07" w:rsidRDefault="00EA22B0" w:rsidP="00EA22B0"/>
        </w:tc>
      </w:tr>
      <w:tr w:rsidR="001D33C4" w:rsidTr="007F17B9">
        <w:trPr>
          <w:trHeight w:val="2627"/>
        </w:trPr>
        <w:tc>
          <w:tcPr>
            <w:tcW w:w="1260" w:type="dxa"/>
          </w:tcPr>
          <w:p w:rsidR="001D33C4" w:rsidRPr="00776D6B" w:rsidRDefault="001D33C4" w:rsidP="00776D6B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8316" w:type="dxa"/>
          </w:tcPr>
          <w:p w:rsidR="001D33C4" w:rsidRPr="00E57B81" w:rsidRDefault="001D33C4" w:rsidP="00E840BE">
            <w:pPr>
              <w:rPr>
                <w:sz w:val="24"/>
                <w:szCs w:val="24"/>
              </w:rPr>
            </w:pPr>
            <w:r w:rsidRPr="00E57B81">
              <w:rPr>
                <w:sz w:val="24"/>
                <w:szCs w:val="24"/>
              </w:rPr>
              <w:t xml:space="preserve">Ask what changes the customer would like to make to their Basic </w:t>
            </w:r>
            <w:r w:rsidR="00A6218B">
              <w:rPr>
                <w:sz w:val="24"/>
                <w:szCs w:val="24"/>
              </w:rPr>
              <w:t>or Advanced T</w:t>
            </w:r>
            <w:r w:rsidRPr="00E57B81">
              <w:rPr>
                <w:sz w:val="24"/>
                <w:szCs w:val="24"/>
              </w:rPr>
              <w:t>oll Free number</w:t>
            </w:r>
            <w:r w:rsidR="00A6218B">
              <w:rPr>
                <w:sz w:val="24"/>
                <w:szCs w:val="24"/>
              </w:rPr>
              <w:t>.</w:t>
            </w:r>
          </w:p>
          <w:p w:rsidR="001D33C4" w:rsidRPr="007B4930" w:rsidRDefault="001D33C4" w:rsidP="001D33C4">
            <w:pPr>
              <w:pStyle w:val="ListParagraph"/>
              <w:numPr>
                <w:ilvl w:val="0"/>
                <w:numId w:val="11"/>
              </w:numPr>
              <w:rPr>
                <w:b/>
                <w:i/>
                <w:sz w:val="24"/>
                <w:szCs w:val="24"/>
              </w:rPr>
            </w:pPr>
            <w:r w:rsidRPr="00E57B81">
              <w:rPr>
                <w:sz w:val="24"/>
                <w:szCs w:val="24"/>
              </w:rPr>
              <w:t xml:space="preserve">If the customer request to disconnect a Toll Free number, </w:t>
            </w:r>
            <w:r w:rsidRPr="007B4930">
              <w:rPr>
                <w:b/>
                <w:i/>
                <w:sz w:val="24"/>
                <w:szCs w:val="24"/>
              </w:rPr>
              <w:t>transfer customer to Retention.</w:t>
            </w:r>
          </w:p>
          <w:p w:rsidR="001D33C4" w:rsidRPr="007B4930" w:rsidRDefault="007B4930" w:rsidP="001D33C4">
            <w:pPr>
              <w:pStyle w:val="ListParagraph"/>
              <w:numPr>
                <w:ilvl w:val="0"/>
                <w:numId w:val="11"/>
              </w:numPr>
              <w:rPr>
                <w:b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If the customer request to add A</w:t>
            </w:r>
            <w:r w:rsidR="001D33C4" w:rsidRPr="00E57B81">
              <w:rPr>
                <w:sz w:val="24"/>
                <w:szCs w:val="24"/>
              </w:rPr>
              <w:t xml:space="preserve">dvanced Toll Free service, </w:t>
            </w:r>
            <w:r w:rsidR="001D33C4" w:rsidRPr="007B4930">
              <w:rPr>
                <w:b/>
                <w:i/>
                <w:sz w:val="24"/>
                <w:szCs w:val="24"/>
              </w:rPr>
              <w:t>transfer customer to existing sales.</w:t>
            </w:r>
          </w:p>
          <w:p w:rsidR="001D33C4" w:rsidRDefault="001D33C4" w:rsidP="001D33C4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E57B81">
              <w:rPr>
                <w:sz w:val="24"/>
                <w:szCs w:val="24"/>
              </w:rPr>
              <w:t xml:space="preserve">If the customer requests to change the routing of the Toll Free number or change the toll free number, </w:t>
            </w:r>
            <w:r w:rsidRPr="0061403A">
              <w:rPr>
                <w:b/>
                <w:i/>
                <w:sz w:val="24"/>
                <w:szCs w:val="24"/>
              </w:rPr>
              <w:t>proceed to next step</w:t>
            </w:r>
            <w:r w:rsidRPr="00E57B81">
              <w:rPr>
                <w:sz w:val="24"/>
                <w:szCs w:val="24"/>
              </w:rPr>
              <w:t>.</w:t>
            </w:r>
          </w:p>
          <w:p w:rsidR="00E57B81" w:rsidRPr="00E57B81" w:rsidRDefault="00E57B81" w:rsidP="00E57B8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E840BE" w:rsidTr="0061403A">
        <w:tc>
          <w:tcPr>
            <w:tcW w:w="1260" w:type="dxa"/>
          </w:tcPr>
          <w:p w:rsidR="00E840BE" w:rsidRPr="00776D6B" w:rsidRDefault="00E840BE" w:rsidP="00776D6B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8316" w:type="dxa"/>
            <w:shd w:val="clear" w:color="auto" w:fill="FFFFFF" w:themeFill="background1"/>
          </w:tcPr>
          <w:p w:rsidR="00E840BE" w:rsidRDefault="00EA22B0" w:rsidP="00E840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an </w:t>
            </w:r>
            <w:r w:rsidRPr="0061403A">
              <w:rPr>
                <w:b/>
                <w:i/>
                <w:color w:val="1F497D" w:themeColor="text2"/>
                <w:sz w:val="24"/>
                <w:szCs w:val="24"/>
                <w:shd w:val="clear" w:color="auto" w:fill="FFFFFF" w:themeFill="background1"/>
              </w:rPr>
              <w:t>eVolve</w:t>
            </w:r>
            <w:r>
              <w:rPr>
                <w:sz w:val="24"/>
                <w:szCs w:val="24"/>
              </w:rPr>
              <w:t xml:space="preserve"> case. </w:t>
            </w:r>
          </w:p>
          <w:p w:rsidR="00EA22B0" w:rsidRPr="00EA22B0" w:rsidRDefault="00EA22B0" w:rsidP="00EA22B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the Account page, </w:t>
            </w:r>
            <w:r w:rsidR="001D33C4">
              <w:rPr>
                <w:sz w:val="24"/>
                <w:szCs w:val="24"/>
              </w:rPr>
              <w:t>click</w:t>
            </w:r>
            <w:r>
              <w:rPr>
                <w:sz w:val="24"/>
                <w:szCs w:val="24"/>
              </w:rPr>
              <w:t xml:space="preserve"> </w:t>
            </w:r>
            <w:r w:rsidRPr="00EA22B0">
              <w:rPr>
                <w:b/>
                <w:sz w:val="24"/>
                <w:szCs w:val="24"/>
              </w:rPr>
              <w:t>Cases</w:t>
            </w:r>
            <w:r>
              <w:rPr>
                <w:b/>
                <w:sz w:val="24"/>
                <w:szCs w:val="24"/>
              </w:rPr>
              <w:t>.</w:t>
            </w:r>
          </w:p>
          <w:p w:rsidR="00A6218B" w:rsidRDefault="001D33C4" w:rsidP="0061403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F3FB10" wp14:editId="10723D88">
                  <wp:extent cx="3314700" cy="1162050"/>
                  <wp:effectExtent l="114300" t="76200" r="114300" b="7620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150" cy="1165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D33C4" w:rsidRDefault="001D33C4" w:rsidP="001D33C4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r w:rsidRPr="001D33C4">
              <w:rPr>
                <w:b/>
                <w:sz w:val="24"/>
                <w:szCs w:val="24"/>
              </w:rPr>
              <w:t>New Case</w:t>
            </w:r>
            <w:r>
              <w:rPr>
                <w:sz w:val="24"/>
                <w:szCs w:val="24"/>
              </w:rPr>
              <w:t>.</w:t>
            </w:r>
          </w:p>
          <w:p w:rsidR="001D33C4" w:rsidRPr="00AC1D07" w:rsidRDefault="001D33C4" w:rsidP="00A6218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F3FB12" wp14:editId="2EF3FB13">
                  <wp:extent cx="3267986" cy="795131"/>
                  <wp:effectExtent l="114300" t="76200" r="123190" b="8128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2507" cy="796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D07" w:rsidTr="007F17B9">
        <w:tc>
          <w:tcPr>
            <w:tcW w:w="1260" w:type="dxa"/>
          </w:tcPr>
          <w:p w:rsidR="00AC1D07" w:rsidRPr="00776D6B" w:rsidRDefault="00AC1D07" w:rsidP="00776D6B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8316" w:type="dxa"/>
          </w:tcPr>
          <w:p w:rsidR="001D33C4" w:rsidRDefault="001D33C4" w:rsidP="00AC1D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 the </w:t>
            </w:r>
            <w:r w:rsidRPr="001D33C4">
              <w:rPr>
                <w:b/>
                <w:sz w:val="24"/>
                <w:szCs w:val="24"/>
              </w:rPr>
              <w:t>Select Case Record Type</w:t>
            </w:r>
            <w:r>
              <w:rPr>
                <w:sz w:val="24"/>
                <w:szCs w:val="24"/>
              </w:rPr>
              <w:t xml:space="preserve">, select </w:t>
            </w:r>
            <w:r w:rsidRPr="001D33C4">
              <w:rPr>
                <w:b/>
                <w:sz w:val="24"/>
                <w:szCs w:val="24"/>
              </w:rPr>
              <w:t>Toll Free Changes</w:t>
            </w:r>
            <w:r>
              <w:rPr>
                <w:sz w:val="24"/>
                <w:szCs w:val="24"/>
              </w:rPr>
              <w:t>.</w:t>
            </w:r>
          </w:p>
          <w:p w:rsidR="001D33C4" w:rsidRPr="00AC1D07" w:rsidRDefault="001D33C4" w:rsidP="00CA6E6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F3FB14" wp14:editId="15CC6CD6">
                  <wp:extent cx="4600575" cy="3181350"/>
                  <wp:effectExtent l="133350" t="133350" r="142875" b="133350"/>
                  <wp:docPr id="37" name="Picture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4855" cy="3184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D07" w:rsidTr="007F17B9">
        <w:tc>
          <w:tcPr>
            <w:tcW w:w="1260" w:type="dxa"/>
          </w:tcPr>
          <w:p w:rsidR="00AC1D07" w:rsidRPr="00776D6B" w:rsidRDefault="00AC1D07" w:rsidP="00776D6B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8316" w:type="dxa"/>
          </w:tcPr>
          <w:p w:rsidR="0061403A" w:rsidRDefault="00CA6E6F" w:rsidP="00CA6E6F">
            <w:pPr>
              <w:rPr>
                <w:color w:val="FF0000"/>
              </w:rPr>
            </w:pPr>
            <w:r>
              <w:t xml:space="preserve">In the </w:t>
            </w:r>
            <w:r w:rsidRPr="00CA6E6F">
              <w:rPr>
                <w:b/>
              </w:rPr>
              <w:t>Case Edit</w:t>
            </w:r>
            <w:r>
              <w:t xml:space="preserve"> section, fill in the required fields indicated in </w:t>
            </w:r>
            <w:r w:rsidRPr="00B952A0">
              <w:rPr>
                <w:b/>
                <w:color w:val="FF0000"/>
              </w:rPr>
              <w:t>red</w:t>
            </w:r>
            <w:r w:rsidRPr="00CA6E6F">
              <w:rPr>
                <w:color w:val="FF0000"/>
              </w:rPr>
              <w:t>.</w:t>
            </w:r>
          </w:p>
          <w:p w:rsidR="00CA6E6F" w:rsidRDefault="00562139" w:rsidP="0061403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EB621DD" wp14:editId="354F11B0">
                  <wp:extent cx="4905375" cy="1427480"/>
                  <wp:effectExtent l="114300" t="95250" r="123825" b="9652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142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CA6E6F" w:rsidRPr="00CA6E6F" w:rsidRDefault="00CA6E6F" w:rsidP="00CA6E6F">
            <w:pPr>
              <w:pStyle w:val="ListParagraph"/>
              <w:numPr>
                <w:ilvl w:val="0"/>
                <w:numId w:val="10"/>
              </w:numPr>
            </w:pPr>
            <w:r w:rsidRPr="00CA6E6F">
              <w:rPr>
                <w:b/>
              </w:rPr>
              <w:t>Status</w:t>
            </w:r>
            <w:r>
              <w:t xml:space="preserve">: Select </w:t>
            </w:r>
            <w:r w:rsidRPr="00CA6E6F">
              <w:rPr>
                <w:b/>
              </w:rPr>
              <w:t>New</w:t>
            </w:r>
          </w:p>
          <w:p w:rsidR="00CA6E6F" w:rsidRPr="00CA6E6F" w:rsidRDefault="00CA6E6F" w:rsidP="00562139">
            <w:pPr>
              <w:pStyle w:val="ListParagraph"/>
              <w:numPr>
                <w:ilvl w:val="0"/>
                <w:numId w:val="10"/>
              </w:numPr>
            </w:pPr>
            <w:r w:rsidRPr="00CA6E6F">
              <w:rPr>
                <w:b/>
              </w:rPr>
              <w:t>Toll Free Number</w:t>
            </w:r>
            <w:r w:rsidR="00B952A0">
              <w:t>: Enter the Toll F</w:t>
            </w:r>
            <w:r>
              <w:t>ree number the cus</w:t>
            </w:r>
            <w:r w:rsidR="00562139">
              <w:t>tomer request</w:t>
            </w:r>
            <w:r w:rsidR="00B952A0">
              <w:t>s</w:t>
            </w:r>
            <w:r w:rsidR="00562139">
              <w:t xml:space="preserve"> to make changes to</w:t>
            </w:r>
          </w:p>
        </w:tc>
      </w:tr>
      <w:tr w:rsidR="0085198F" w:rsidTr="007F17B9">
        <w:tc>
          <w:tcPr>
            <w:tcW w:w="1260" w:type="dxa"/>
          </w:tcPr>
          <w:p w:rsidR="0085198F" w:rsidRPr="00776D6B" w:rsidRDefault="0085198F" w:rsidP="00776D6B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8316" w:type="dxa"/>
          </w:tcPr>
          <w:p w:rsidR="0085198F" w:rsidRDefault="0085198F" w:rsidP="00CA6E6F">
            <w:r>
              <w:t xml:space="preserve">Select the appropriate </w:t>
            </w:r>
            <w:r w:rsidRPr="007C1520">
              <w:rPr>
                <w:b/>
              </w:rPr>
              <w:t>Priority</w:t>
            </w:r>
            <w:r w:rsidR="007F17B9">
              <w:rPr>
                <w:b/>
              </w:rPr>
              <w:t xml:space="preserve"> </w:t>
            </w:r>
            <w:r w:rsidR="0061403A">
              <w:rPr>
                <w:b/>
              </w:rPr>
              <w:t xml:space="preserve"> </w:t>
            </w:r>
            <w:r w:rsidR="0061403A" w:rsidRPr="0061403A">
              <w:t>and</w:t>
            </w:r>
            <w:r w:rsidR="0061403A">
              <w:rPr>
                <w:b/>
              </w:rPr>
              <w:t xml:space="preserve"> </w:t>
            </w:r>
            <w:r w:rsidR="007F17B9">
              <w:t>advise customer of expected completion timeline</w:t>
            </w:r>
            <w:r>
              <w:t>:</w:t>
            </w:r>
          </w:p>
          <w:p w:rsidR="0085198F" w:rsidRDefault="0085198F" w:rsidP="0085198F">
            <w:pPr>
              <w:pStyle w:val="ListParagraph"/>
              <w:numPr>
                <w:ilvl w:val="0"/>
                <w:numId w:val="15"/>
              </w:numPr>
            </w:pPr>
            <w:r w:rsidRPr="007C1520">
              <w:rPr>
                <w:b/>
              </w:rPr>
              <w:t>Critical</w:t>
            </w:r>
            <w:r>
              <w:t xml:space="preserve"> – </w:t>
            </w:r>
            <w:r w:rsidR="00B952A0">
              <w:t>Toll Free service is out</w:t>
            </w:r>
            <w:r>
              <w:t xml:space="preserve"> </w:t>
            </w:r>
            <w:r w:rsidR="00DB445D">
              <w:t xml:space="preserve">or business critical </w:t>
            </w:r>
            <w:r>
              <w:t xml:space="preserve">(1 hour </w:t>
            </w:r>
            <w:r w:rsidR="00B952A0">
              <w:t>completion</w:t>
            </w:r>
            <w:r>
              <w:t>)</w:t>
            </w:r>
          </w:p>
          <w:p w:rsidR="0085198F" w:rsidRDefault="0085198F" w:rsidP="0085198F">
            <w:pPr>
              <w:pStyle w:val="ListParagraph"/>
              <w:numPr>
                <w:ilvl w:val="0"/>
                <w:numId w:val="15"/>
              </w:numPr>
            </w:pPr>
            <w:r w:rsidRPr="007C1520">
              <w:rPr>
                <w:b/>
              </w:rPr>
              <w:t>High</w:t>
            </w:r>
            <w:r>
              <w:t xml:space="preserve"> –</w:t>
            </w:r>
            <w:r w:rsidR="0061403A">
              <w:t xml:space="preserve"> S</w:t>
            </w:r>
            <w:r>
              <w:t xml:space="preserve">ame day </w:t>
            </w:r>
            <w:r w:rsidR="00B952A0">
              <w:t xml:space="preserve">change request </w:t>
            </w:r>
            <w:r>
              <w:t xml:space="preserve">(2 hour </w:t>
            </w:r>
            <w:r w:rsidR="00B952A0">
              <w:t>completion</w:t>
            </w:r>
            <w:r w:rsidR="007C1520">
              <w:t>)</w:t>
            </w:r>
          </w:p>
          <w:p w:rsidR="007C1520" w:rsidRDefault="007C1520" w:rsidP="0085198F">
            <w:pPr>
              <w:pStyle w:val="ListParagraph"/>
              <w:numPr>
                <w:ilvl w:val="0"/>
                <w:numId w:val="15"/>
              </w:numPr>
            </w:pPr>
            <w:r w:rsidRPr="007C1520">
              <w:rPr>
                <w:b/>
              </w:rPr>
              <w:t>Medium</w:t>
            </w:r>
            <w:r>
              <w:t xml:space="preserve"> (Default) or </w:t>
            </w:r>
            <w:r w:rsidRPr="00B952A0">
              <w:rPr>
                <w:b/>
              </w:rPr>
              <w:t>Low</w:t>
            </w:r>
            <w:r>
              <w:t xml:space="preserve"> –</w:t>
            </w:r>
            <w:r w:rsidR="00B952A0">
              <w:t xml:space="preserve"> N</w:t>
            </w:r>
            <w:r>
              <w:t xml:space="preserve">ext day or future date for change requests (4 hour </w:t>
            </w:r>
            <w:r w:rsidR="00B952A0">
              <w:t>completion</w:t>
            </w:r>
            <w:r>
              <w:t>)</w:t>
            </w:r>
          </w:p>
          <w:p w:rsidR="00D46F3C" w:rsidRDefault="0085198F" w:rsidP="00D46F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CFCC2B" wp14:editId="62D883C8">
                  <wp:extent cx="1704975" cy="1228725"/>
                  <wp:effectExtent l="95250" t="76200" r="104775" b="85725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51FD4" w:rsidRPr="00D51FD4" w:rsidRDefault="00D51FD4" w:rsidP="00D51FD4">
            <w:pPr>
              <w:rPr>
                <w:b/>
                <w:i/>
              </w:rPr>
            </w:pPr>
            <w:r w:rsidRPr="00D51FD4">
              <w:rPr>
                <w:b/>
                <w:i/>
                <w:color w:val="FF0000"/>
              </w:rPr>
              <w:t>Note:</w:t>
            </w:r>
            <w:r w:rsidRPr="00D51FD4">
              <w:rPr>
                <w:b/>
                <w:i/>
              </w:rPr>
              <w:t xml:space="preserve"> Please see </w:t>
            </w:r>
            <w:hyperlink w:anchor="escalation" w:history="1">
              <w:r w:rsidRPr="00D51FD4">
                <w:rPr>
                  <w:rStyle w:val="Hyperlink"/>
                  <w:b/>
                  <w:i/>
                </w:rPr>
                <w:t>PAC Escalation Matrix</w:t>
              </w:r>
            </w:hyperlink>
            <w:r w:rsidRPr="00D51FD4">
              <w:rPr>
                <w:b/>
                <w:i/>
              </w:rPr>
              <w:t xml:space="preserve"> for cases not responded to in the appropriate timeframe.</w:t>
            </w:r>
          </w:p>
          <w:p w:rsidR="00E76CBD" w:rsidRDefault="00E76CBD" w:rsidP="00E76CBD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41"/>
              <w:gridCol w:w="2204"/>
              <w:gridCol w:w="1800"/>
              <w:gridCol w:w="1800"/>
            </w:tblGrid>
            <w:tr w:rsidR="0061403A" w:rsidTr="00D51FD4">
              <w:trPr>
                <w:tblHeader/>
                <w:jc w:val="center"/>
              </w:trPr>
              <w:tc>
                <w:tcPr>
                  <w:tcW w:w="7645" w:type="dxa"/>
                  <w:gridSpan w:val="4"/>
                  <w:shd w:val="clear" w:color="auto" w:fill="1F497D" w:themeFill="text2"/>
                </w:tcPr>
                <w:p w:rsidR="0061403A" w:rsidRDefault="0061403A" w:rsidP="0061403A">
                  <w:pPr>
                    <w:pStyle w:val="ListParagraph"/>
                    <w:ind w:left="0"/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PAC</w:t>
                  </w:r>
                </w:p>
              </w:tc>
            </w:tr>
            <w:tr w:rsidR="00E76CBD" w:rsidTr="00D51FD4">
              <w:trPr>
                <w:tblHeader/>
                <w:jc w:val="center"/>
              </w:trPr>
              <w:tc>
                <w:tcPr>
                  <w:tcW w:w="1841" w:type="dxa"/>
                  <w:shd w:val="clear" w:color="auto" w:fill="F2F2F2" w:themeFill="background1" w:themeFillShade="F2"/>
                </w:tcPr>
                <w:p w:rsidR="00E76CBD" w:rsidRPr="0061403A" w:rsidRDefault="00E76CBD" w:rsidP="00A1103C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1403A">
                    <w:rPr>
                      <w:b/>
                      <w:sz w:val="24"/>
                      <w:szCs w:val="24"/>
                    </w:rPr>
                    <w:t>Market Area</w:t>
                  </w:r>
                </w:p>
              </w:tc>
              <w:tc>
                <w:tcPr>
                  <w:tcW w:w="2204" w:type="dxa"/>
                  <w:shd w:val="clear" w:color="auto" w:fill="F2F2F2" w:themeFill="background1" w:themeFillShade="F2"/>
                </w:tcPr>
                <w:p w:rsidR="00E76CBD" w:rsidRPr="0061403A" w:rsidRDefault="00E76CBD" w:rsidP="00A1103C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1403A">
                    <w:rPr>
                      <w:b/>
                      <w:sz w:val="24"/>
                      <w:szCs w:val="24"/>
                    </w:rPr>
                    <w:t>Business Hours</w:t>
                  </w:r>
                </w:p>
              </w:tc>
              <w:tc>
                <w:tcPr>
                  <w:tcW w:w="1800" w:type="dxa"/>
                  <w:shd w:val="clear" w:color="auto" w:fill="F2F2F2" w:themeFill="background1" w:themeFillShade="F2"/>
                </w:tcPr>
                <w:p w:rsidR="00E76CBD" w:rsidRPr="0061403A" w:rsidRDefault="00E76CBD" w:rsidP="00A1103C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1403A">
                    <w:rPr>
                      <w:b/>
                      <w:sz w:val="24"/>
                      <w:szCs w:val="24"/>
                    </w:rPr>
                    <w:t>On Call Hours</w:t>
                  </w:r>
                </w:p>
              </w:tc>
              <w:tc>
                <w:tcPr>
                  <w:tcW w:w="1800" w:type="dxa"/>
                  <w:shd w:val="clear" w:color="auto" w:fill="F2F2F2" w:themeFill="background1" w:themeFillShade="F2"/>
                </w:tcPr>
                <w:p w:rsidR="00E76CBD" w:rsidRPr="0061403A" w:rsidRDefault="00E76CBD" w:rsidP="00A1103C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1403A">
                    <w:rPr>
                      <w:b/>
                      <w:sz w:val="24"/>
                      <w:szCs w:val="24"/>
                    </w:rPr>
                    <w:t>On Call Number</w:t>
                  </w:r>
                </w:p>
              </w:tc>
            </w:tr>
            <w:tr w:rsidR="00E76CBD" w:rsidTr="0061403A">
              <w:trPr>
                <w:jc w:val="center"/>
              </w:trPr>
              <w:tc>
                <w:tcPr>
                  <w:tcW w:w="1841" w:type="dxa"/>
                </w:tcPr>
                <w:p w:rsidR="00E76CBD" w:rsidRPr="00E76CBD" w:rsidRDefault="00E76CBD" w:rsidP="00A1103C">
                  <w:pPr>
                    <w:pStyle w:val="ListParagraph"/>
                    <w:ind w:left="0"/>
                    <w:rPr>
                      <w:b/>
                    </w:rPr>
                  </w:pPr>
                  <w:r w:rsidRPr="00E76CBD">
                    <w:rPr>
                      <w:b/>
                    </w:rPr>
                    <w:t>East</w:t>
                  </w:r>
                </w:p>
              </w:tc>
              <w:tc>
                <w:tcPr>
                  <w:tcW w:w="2204" w:type="dxa"/>
                </w:tcPr>
                <w:p w:rsidR="00E76CBD" w:rsidRDefault="00E76CBD" w:rsidP="00A1103C">
                  <w:pPr>
                    <w:pStyle w:val="ListParagraph"/>
                    <w:ind w:left="0"/>
                  </w:pPr>
                  <w:r>
                    <w:t>Monday –Friday</w:t>
                  </w:r>
                </w:p>
                <w:p w:rsidR="00E76CBD" w:rsidRDefault="00E76CBD" w:rsidP="00A1103C">
                  <w:pPr>
                    <w:pStyle w:val="ListParagraph"/>
                    <w:ind w:left="0"/>
                  </w:pPr>
                  <w:r>
                    <w:t>7am-7Pm</w:t>
                  </w:r>
                </w:p>
              </w:tc>
              <w:tc>
                <w:tcPr>
                  <w:tcW w:w="1800" w:type="dxa"/>
                </w:tcPr>
                <w:p w:rsidR="00E76CBD" w:rsidRDefault="00E76CBD" w:rsidP="00E76CBD">
                  <w:pPr>
                    <w:pStyle w:val="ListParagraph"/>
                    <w:ind w:left="0"/>
                  </w:pPr>
                  <w:r>
                    <w:t>Monday –Thursday  7:01pm-6:59am</w:t>
                  </w:r>
                </w:p>
                <w:p w:rsidR="00E76CBD" w:rsidRDefault="00E76CBD" w:rsidP="00E76CBD">
                  <w:pPr>
                    <w:pStyle w:val="ListParagraph"/>
                    <w:ind w:left="0"/>
                  </w:pPr>
                </w:p>
                <w:p w:rsidR="00E76CBD" w:rsidRDefault="00E76CBD" w:rsidP="00E76CBD">
                  <w:pPr>
                    <w:pStyle w:val="ListParagraph"/>
                    <w:ind w:left="0"/>
                  </w:pPr>
                  <w:r>
                    <w:t>Friday 7:01PM - Monday 6:59am</w:t>
                  </w:r>
                </w:p>
              </w:tc>
              <w:tc>
                <w:tcPr>
                  <w:tcW w:w="1800" w:type="dxa"/>
                </w:tcPr>
                <w:p w:rsidR="00E76CBD" w:rsidRDefault="00E76CBD" w:rsidP="00A1103C">
                  <w:pPr>
                    <w:pStyle w:val="ListParagraph"/>
                    <w:ind w:left="0"/>
                  </w:pPr>
                </w:p>
                <w:p w:rsidR="00E76CBD" w:rsidRDefault="00E76CBD" w:rsidP="00A1103C">
                  <w:pPr>
                    <w:pStyle w:val="ListParagraph"/>
                    <w:ind w:left="0"/>
                  </w:pPr>
                </w:p>
                <w:p w:rsidR="00E76CBD" w:rsidRDefault="00E76CBD" w:rsidP="00E76CBD">
                  <w:pPr>
                    <w:pStyle w:val="ListParagraph"/>
                    <w:ind w:left="0"/>
                    <w:jc w:val="center"/>
                  </w:pPr>
                  <w:r>
                    <w:t>855-865-6101</w:t>
                  </w:r>
                </w:p>
              </w:tc>
            </w:tr>
            <w:tr w:rsidR="00E76CBD" w:rsidRPr="00E76CBD" w:rsidTr="0061403A">
              <w:trPr>
                <w:jc w:val="center"/>
              </w:trPr>
              <w:tc>
                <w:tcPr>
                  <w:tcW w:w="1841" w:type="dxa"/>
                </w:tcPr>
                <w:p w:rsidR="00E76CBD" w:rsidRPr="00E76CBD" w:rsidRDefault="00E76CBD" w:rsidP="00BD4C5B">
                  <w:pPr>
                    <w:pStyle w:val="ListParagraph"/>
                    <w:ind w:left="0"/>
                    <w:rPr>
                      <w:b/>
                    </w:rPr>
                  </w:pPr>
                  <w:r w:rsidRPr="00E76CBD">
                    <w:rPr>
                      <w:b/>
                    </w:rPr>
                    <w:t>West</w:t>
                  </w:r>
                </w:p>
              </w:tc>
              <w:tc>
                <w:tcPr>
                  <w:tcW w:w="2204" w:type="dxa"/>
                </w:tcPr>
                <w:p w:rsidR="00BD4C5B" w:rsidRDefault="00BD4C5B" w:rsidP="00BD4C5B">
                  <w:pPr>
                    <w:pStyle w:val="ListParagraph"/>
                    <w:ind w:left="0"/>
                  </w:pPr>
                  <w:r>
                    <w:t>Monday –Friday</w:t>
                  </w:r>
                </w:p>
                <w:p w:rsidR="00E76CBD" w:rsidRPr="00E76CBD" w:rsidRDefault="00BD4C5B" w:rsidP="00BD4C5B">
                  <w:pPr>
                    <w:pStyle w:val="ListParagraph"/>
                    <w:ind w:left="0"/>
                    <w:rPr>
                      <w:b/>
                    </w:rPr>
                  </w:pPr>
                  <w:r>
                    <w:t>7am-7Pm</w:t>
                  </w:r>
                </w:p>
              </w:tc>
              <w:tc>
                <w:tcPr>
                  <w:tcW w:w="1800" w:type="dxa"/>
                </w:tcPr>
                <w:p w:rsidR="00BD4C5B" w:rsidRDefault="00BD4C5B" w:rsidP="00BD4C5B">
                  <w:pPr>
                    <w:pStyle w:val="ListParagraph"/>
                    <w:ind w:left="0"/>
                  </w:pPr>
                  <w:r>
                    <w:t>Monday –Thursday  7:01pm-6:59am</w:t>
                  </w:r>
                </w:p>
                <w:p w:rsidR="00BD4C5B" w:rsidRDefault="00BD4C5B" w:rsidP="00BD4C5B">
                  <w:pPr>
                    <w:pStyle w:val="ListParagraph"/>
                    <w:ind w:left="0"/>
                  </w:pPr>
                </w:p>
                <w:p w:rsidR="00E76CBD" w:rsidRPr="00E76CBD" w:rsidRDefault="00BD4C5B" w:rsidP="00BD4C5B">
                  <w:pPr>
                    <w:pStyle w:val="ListParagraph"/>
                    <w:ind w:left="0"/>
                    <w:rPr>
                      <w:b/>
                    </w:rPr>
                  </w:pPr>
                  <w:r>
                    <w:lastRenderedPageBreak/>
                    <w:t>Friday 7:01PM - Monday 6:59am</w:t>
                  </w:r>
                </w:p>
              </w:tc>
              <w:tc>
                <w:tcPr>
                  <w:tcW w:w="1800" w:type="dxa"/>
                </w:tcPr>
                <w:p w:rsidR="00E76CBD" w:rsidRPr="00BD4C5B" w:rsidRDefault="00E76CBD" w:rsidP="00BD4C5B">
                  <w:pPr>
                    <w:pStyle w:val="ListParagraph"/>
                    <w:ind w:left="0"/>
                    <w:jc w:val="center"/>
                  </w:pPr>
                </w:p>
                <w:p w:rsidR="00BD4C5B" w:rsidRPr="00BD4C5B" w:rsidRDefault="00BD4C5B" w:rsidP="00BD4C5B">
                  <w:pPr>
                    <w:pStyle w:val="ListParagraph"/>
                    <w:ind w:left="0"/>
                    <w:jc w:val="center"/>
                  </w:pPr>
                </w:p>
                <w:p w:rsidR="00BD4C5B" w:rsidRPr="00BD4C5B" w:rsidRDefault="00BD4C5B" w:rsidP="00BD4C5B">
                  <w:pPr>
                    <w:pStyle w:val="ListParagraph"/>
                    <w:ind w:left="0"/>
                    <w:jc w:val="center"/>
                  </w:pPr>
                  <w:r w:rsidRPr="00BD4C5B">
                    <w:t>844-666-3447</w:t>
                  </w:r>
                </w:p>
              </w:tc>
            </w:tr>
          </w:tbl>
          <w:p w:rsidR="0085198F" w:rsidRDefault="00D51FD4" w:rsidP="00D51FD4">
            <w:pPr>
              <w:tabs>
                <w:tab w:val="left" w:pos="6135"/>
              </w:tabs>
            </w:pPr>
            <w:r w:rsidRPr="00D51FD4">
              <w:rPr>
                <w:b/>
                <w:i/>
                <w:color w:val="FF0000"/>
              </w:rPr>
              <w:lastRenderedPageBreak/>
              <w:t xml:space="preserve">Note: </w:t>
            </w:r>
            <w:r w:rsidRPr="00D51FD4">
              <w:rPr>
                <w:b/>
                <w:i/>
              </w:rPr>
              <w:t>When leaving a voicemail include: Case number, Account Number, Business Name, contact Name and contact number</w:t>
            </w:r>
            <w:r>
              <w:t>.</w:t>
            </w:r>
            <w:r w:rsidR="00A1103C">
              <w:tab/>
            </w:r>
          </w:p>
        </w:tc>
      </w:tr>
      <w:tr w:rsidR="007F17B9" w:rsidTr="00D46F3C">
        <w:trPr>
          <w:trHeight w:val="2168"/>
        </w:trPr>
        <w:tc>
          <w:tcPr>
            <w:tcW w:w="1260" w:type="dxa"/>
          </w:tcPr>
          <w:p w:rsidR="007F17B9" w:rsidRPr="00776D6B" w:rsidRDefault="007F17B9" w:rsidP="00776D6B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8316" w:type="dxa"/>
          </w:tcPr>
          <w:p w:rsidR="007F17B9" w:rsidRDefault="007F17B9" w:rsidP="00E840BE">
            <w:r>
              <w:t xml:space="preserve">In the </w:t>
            </w:r>
            <w:r w:rsidRPr="00AE78D5">
              <w:rPr>
                <w:b/>
              </w:rPr>
              <w:t>Description Information</w:t>
            </w:r>
            <w:r>
              <w:t xml:space="preserve"> section select the following:</w:t>
            </w:r>
          </w:p>
          <w:p w:rsidR="007F17B9" w:rsidRDefault="007F17B9" w:rsidP="00E840BE"/>
          <w:p w:rsidR="007F17B9" w:rsidRDefault="007F17B9" w:rsidP="00323CED">
            <w:pPr>
              <w:pStyle w:val="ListParagraph"/>
              <w:numPr>
                <w:ilvl w:val="0"/>
                <w:numId w:val="12"/>
              </w:numPr>
            </w:pPr>
            <w:r w:rsidRPr="00323CED">
              <w:rPr>
                <w:b/>
              </w:rPr>
              <w:t>Case Reason</w:t>
            </w:r>
            <w:r>
              <w:t>: select the appropriate Toll Free request</w:t>
            </w:r>
          </w:p>
          <w:p w:rsidR="007F17B9" w:rsidRDefault="007F17B9" w:rsidP="00323CED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2506ED86" wp14:editId="15D304E6">
                  <wp:extent cx="3267075" cy="1466850"/>
                  <wp:effectExtent l="114300" t="95250" r="104775" b="9525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6F3C" w:rsidRDefault="00D46F3C" w:rsidP="00D46F3C">
            <w:pPr>
              <w:rPr>
                <w:b/>
                <w:i/>
                <w:sz w:val="24"/>
                <w:szCs w:val="24"/>
              </w:rPr>
            </w:pPr>
            <w:r w:rsidRPr="00D46F3C">
              <w:rPr>
                <w:b/>
                <w:i/>
                <w:color w:val="FF0000"/>
              </w:rPr>
              <w:t xml:space="preserve">Note: </w:t>
            </w:r>
            <w:r w:rsidRPr="00D46F3C">
              <w:rPr>
                <w:b/>
                <w:i/>
                <w:sz w:val="24"/>
                <w:szCs w:val="24"/>
              </w:rPr>
              <w:t>For Toll Free number inquiries such as Point To number verification, a case should be submitted to PAC selecting Other Toll Free Change as the reason</w:t>
            </w:r>
          </w:p>
          <w:p w:rsidR="00D46F3C" w:rsidRPr="00D46F3C" w:rsidRDefault="00D46F3C" w:rsidP="00D46F3C">
            <w:pPr>
              <w:rPr>
                <w:b/>
                <w:i/>
              </w:rPr>
            </w:pPr>
          </w:p>
          <w:p w:rsidR="007F17B9" w:rsidRDefault="007F17B9" w:rsidP="00323CED">
            <w:pPr>
              <w:pStyle w:val="ListParagraph"/>
              <w:numPr>
                <w:ilvl w:val="0"/>
                <w:numId w:val="12"/>
              </w:numPr>
            </w:pPr>
            <w:r w:rsidRPr="00323CED">
              <w:rPr>
                <w:b/>
              </w:rPr>
              <w:t>Customer Requested Due Date</w:t>
            </w:r>
            <w:r>
              <w:t>: select the customer requested due date</w:t>
            </w:r>
          </w:p>
          <w:p w:rsidR="007F17B9" w:rsidRDefault="007F17B9" w:rsidP="00E05E29">
            <w:pPr>
              <w:pStyle w:val="ListParagraph"/>
              <w:numPr>
                <w:ilvl w:val="0"/>
                <w:numId w:val="12"/>
              </w:numPr>
            </w:pPr>
            <w:r w:rsidRPr="00E05E29">
              <w:rPr>
                <w:b/>
              </w:rPr>
              <w:t>Subject</w:t>
            </w:r>
            <w:r>
              <w:t xml:space="preserve"> and </w:t>
            </w:r>
            <w:r w:rsidRPr="00E05E29">
              <w:rPr>
                <w:b/>
              </w:rPr>
              <w:t>Description</w:t>
            </w:r>
            <w:r w:rsidRPr="007200C1">
              <w:t>: fill in</w:t>
            </w:r>
            <w:r>
              <w:rPr>
                <w:b/>
              </w:rPr>
              <w:t xml:space="preserve"> </w:t>
            </w:r>
            <w:r>
              <w:t>with detailed description of the customers’ requests.</w:t>
            </w:r>
          </w:p>
          <w:p w:rsidR="007F17B9" w:rsidRPr="00F41D95" w:rsidRDefault="007F17B9" w:rsidP="00E05E29">
            <w:pPr>
              <w:ind w:left="360"/>
              <w:jc w:val="center"/>
            </w:pPr>
            <w:r>
              <w:rPr>
                <w:noProof/>
              </w:rPr>
              <w:drawing>
                <wp:inline distT="0" distB="0" distL="0" distR="0" wp14:anchorId="50FA4F9F" wp14:editId="1DA3207B">
                  <wp:extent cx="4562475" cy="1657350"/>
                  <wp:effectExtent l="114300" t="95250" r="104775" b="9525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661" cy="166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F17B9" w:rsidRDefault="007F17B9" w:rsidP="0013501F">
            <w:pPr>
              <w:pStyle w:val="ListParagraph"/>
              <w:numPr>
                <w:ilvl w:val="0"/>
                <w:numId w:val="19"/>
              </w:numPr>
            </w:pPr>
            <w:r>
              <w:t>Account name and contact will be automatically populated from the Service Location.</w:t>
            </w:r>
          </w:p>
          <w:p w:rsidR="007F17B9" w:rsidRDefault="007F17B9" w:rsidP="00AC1D07"/>
          <w:p w:rsidR="007F17B9" w:rsidRPr="00F41D95" w:rsidRDefault="007F17B9" w:rsidP="00EE6BD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3F15321" wp14:editId="7C0EE629">
                  <wp:extent cx="4503420" cy="1082040"/>
                  <wp:effectExtent l="133350" t="95250" r="125730" b="9906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10820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D07" w:rsidTr="007F17B9">
        <w:tc>
          <w:tcPr>
            <w:tcW w:w="1260" w:type="dxa"/>
          </w:tcPr>
          <w:p w:rsidR="00AC1D07" w:rsidRPr="007A6984" w:rsidRDefault="00AC1D07" w:rsidP="007A698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8316" w:type="dxa"/>
          </w:tcPr>
          <w:p w:rsidR="007A6984" w:rsidRDefault="007A6984" w:rsidP="007A6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</w:t>
            </w:r>
            <w:r w:rsidRPr="007A6984">
              <w:rPr>
                <w:b/>
                <w:sz w:val="24"/>
                <w:szCs w:val="24"/>
              </w:rPr>
              <w:t>Save</w:t>
            </w:r>
            <w:r>
              <w:rPr>
                <w:sz w:val="24"/>
                <w:szCs w:val="24"/>
              </w:rPr>
              <w:t xml:space="preserve"> to submit the case to PAC.</w:t>
            </w:r>
          </w:p>
          <w:p w:rsidR="007A6984" w:rsidRDefault="007A6984" w:rsidP="00D23F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F3FB18" wp14:editId="2EF3FB19">
                  <wp:extent cx="3448556" cy="675861"/>
                  <wp:effectExtent l="114300" t="76200" r="114300" b="6731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787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A6984" w:rsidRPr="00D30523" w:rsidRDefault="00D30523" w:rsidP="000E462F">
            <w:pPr>
              <w:pStyle w:val="ListParagraph"/>
              <w:numPr>
                <w:ilvl w:val="0"/>
                <w:numId w:val="17"/>
              </w:numPr>
              <w:rPr>
                <w:b/>
                <w:i/>
                <w:sz w:val="24"/>
                <w:szCs w:val="24"/>
              </w:rPr>
            </w:pPr>
            <w:r w:rsidRPr="00D30523">
              <w:rPr>
                <w:i/>
              </w:rPr>
              <w:t xml:space="preserve">For Advanced Toll Free Number change requests, complete the </w:t>
            </w:r>
            <w:r w:rsidRPr="00D30523">
              <w:rPr>
                <w:b/>
                <w:i/>
              </w:rPr>
              <w:t>Routing Plan</w:t>
            </w:r>
            <w:r w:rsidRPr="00D30523">
              <w:rPr>
                <w:i/>
              </w:rPr>
              <w:t xml:space="preserve"> form with the customer [Insert Link to the form] and </w:t>
            </w:r>
            <w:r w:rsidR="000E462F">
              <w:rPr>
                <w:i/>
              </w:rPr>
              <w:t>save the form to your desktop with the business account name</w:t>
            </w:r>
            <w:r w:rsidRPr="00D30523">
              <w:rPr>
                <w:i/>
              </w:rPr>
              <w:t xml:space="preserve">. </w:t>
            </w:r>
            <w:r>
              <w:t xml:space="preserve"> </w:t>
            </w:r>
            <w:r w:rsidRPr="00A6218B">
              <w:rPr>
                <w:i/>
              </w:rPr>
              <w:t xml:space="preserve">See </w:t>
            </w:r>
            <w:hyperlink w:anchor="attachment" w:history="1">
              <w:r w:rsidRPr="00A6218B">
                <w:rPr>
                  <w:rStyle w:val="Hyperlink"/>
                  <w:b/>
                </w:rPr>
                <w:t xml:space="preserve">Attach a Document to </w:t>
              </w:r>
              <w:r>
                <w:rPr>
                  <w:rStyle w:val="Hyperlink"/>
                  <w:b/>
                </w:rPr>
                <w:t xml:space="preserve">an </w:t>
              </w:r>
              <w:r w:rsidRPr="007C5CC2">
                <w:rPr>
                  <w:rStyle w:val="Hyperlink"/>
                  <w:b/>
                  <w:i/>
                </w:rPr>
                <w:t>eVolve</w:t>
              </w:r>
              <w:r w:rsidRPr="00A6218B">
                <w:rPr>
                  <w:rStyle w:val="Hyperlink"/>
                  <w:b/>
                </w:rPr>
                <w:t xml:space="preserve"> Case.</w:t>
              </w:r>
            </w:hyperlink>
          </w:p>
        </w:tc>
      </w:tr>
      <w:tr w:rsidR="00DC204C" w:rsidTr="007F17B9">
        <w:tc>
          <w:tcPr>
            <w:tcW w:w="1260" w:type="dxa"/>
          </w:tcPr>
          <w:p w:rsidR="00DC204C" w:rsidRPr="00776D6B" w:rsidRDefault="00DC204C" w:rsidP="00D21682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8316" w:type="dxa"/>
          </w:tcPr>
          <w:p w:rsidR="00DC204C" w:rsidRDefault="00F41D95" w:rsidP="00AC1D07">
            <w:r>
              <w:t>Make detailed notations on account. End call as appropriate.</w:t>
            </w:r>
          </w:p>
        </w:tc>
      </w:tr>
    </w:tbl>
    <w:p w:rsidR="00AC1D07" w:rsidRDefault="00AC1D07" w:rsidP="00B0681A">
      <w:pPr>
        <w:rPr>
          <w:b/>
          <w:sz w:val="24"/>
          <w:szCs w:val="24"/>
        </w:rPr>
      </w:pPr>
    </w:p>
    <w:p w:rsidR="00AC1D07" w:rsidRPr="00300FF6" w:rsidRDefault="008B6A8D" w:rsidP="00B0681A">
      <w:pPr>
        <w:rPr>
          <w:b/>
          <w:sz w:val="28"/>
          <w:szCs w:val="28"/>
        </w:rPr>
      </w:pPr>
      <w:r w:rsidRPr="00300FF6">
        <w:rPr>
          <w:b/>
          <w:sz w:val="28"/>
          <w:szCs w:val="28"/>
        </w:rPr>
        <w:t>Process:</w:t>
      </w:r>
    </w:p>
    <w:p w:rsidR="008B6A8D" w:rsidRDefault="008B6A8D" w:rsidP="00B0681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8B6A8D" w:rsidRPr="004E6919" w:rsidTr="000E462F">
        <w:trPr>
          <w:tblHeader/>
        </w:trPr>
        <w:tc>
          <w:tcPr>
            <w:tcW w:w="9576" w:type="dxa"/>
            <w:gridSpan w:val="2"/>
            <w:shd w:val="clear" w:color="auto" w:fill="1F497D" w:themeFill="text2"/>
          </w:tcPr>
          <w:p w:rsidR="008B6A8D" w:rsidRPr="004E6919" w:rsidRDefault="008B6A8D" w:rsidP="007F17B9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bookmarkStart w:id="1" w:name="attachment"/>
            <w:bookmarkEnd w:id="1"/>
            <w:r>
              <w:rPr>
                <w:b/>
                <w:color w:val="FFFFFF" w:themeColor="background1"/>
                <w:sz w:val="32"/>
                <w:szCs w:val="32"/>
              </w:rPr>
              <w:t xml:space="preserve">Attach a Document to </w:t>
            </w:r>
            <w:r w:rsidR="009E2A91">
              <w:rPr>
                <w:b/>
                <w:color w:val="FFFFFF" w:themeColor="background1"/>
                <w:sz w:val="32"/>
                <w:szCs w:val="32"/>
              </w:rPr>
              <w:t xml:space="preserve">an </w:t>
            </w:r>
            <w:r>
              <w:rPr>
                <w:b/>
                <w:color w:val="FFFFFF" w:themeColor="background1"/>
                <w:sz w:val="32"/>
                <w:szCs w:val="32"/>
              </w:rPr>
              <w:t>eVolve Case</w:t>
            </w:r>
          </w:p>
        </w:tc>
      </w:tr>
      <w:tr w:rsidR="008B6A8D" w:rsidRPr="004E6919" w:rsidTr="000E462F">
        <w:trPr>
          <w:tblHeader/>
        </w:trPr>
        <w:tc>
          <w:tcPr>
            <w:tcW w:w="1368" w:type="dxa"/>
            <w:shd w:val="clear" w:color="auto" w:fill="F2F2F2" w:themeFill="background1" w:themeFillShade="F2"/>
          </w:tcPr>
          <w:p w:rsidR="008B6A8D" w:rsidRPr="004E6919" w:rsidRDefault="008B6A8D" w:rsidP="007F17B9">
            <w:pPr>
              <w:rPr>
                <w:b/>
                <w:sz w:val="32"/>
                <w:szCs w:val="32"/>
              </w:rPr>
            </w:pPr>
            <w:r w:rsidRPr="004E6919">
              <w:rPr>
                <w:b/>
                <w:sz w:val="32"/>
                <w:szCs w:val="32"/>
              </w:rPr>
              <w:t>STEP</w:t>
            </w:r>
          </w:p>
        </w:tc>
        <w:tc>
          <w:tcPr>
            <w:tcW w:w="8208" w:type="dxa"/>
            <w:shd w:val="clear" w:color="auto" w:fill="F2F2F2" w:themeFill="background1" w:themeFillShade="F2"/>
          </w:tcPr>
          <w:p w:rsidR="008B6A8D" w:rsidRPr="004E6919" w:rsidRDefault="008B6A8D" w:rsidP="007F17B9">
            <w:pPr>
              <w:jc w:val="center"/>
              <w:rPr>
                <w:b/>
                <w:sz w:val="32"/>
                <w:szCs w:val="32"/>
              </w:rPr>
            </w:pPr>
            <w:r w:rsidRPr="004E6919">
              <w:rPr>
                <w:b/>
                <w:sz w:val="32"/>
                <w:szCs w:val="32"/>
              </w:rPr>
              <w:t xml:space="preserve">ACTION  </w:t>
            </w:r>
          </w:p>
        </w:tc>
      </w:tr>
      <w:tr w:rsidR="008B6A8D" w:rsidRPr="004E6919" w:rsidTr="007F17B9">
        <w:tc>
          <w:tcPr>
            <w:tcW w:w="1368" w:type="dxa"/>
            <w:shd w:val="solid" w:color="auto" w:fill="auto"/>
          </w:tcPr>
          <w:p w:rsidR="008B6A8D" w:rsidRPr="00AC1D07" w:rsidRDefault="008B6A8D" w:rsidP="007F17B9">
            <w:pPr>
              <w:rPr>
                <w:b/>
              </w:rPr>
            </w:pPr>
            <w:r w:rsidRPr="00AC1D07">
              <w:rPr>
                <w:b/>
              </w:rPr>
              <w:t xml:space="preserve"> </w:t>
            </w:r>
          </w:p>
        </w:tc>
        <w:tc>
          <w:tcPr>
            <w:tcW w:w="8208" w:type="dxa"/>
          </w:tcPr>
          <w:p w:rsidR="008B6A8D" w:rsidRPr="004E6919" w:rsidRDefault="005713FC" w:rsidP="007F1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process begins after an </w:t>
            </w:r>
            <w:r w:rsidRPr="009E2A91">
              <w:rPr>
                <w:b/>
                <w:i/>
                <w:color w:val="1F497D" w:themeColor="text2"/>
                <w:sz w:val="24"/>
              </w:rPr>
              <w:t>eVolve</w:t>
            </w:r>
            <w:r>
              <w:rPr>
                <w:sz w:val="24"/>
                <w:szCs w:val="24"/>
              </w:rPr>
              <w:t xml:space="preserve"> case has been saved and an attachment needs to be added to the case.</w:t>
            </w:r>
          </w:p>
        </w:tc>
      </w:tr>
      <w:tr w:rsidR="008B6A8D" w:rsidRPr="00AC1D07" w:rsidTr="007F17B9">
        <w:tc>
          <w:tcPr>
            <w:tcW w:w="1368" w:type="dxa"/>
          </w:tcPr>
          <w:p w:rsidR="008B6A8D" w:rsidRPr="00776D6B" w:rsidRDefault="008B6A8D" w:rsidP="008B6A8D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</w:p>
        </w:tc>
        <w:tc>
          <w:tcPr>
            <w:tcW w:w="8208" w:type="dxa"/>
          </w:tcPr>
          <w:p w:rsidR="008B6A8D" w:rsidRDefault="005713FC" w:rsidP="007F17B9">
            <w:r>
              <w:t xml:space="preserve">Scroll down </w:t>
            </w:r>
            <w:r w:rsidR="000E462F">
              <w:t>in the C</w:t>
            </w:r>
            <w:r>
              <w:t xml:space="preserve">ase to the </w:t>
            </w:r>
            <w:r w:rsidRPr="005713FC">
              <w:rPr>
                <w:b/>
              </w:rPr>
              <w:t>Attachments</w:t>
            </w:r>
            <w:r>
              <w:t xml:space="preserve"> section.</w:t>
            </w:r>
          </w:p>
          <w:p w:rsidR="005713FC" w:rsidRDefault="005713FC" w:rsidP="005713FC">
            <w:pPr>
              <w:pStyle w:val="ListParagraph"/>
              <w:numPr>
                <w:ilvl w:val="0"/>
                <w:numId w:val="14"/>
              </w:numPr>
            </w:pPr>
            <w:r>
              <w:t xml:space="preserve">Click </w:t>
            </w:r>
            <w:r w:rsidRPr="005713FC">
              <w:rPr>
                <w:b/>
              </w:rPr>
              <w:t>Attach File</w:t>
            </w:r>
          </w:p>
          <w:p w:rsidR="005713FC" w:rsidRPr="00AC1D07" w:rsidRDefault="005713FC" w:rsidP="005713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EE4C11" wp14:editId="075D7CF7">
                  <wp:extent cx="4438650" cy="1276350"/>
                  <wp:effectExtent l="114300" t="95250" r="114300" b="9525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A8D" w:rsidRPr="00AC1D07" w:rsidTr="007F17B9">
        <w:tc>
          <w:tcPr>
            <w:tcW w:w="1368" w:type="dxa"/>
          </w:tcPr>
          <w:p w:rsidR="008B6A8D" w:rsidRPr="00776D6B" w:rsidRDefault="008B6A8D" w:rsidP="008B6A8D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</w:p>
        </w:tc>
        <w:tc>
          <w:tcPr>
            <w:tcW w:w="8208" w:type="dxa"/>
          </w:tcPr>
          <w:p w:rsidR="008B6A8D" w:rsidRDefault="00300FF6" w:rsidP="007F1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the </w:t>
            </w:r>
            <w:r w:rsidRPr="00300FF6">
              <w:rPr>
                <w:b/>
                <w:sz w:val="24"/>
                <w:szCs w:val="24"/>
              </w:rPr>
              <w:t>Attach File to Case</w:t>
            </w:r>
            <w:r>
              <w:rPr>
                <w:sz w:val="24"/>
                <w:szCs w:val="24"/>
              </w:rPr>
              <w:t xml:space="preserve"> page:</w:t>
            </w:r>
          </w:p>
          <w:p w:rsidR="00300FF6" w:rsidRDefault="00300FF6" w:rsidP="00300FF6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</w:t>
            </w:r>
            <w:r w:rsidRPr="00300FF6">
              <w:rPr>
                <w:b/>
                <w:sz w:val="24"/>
                <w:szCs w:val="24"/>
              </w:rPr>
              <w:t>Browse</w:t>
            </w:r>
            <w:r w:rsidR="000E462F">
              <w:rPr>
                <w:sz w:val="24"/>
                <w:szCs w:val="24"/>
              </w:rPr>
              <w:t xml:space="preserve"> to search on your desktop for the document with the business name</w:t>
            </w:r>
          </w:p>
          <w:p w:rsidR="00300FF6" w:rsidRPr="00300FF6" w:rsidRDefault="00300FF6" w:rsidP="00300FF6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Click </w:t>
            </w:r>
            <w:r w:rsidRPr="00300FF6">
              <w:rPr>
                <w:b/>
                <w:sz w:val="24"/>
                <w:szCs w:val="24"/>
              </w:rPr>
              <w:t>Attach File</w:t>
            </w:r>
          </w:p>
          <w:p w:rsidR="005713FC" w:rsidRPr="00EE6BDC" w:rsidRDefault="00300FF6" w:rsidP="007F17B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EE6BDC">
              <w:rPr>
                <w:sz w:val="24"/>
                <w:szCs w:val="24"/>
              </w:rPr>
              <w:t xml:space="preserve">Click </w:t>
            </w:r>
            <w:r w:rsidRPr="00EE6BDC">
              <w:rPr>
                <w:b/>
                <w:sz w:val="24"/>
                <w:szCs w:val="24"/>
              </w:rPr>
              <w:t>Done</w:t>
            </w:r>
          </w:p>
          <w:p w:rsidR="005713FC" w:rsidRDefault="00300FF6" w:rsidP="00300F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09FF3D" wp14:editId="0D5EDEA0">
                  <wp:extent cx="3067050" cy="2238375"/>
                  <wp:effectExtent l="95250" t="95250" r="95250" b="10477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E462F" w:rsidRDefault="000E462F" w:rsidP="00300FF6">
            <w:pPr>
              <w:jc w:val="center"/>
              <w:rPr>
                <w:sz w:val="24"/>
                <w:szCs w:val="24"/>
              </w:rPr>
            </w:pPr>
          </w:p>
          <w:p w:rsidR="000E462F" w:rsidRPr="000E462F" w:rsidRDefault="000E462F" w:rsidP="000E462F">
            <w:pPr>
              <w:pStyle w:val="ListParagraph"/>
              <w:numPr>
                <w:ilvl w:val="0"/>
                <w:numId w:val="18"/>
              </w:numPr>
              <w:jc w:val="center"/>
              <w:rPr>
                <w:sz w:val="24"/>
                <w:szCs w:val="24"/>
              </w:rPr>
            </w:pPr>
            <w:r w:rsidRPr="000E462F">
              <w:rPr>
                <w:sz w:val="24"/>
                <w:szCs w:val="24"/>
              </w:rPr>
              <w:t xml:space="preserve">Attachment will now appear under the </w:t>
            </w:r>
            <w:r w:rsidRPr="000E462F">
              <w:rPr>
                <w:b/>
                <w:sz w:val="24"/>
                <w:szCs w:val="24"/>
              </w:rPr>
              <w:t xml:space="preserve">Attachments </w:t>
            </w:r>
            <w:r w:rsidRPr="000E462F">
              <w:rPr>
                <w:sz w:val="24"/>
                <w:szCs w:val="24"/>
              </w:rPr>
              <w:t>section of the case.</w:t>
            </w:r>
          </w:p>
        </w:tc>
      </w:tr>
    </w:tbl>
    <w:p w:rsidR="008B6A8D" w:rsidRDefault="008B6A8D" w:rsidP="00EE6BDC">
      <w:pPr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68"/>
        <w:gridCol w:w="4140"/>
      </w:tblGrid>
      <w:tr w:rsidR="009A734C" w:rsidTr="00D51FD4">
        <w:trPr>
          <w:jc w:val="center"/>
        </w:trPr>
        <w:tc>
          <w:tcPr>
            <w:tcW w:w="8208" w:type="dxa"/>
            <w:gridSpan w:val="2"/>
            <w:shd w:val="clear" w:color="auto" w:fill="1F497D" w:themeFill="text2"/>
          </w:tcPr>
          <w:p w:rsidR="009A734C" w:rsidRPr="00A105EE" w:rsidRDefault="009A734C" w:rsidP="009A734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105EE">
              <w:rPr>
                <w:b/>
                <w:color w:val="FFFFFF" w:themeColor="background1"/>
                <w:sz w:val="24"/>
                <w:szCs w:val="24"/>
              </w:rPr>
              <w:t>P</w:t>
            </w:r>
            <w:bookmarkStart w:id="2" w:name="escalation"/>
            <w:bookmarkEnd w:id="2"/>
            <w:r w:rsidRPr="00A105EE">
              <w:rPr>
                <w:b/>
                <w:color w:val="FFFFFF" w:themeColor="background1"/>
                <w:sz w:val="24"/>
                <w:szCs w:val="24"/>
              </w:rPr>
              <w:t>AC Escalation</w:t>
            </w:r>
            <w:r w:rsidR="00ED091E">
              <w:rPr>
                <w:b/>
                <w:color w:val="FFFFFF" w:themeColor="background1"/>
                <w:sz w:val="24"/>
                <w:szCs w:val="24"/>
              </w:rPr>
              <w:t xml:space="preserve"> Matrix</w:t>
            </w:r>
          </w:p>
        </w:tc>
      </w:tr>
      <w:tr w:rsidR="009A734C" w:rsidTr="00D51FD4">
        <w:trPr>
          <w:jc w:val="center"/>
        </w:trPr>
        <w:tc>
          <w:tcPr>
            <w:tcW w:w="4068" w:type="dxa"/>
          </w:tcPr>
          <w:p w:rsidR="009A734C" w:rsidRDefault="009A734C" w:rsidP="00EE6B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East</w:t>
            </w:r>
          </w:p>
        </w:tc>
        <w:tc>
          <w:tcPr>
            <w:tcW w:w="4140" w:type="dxa"/>
          </w:tcPr>
          <w:p w:rsidR="009A734C" w:rsidRDefault="009A734C" w:rsidP="00EE6B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West</w:t>
            </w:r>
          </w:p>
        </w:tc>
      </w:tr>
      <w:tr w:rsidR="009A734C" w:rsidTr="00D51FD4">
        <w:trPr>
          <w:jc w:val="center"/>
        </w:trPr>
        <w:tc>
          <w:tcPr>
            <w:tcW w:w="4068" w:type="dxa"/>
          </w:tcPr>
          <w:p w:rsidR="009A734C" w:rsidRPr="009A734C" w:rsidRDefault="00B9654C" w:rsidP="00EE6BDC">
            <w:pPr>
              <w:rPr>
                <w:sz w:val="24"/>
                <w:szCs w:val="24"/>
              </w:rPr>
            </w:pPr>
            <w:hyperlink r:id="rId26" w:history="1">
              <w:r w:rsidR="009A734C" w:rsidRPr="004722AD">
                <w:rPr>
                  <w:rStyle w:val="Hyperlink"/>
                  <w:sz w:val="24"/>
                  <w:szCs w:val="24"/>
                </w:rPr>
                <w:t>East.BC.PAC.Leadership@twcable.com</w:t>
              </w:r>
            </w:hyperlink>
            <w:r w:rsidR="009A73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4140" w:type="dxa"/>
          </w:tcPr>
          <w:p w:rsidR="009A734C" w:rsidRPr="00ED091E" w:rsidRDefault="00ED091E" w:rsidP="009A734C">
            <w:pPr>
              <w:rPr>
                <w:sz w:val="24"/>
                <w:szCs w:val="24"/>
              </w:rPr>
            </w:pPr>
            <w:r w:rsidRPr="00ED091E">
              <w:rPr>
                <w:sz w:val="24"/>
                <w:szCs w:val="24"/>
              </w:rPr>
              <w:t xml:space="preserve">PacWest: </w:t>
            </w:r>
            <w:hyperlink r:id="rId27" w:history="1">
              <w:r w:rsidR="00D51FD4" w:rsidRPr="004722AD">
                <w:rPr>
                  <w:rStyle w:val="Hyperlink"/>
                  <w:sz w:val="24"/>
                  <w:szCs w:val="24"/>
                </w:rPr>
                <w:t>West.PW.BCPAC.service-escalation@twcable.com</w:t>
              </w:r>
            </w:hyperlink>
            <w:r w:rsidR="00D51FD4">
              <w:rPr>
                <w:sz w:val="24"/>
                <w:szCs w:val="24"/>
              </w:rPr>
              <w:t xml:space="preserve"> </w:t>
            </w:r>
          </w:p>
          <w:p w:rsidR="00ED091E" w:rsidRPr="00ED091E" w:rsidRDefault="00ED091E" w:rsidP="009A734C">
            <w:pPr>
              <w:rPr>
                <w:sz w:val="24"/>
                <w:szCs w:val="24"/>
              </w:rPr>
            </w:pPr>
            <w:r w:rsidRPr="00ED091E">
              <w:rPr>
                <w:sz w:val="24"/>
                <w:szCs w:val="24"/>
              </w:rPr>
              <w:t xml:space="preserve">MidWest: </w:t>
            </w:r>
            <w:hyperlink r:id="rId28" w:history="1">
              <w:r w:rsidR="00D51FD4" w:rsidRPr="004722AD">
                <w:rPr>
                  <w:rStyle w:val="Hyperlink"/>
                  <w:sz w:val="24"/>
                  <w:szCs w:val="24"/>
                </w:rPr>
                <w:t>West.MW.BCPAC.service-escalation@twcable.com</w:t>
              </w:r>
            </w:hyperlink>
          </w:p>
          <w:p w:rsidR="00ED091E" w:rsidRPr="00ED091E" w:rsidRDefault="00ED091E" w:rsidP="009A734C">
            <w:pPr>
              <w:rPr>
                <w:sz w:val="24"/>
                <w:szCs w:val="24"/>
              </w:rPr>
            </w:pPr>
            <w:r w:rsidRPr="00ED091E">
              <w:rPr>
                <w:sz w:val="24"/>
                <w:szCs w:val="24"/>
              </w:rPr>
              <w:t xml:space="preserve">Texas: </w:t>
            </w:r>
            <w:hyperlink r:id="rId29" w:history="1">
              <w:r w:rsidRPr="00ED091E">
                <w:rPr>
                  <w:rStyle w:val="Hyperlink"/>
                  <w:sz w:val="24"/>
                  <w:szCs w:val="24"/>
                </w:rPr>
                <w:t>TXR.BCPPAC@twcable.com</w:t>
              </w:r>
            </w:hyperlink>
            <w:r w:rsidRPr="00ED091E">
              <w:rPr>
                <w:sz w:val="24"/>
                <w:szCs w:val="24"/>
              </w:rPr>
              <w:t xml:space="preserve"> </w:t>
            </w:r>
          </w:p>
        </w:tc>
      </w:tr>
    </w:tbl>
    <w:p w:rsidR="00D46F3C" w:rsidRPr="00B0681A" w:rsidRDefault="00D46F3C" w:rsidP="00EE6BDC">
      <w:pPr>
        <w:rPr>
          <w:b/>
          <w:sz w:val="24"/>
          <w:szCs w:val="24"/>
        </w:rPr>
      </w:pPr>
    </w:p>
    <w:sectPr w:rsidR="00D46F3C" w:rsidRPr="00B0681A" w:rsidSect="00F73000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54C" w:rsidRDefault="00B9654C" w:rsidP="008A0741">
      <w:r>
        <w:separator/>
      </w:r>
    </w:p>
  </w:endnote>
  <w:endnote w:type="continuationSeparator" w:id="0">
    <w:p w:rsidR="00B9654C" w:rsidRDefault="00B9654C" w:rsidP="008A0741">
      <w:r>
        <w:continuationSeparator/>
      </w:r>
    </w:p>
  </w:endnote>
  <w:endnote w:type="continuationNotice" w:id="1">
    <w:p w:rsidR="00B9654C" w:rsidRDefault="00B965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CBD" w:rsidRDefault="00E76C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569260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F17B9" w:rsidRDefault="007F17B9" w:rsidP="00317302">
            <w:pPr>
              <w:pStyle w:val="Footer"/>
              <w:pBdr>
                <w:bottom w:val="thickThinSmallGap" w:sz="24" w:space="1" w:color="auto"/>
              </w:pBdr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062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062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17B9" w:rsidRDefault="007F17B9">
    <w:pPr>
      <w:pStyle w:val="Footer"/>
      <w:rPr>
        <w:sz w:val="16"/>
        <w:szCs w:val="16"/>
      </w:rPr>
    </w:pPr>
    <w:r>
      <w:rPr>
        <w:sz w:val="16"/>
        <w:szCs w:val="16"/>
      </w:rPr>
      <w:t xml:space="preserve">Give Us Your Feedback…..because we CARE: </w:t>
    </w:r>
    <w:hyperlink r:id="rId1" w:history="1">
      <w:r w:rsidRPr="00721FD1">
        <w:rPr>
          <w:rStyle w:val="Hyperlink"/>
          <w:sz w:val="16"/>
          <w:szCs w:val="16"/>
        </w:rPr>
        <w:t>DL-BCCARE-BusinessProcessTeam@twcable.com</w:t>
      </w:r>
    </w:hyperlink>
  </w:p>
  <w:p w:rsidR="007F17B9" w:rsidRPr="00317302" w:rsidRDefault="007F17B9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CBD" w:rsidRDefault="00E76C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54C" w:rsidRDefault="00B9654C" w:rsidP="008A0741">
      <w:r>
        <w:separator/>
      </w:r>
    </w:p>
  </w:footnote>
  <w:footnote w:type="continuationSeparator" w:id="0">
    <w:p w:rsidR="00B9654C" w:rsidRDefault="00B9654C" w:rsidP="008A0741">
      <w:r>
        <w:continuationSeparator/>
      </w:r>
    </w:p>
  </w:footnote>
  <w:footnote w:type="continuationNotice" w:id="1">
    <w:p w:rsidR="00B9654C" w:rsidRDefault="00B9654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CBD" w:rsidRDefault="00E76C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7B9" w:rsidRPr="008A0741" w:rsidRDefault="007F17B9" w:rsidP="008A0741">
    <w:pPr>
      <w:pStyle w:val="Header"/>
      <w:rPr>
        <w:rFonts w:eastAsiaTheme="minorHAnsi"/>
        <w:b/>
      </w:rPr>
    </w:pPr>
    <w:r w:rsidRPr="008A0741">
      <w:rPr>
        <w:rFonts w:eastAsiaTheme="minorHAnsi"/>
        <w:b/>
      </w:rPr>
      <w:t>TWCBC Care P</w:t>
    </w:r>
    <w:r>
      <w:rPr>
        <w:rFonts w:eastAsiaTheme="minorHAnsi"/>
        <w:b/>
      </w:rPr>
      <w:t>rocess</w:t>
    </w:r>
    <w:r w:rsidRPr="008A0741">
      <w:rPr>
        <w:rFonts w:eastAsiaTheme="minorHAnsi"/>
        <w:b/>
      </w:rPr>
      <w:t xml:space="preserve"> &amp; Procedures</w:t>
    </w:r>
  </w:p>
  <w:p w:rsidR="007F17B9" w:rsidRPr="008A0741" w:rsidRDefault="007F17B9" w:rsidP="008A0741">
    <w:pPr>
      <w:pStyle w:val="Header"/>
      <w:rPr>
        <w:rFonts w:eastAsiaTheme="minorHAnsi"/>
        <w:b/>
      </w:rPr>
    </w:pPr>
    <w:r>
      <w:rPr>
        <w:rFonts w:eastAsiaTheme="minorHAnsi"/>
        <w:b/>
      </w:rPr>
      <w:t>Audience</w:t>
    </w:r>
    <w:r w:rsidRPr="008A0741">
      <w:rPr>
        <w:rFonts w:eastAsiaTheme="minorHAnsi"/>
        <w:b/>
      </w:rPr>
      <w:t xml:space="preserve">: </w:t>
    </w:r>
    <w:r>
      <w:rPr>
        <w:rFonts w:eastAsiaTheme="minorHAnsi"/>
        <w:b/>
      </w:rPr>
      <w:t xml:space="preserve"> </w:t>
    </w:r>
    <w:r w:rsidR="00A1103C">
      <w:rPr>
        <w:rFonts w:eastAsiaTheme="minorHAnsi"/>
        <w:b/>
      </w:rPr>
      <w:t>Repair</w:t>
    </w:r>
  </w:p>
  <w:p w:rsidR="007F17B9" w:rsidRPr="008A0741" w:rsidRDefault="007F17B9" w:rsidP="008A0741">
    <w:pPr>
      <w:pStyle w:val="Header"/>
      <w:rPr>
        <w:rFonts w:eastAsiaTheme="minorHAnsi"/>
        <w:b/>
      </w:rPr>
    </w:pPr>
    <w:r w:rsidRPr="008A0741">
      <w:rPr>
        <w:rFonts w:eastAsiaTheme="minorHAnsi"/>
        <w:b/>
      </w:rPr>
      <w:t xml:space="preserve">Subject: </w:t>
    </w:r>
    <w:r>
      <w:rPr>
        <w:rFonts w:eastAsiaTheme="minorHAnsi"/>
        <w:b/>
      </w:rPr>
      <w:t xml:space="preserve"> Toll Free Change Request Process</w:t>
    </w:r>
  </w:p>
  <w:p w:rsidR="007F17B9" w:rsidRPr="008A0741" w:rsidRDefault="007F17B9" w:rsidP="008A0741">
    <w:pPr>
      <w:pStyle w:val="Header"/>
      <w:rPr>
        <w:rFonts w:eastAsiaTheme="minorHAnsi"/>
        <w:b/>
      </w:rPr>
    </w:pPr>
    <w:r>
      <w:rPr>
        <w:rFonts w:eastAsiaTheme="minorHAnsi"/>
        <w:b/>
      </w:rPr>
      <w:t>Revision Date: 02/2015</w:t>
    </w:r>
  </w:p>
  <w:p w:rsidR="007F17B9" w:rsidRDefault="007F17B9">
    <w:pPr>
      <w:pStyle w:val="Header"/>
    </w:pPr>
  </w:p>
  <w:p w:rsidR="007F17B9" w:rsidRDefault="007F17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CBD" w:rsidRDefault="00E76C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4AD6"/>
    <w:multiLevelType w:val="hybridMultilevel"/>
    <w:tmpl w:val="CA20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25474"/>
    <w:multiLevelType w:val="hybridMultilevel"/>
    <w:tmpl w:val="69426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604B4"/>
    <w:multiLevelType w:val="hybridMultilevel"/>
    <w:tmpl w:val="16701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0CFC"/>
    <w:multiLevelType w:val="hybridMultilevel"/>
    <w:tmpl w:val="8E9C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24A8A"/>
    <w:multiLevelType w:val="hybridMultilevel"/>
    <w:tmpl w:val="AEB62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D04C2"/>
    <w:multiLevelType w:val="hybridMultilevel"/>
    <w:tmpl w:val="642E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52E29"/>
    <w:multiLevelType w:val="hybridMultilevel"/>
    <w:tmpl w:val="EC644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01D98"/>
    <w:multiLevelType w:val="hybridMultilevel"/>
    <w:tmpl w:val="073C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72D55"/>
    <w:multiLevelType w:val="hybridMultilevel"/>
    <w:tmpl w:val="8CFC2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46377"/>
    <w:multiLevelType w:val="hybridMultilevel"/>
    <w:tmpl w:val="2AD6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EC1DD6"/>
    <w:multiLevelType w:val="hybridMultilevel"/>
    <w:tmpl w:val="7864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A7D40"/>
    <w:multiLevelType w:val="hybridMultilevel"/>
    <w:tmpl w:val="864A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641EF3"/>
    <w:multiLevelType w:val="hybridMultilevel"/>
    <w:tmpl w:val="33DE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030ED"/>
    <w:multiLevelType w:val="hybridMultilevel"/>
    <w:tmpl w:val="D864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06350"/>
    <w:multiLevelType w:val="hybridMultilevel"/>
    <w:tmpl w:val="5A48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A0344C"/>
    <w:multiLevelType w:val="hybridMultilevel"/>
    <w:tmpl w:val="2900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8D633C"/>
    <w:multiLevelType w:val="hybridMultilevel"/>
    <w:tmpl w:val="8CFC2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610B67"/>
    <w:multiLevelType w:val="hybridMultilevel"/>
    <w:tmpl w:val="551E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4A1F88"/>
    <w:multiLevelType w:val="hybridMultilevel"/>
    <w:tmpl w:val="A4E0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4"/>
  </w:num>
  <w:num w:numId="5">
    <w:abstractNumId w:val="16"/>
  </w:num>
  <w:num w:numId="6">
    <w:abstractNumId w:val="6"/>
  </w:num>
  <w:num w:numId="7">
    <w:abstractNumId w:val="15"/>
  </w:num>
  <w:num w:numId="8">
    <w:abstractNumId w:val="14"/>
  </w:num>
  <w:num w:numId="9">
    <w:abstractNumId w:val="3"/>
  </w:num>
  <w:num w:numId="10">
    <w:abstractNumId w:val="10"/>
  </w:num>
  <w:num w:numId="11">
    <w:abstractNumId w:val="7"/>
  </w:num>
  <w:num w:numId="12">
    <w:abstractNumId w:val="9"/>
  </w:num>
  <w:num w:numId="13">
    <w:abstractNumId w:val="8"/>
  </w:num>
  <w:num w:numId="14">
    <w:abstractNumId w:val="12"/>
  </w:num>
  <w:num w:numId="15">
    <w:abstractNumId w:val="17"/>
  </w:num>
  <w:num w:numId="16">
    <w:abstractNumId w:val="11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5C4"/>
    <w:rsid w:val="00003926"/>
    <w:rsid w:val="00031806"/>
    <w:rsid w:val="000D31B9"/>
    <w:rsid w:val="000D5A94"/>
    <w:rsid w:val="000E3B93"/>
    <w:rsid w:val="000E462F"/>
    <w:rsid w:val="000E5126"/>
    <w:rsid w:val="0013501F"/>
    <w:rsid w:val="00137DF4"/>
    <w:rsid w:val="00140C72"/>
    <w:rsid w:val="00142E59"/>
    <w:rsid w:val="00144BB5"/>
    <w:rsid w:val="00181ABC"/>
    <w:rsid w:val="00197E8B"/>
    <w:rsid w:val="001C319B"/>
    <w:rsid w:val="001D33C4"/>
    <w:rsid w:val="002155BC"/>
    <w:rsid w:val="00220E76"/>
    <w:rsid w:val="0028521F"/>
    <w:rsid w:val="002C45CA"/>
    <w:rsid w:val="002F6310"/>
    <w:rsid w:val="00300FF6"/>
    <w:rsid w:val="00317302"/>
    <w:rsid w:val="00323CED"/>
    <w:rsid w:val="003C2008"/>
    <w:rsid w:val="00443F0E"/>
    <w:rsid w:val="004A75DB"/>
    <w:rsid w:val="004B61A8"/>
    <w:rsid w:val="004C21C6"/>
    <w:rsid w:val="004C45C4"/>
    <w:rsid w:val="004E6919"/>
    <w:rsid w:val="004F7219"/>
    <w:rsid w:val="005107C7"/>
    <w:rsid w:val="00530C41"/>
    <w:rsid w:val="00550707"/>
    <w:rsid w:val="00562139"/>
    <w:rsid w:val="005713FC"/>
    <w:rsid w:val="005A35C4"/>
    <w:rsid w:val="005C6D9B"/>
    <w:rsid w:val="0061403A"/>
    <w:rsid w:val="006261CD"/>
    <w:rsid w:val="006460E1"/>
    <w:rsid w:val="00684995"/>
    <w:rsid w:val="00686787"/>
    <w:rsid w:val="006C2A40"/>
    <w:rsid w:val="007200C1"/>
    <w:rsid w:val="00730624"/>
    <w:rsid w:val="00772625"/>
    <w:rsid w:val="00776D6B"/>
    <w:rsid w:val="0078295A"/>
    <w:rsid w:val="00797265"/>
    <w:rsid w:val="007A6984"/>
    <w:rsid w:val="007B4930"/>
    <w:rsid w:val="007C1520"/>
    <w:rsid w:val="007C5CC2"/>
    <w:rsid w:val="007F17B9"/>
    <w:rsid w:val="0085198F"/>
    <w:rsid w:val="00872645"/>
    <w:rsid w:val="00886394"/>
    <w:rsid w:val="008878C5"/>
    <w:rsid w:val="008A0741"/>
    <w:rsid w:val="008B6A8D"/>
    <w:rsid w:val="008E1E82"/>
    <w:rsid w:val="00913AE0"/>
    <w:rsid w:val="009A734C"/>
    <w:rsid w:val="009B6433"/>
    <w:rsid w:val="009C359A"/>
    <w:rsid w:val="009C7D68"/>
    <w:rsid w:val="009E2A91"/>
    <w:rsid w:val="009E3880"/>
    <w:rsid w:val="009E67CD"/>
    <w:rsid w:val="009F1D13"/>
    <w:rsid w:val="00A03D43"/>
    <w:rsid w:val="00A040FB"/>
    <w:rsid w:val="00A105EE"/>
    <w:rsid w:val="00A1103C"/>
    <w:rsid w:val="00A6218B"/>
    <w:rsid w:val="00A623E8"/>
    <w:rsid w:val="00A648CB"/>
    <w:rsid w:val="00A661FE"/>
    <w:rsid w:val="00A954F2"/>
    <w:rsid w:val="00AC1D07"/>
    <w:rsid w:val="00AD1F97"/>
    <w:rsid w:val="00AD326C"/>
    <w:rsid w:val="00AE78D5"/>
    <w:rsid w:val="00AF4865"/>
    <w:rsid w:val="00B0681A"/>
    <w:rsid w:val="00B10911"/>
    <w:rsid w:val="00B367F0"/>
    <w:rsid w:val="00B51ECC"/>
    <w:rsid w:val="00B577C3"/>
    <w:rsid w:val="00B61EC3"/>
    <w:rsid w:val="00B82845"/>
    <w:rsid w:val="00B952A0"/>
    <w:rsid w:val="00B9654C"/>
    <w:rsid w:val="00BB2CD9"/>
    <w:rsid w:val="00BC28B3"/>
    <w:rsid w:val="00BD4360"/>
    <w:rsid w:val="00BD4C5B"/>
    <w:rsid w:val="00BE77BA"/>
    <w:rsid w:val="00C049CC"/>
    <w:rsid w:val="00C27B6F"/>
    <w:rsid w:val="00C308D2"/>
    <w:rsid w:val="00C52100"/>
    <w:rsid w:val="00C861E5"/>
    <w:rsid w:val="00CA08B0"/>
    <w:rsid w:val="00CA6E6F"/>
    <w:rsid w:val="00CC08F9"/>
    <w:rsid w:val="00CD1CCC"/>
    <w:rsid w:val="00D02502"/>
    <w:rsid w:val="00D21682"/>
    <w:rsid w:val="00D23F2D"/>
    <w:rsid w:val="00D26022"/>
    <w:rsid w:val="00D30523"/>
    <w:rsid w:val="00D46F3C"/>
    <w:rsid w:val="00D51FD4"/>
    <w:rsid w:val="00D537FE"/>
    <w:rsid w:val="00DA7231"/>
    <w:rsid w:val="00DB445D"/>
    <w:rsid w:val="00DC204C"/>
    <w:rsid w:val="00E05E29"/>
    <w:rsid w:val="00E11DEB"/>
    <w:rsid w:val="00E57B81"/>
    <w:rsid w:val="00E6258F"/>
    <w:rsid w:val="00E76CBD"/>
    <w:rsid w:val="00E840BE"/>
    <w:rsid w:val="00EA22B0"/>
    <w:rsid w:val="00EB1180"/>
    <w:rsid w:val="00EC3406"/>
    <w:rsid w:val="00ED091E"/>
    <w:rsid w:val="00ED65AD"/>
    <w:rsid w:val="00EE6BDC"/>
    <w:rsid w:val="00F00F95"/>
    <w:rsid w:val="00F41D95"/>
    <w:rsid w:val="00F61304"/>
    <w:rsid w:val="00F637A7"/>
    <w:rsid w:val="00F73000"/>
    <w:rsid w:val="00F76B4C"/>
    <w:rsid w:val="00F856F7"/>
    <w:rsid w:val="00FA545A"/>
    <w:rsid w:val="00FC4943"/>
    <w:rsid w:val="00FD30A2"/>
    <w:rsid w:val="00FD59F7"/>
    <w:rsid w:val="00FF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7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741"/>
  </w:style>
  <w:style w:type="paragraph" w:styleId="Footer">
    <w:name w:val="footer"/>
    <w:basedOn w:val="Normal"/>
    <w:link w:val="FooterChar"/>
    <w:uiPriority w:val="99"/>
    <w:unhideWhenUsed/>
    <w:rsid w:val="008A07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741"/>
  </w:style>
  <w:style w:type="paragraph" w:styleId="BalloonText">
    <w:name w:val="Balloon Text"/>
    <w:basedOn w:val="Normal"/>
    <w:link w:val="BalloonTextChar"/>
    <w:uiPriority w:val="99"/>
    <w:semiHidden/>
    <w:unhideWhenUsed/>
    <w:rsid w:val="008A07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7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ECC"/>
    <w:pPr>
      <w:ind w:left="720"/>
      <w:contextualSpacing/>
    </w:pPr>
  </w:style>
  <w:style w:type="table" w:styleId="TableGrid">
    <w:name w:val="Table Grid"/>
    <w:basedOn w:val="TableNormal"/>
    <w:uiPriority w:val="59"/>
    <w:rsid w:val="00A62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73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7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741"/>
  </w:style>
  <w:style w:type="paragraph" w:styleId="Footer">
    <w:name w:val="footer"/>
    <w:basedOn w:val="Normal"/>
    <w:link w:val="FooterChar"/>
    <w:uiPriority w:val="99"/>
    <w:unhideWhenUsed/>
    <w:rsid w:val="008A07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741"/>
  </w:style>
  <w:style w:type="paragraph" w:styleId="BalloonText">
    <w:name w:val="Balloon Text"/>
    <w:basedOn w:val="Normal"/>
    <w:link w:val="BalloonTextChar"/>
    <w:uiPriority w:val="99"/>
    <w:semiHidden/>
    <w:unhideWhenUsed/>
    <w:rsid w:val="008A07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7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ECC"/>
    <w:pPr>
      <w:ind w:left="720"/>
      <w:contextualSpacing/>
    </w:pPr>
  </w:style>
  <w:style w:type="table" w:styleId="TableGrid">
    <w:name w:val="Table Grid"/>
    <w:basedOn w:val="TableNormal"/>
    <w:uiPriority w:val="59"/>
    <w:rsid w:val="00A62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73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7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mailto:East.BC.PAC.Leadership@twcable.co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mailto:TXR.BCPPAC@twcable.com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mailto:West.MW.BCPAC.service-escalation@twcable.com" TargetMode="External"/><Relationship Id="rId36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mailto:West.PW.BCPAC.service-escalation@twcable.com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L-BCCARE-BusinessProcessTeam@twcab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BB42B29A25214CB60B4E07F2D10975" ma:contentTypeVersion="0" ma:contentTypeDescription="Create a new document." ma:contentTypeScope="" ma:versionID="80d86ff611f105ca6e77e0290ef66a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ntns:customXsn xmlns:ntns="http://schemas.microsoft.com/office/2006/metadata/customXsn">
  <ntns:xsnLocation>http://insidetwc/_cts/Document/97ba9149fd4f4a19customXsn.xsn</ntns:xsnLocation>
  <ntns:cached>False</ntns:cached>
  <ntns:openByDefault>False</ntns:openByDefault>
  <ntns:xsnScope>http://insidetwc</ntns:xsnScope>
</ntns: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D0119-5486-4886-B784-3C6FCEF46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149323-32D4-4C93-A60A-181A066F4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AB1765-FCB3-4B62-84DA-5FBDEBCC2BB4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C8A1022E-396E-4E00-85E7-50CE0E757D5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A5A1A23-53FA-4376-B010-8D5EA84F0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Warner Cable - Carolinas Region</Company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Frye, Kelly</dc:creator>
  <cp:lastModifiedBy>Howard, Dustin</cp:lastModifiedBy>
  <cp:revision>2</cp:revision>
  <cp:lastPrinted>2012-12-07T14:07:00Z</cp:lastPrinted>
  <dcterms:created xsi:type="dcterms:W3CDTF">2015-02-27T21:06:00Z</dcterms:created>
  <dcterms:modified xsi:type="dcterms:W3CDTF">2015-02-27T21:06:00Z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0x0101006DBB42B29A25214CB60B4E07F2D10975</vt:lpwstr>
  </property>
</Properties>
</file>