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62EDB" w:rsidRDefault="00962EDB">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4099" w:type="dxa"/>
        <w:tblBorders>
          <w:top w:val="nil"/>
          <w:left w:val="nil"/>
          <w:bottom w:val="nil"/>
          <w:right w:val="nil"/>
          <w:insideH w:val="nil"/>
          <w:insideV w:val="nil"/>
        </w:tblBorders>
        <w:tblLayout w:type="fixed"/>
        <w:tblLook w:val="0400" w:firstRow="0" w:lastRow="0" w:firstColumn="0" w:lastColumn="0" w:noHBand="0" w:noVBand="1"/>
      </w:tblPr>
      <w:tblGrid>
        <w:gridCol w:w="4099"/>
      </w:tblGrid>
      <w:tr w:rsidR="00962EDB">
        <w:trPr>
          <w:trHeight w:val="173"/>
        </w:trPr>
        <w:tc>
          <w:tcPr>
            <w:tcW w:w="4099" w:type="dxa"/>
          </w:tcPr>
          <w:p w:rsidR="00962EDB" w:rsidRDefault="005E0417">
            <w:pPr>
              <w:pStyle w:val="Subtitle"/>
              <w:rPr>
                <w:rFonts w:ascii="Times New Roman" w:eastAsia="Times New Roman" w:hAnsi="Times New Roman" w:cs="Times New Roman"/>
                <w:i w:val="0"/>
                <w:color w:val="000000"/>
                <w:u w:val="single"/>
              </w:rPr>
            </w:pPr>
            <w:proofErr w:type="spellStart"/>
            <w:r>
              <w:rPr>
                <w:rFonts w:ascii="Times New Roman" w:eastAsia="Times New Roman" w:hAnsi="Times New Roman" w:cs="Times New Roman"/>
                <w:i w:val="0"/>
                <w:color w:val="000000"/>
                <w:u w:val="single"/>
              </w:rPr>
              <w:t>BeCompAProject</w:t>
            </w:r>
            <w:proofErr w:type="spellEnd"/>
          </w:p>
        </w:tc>
      </w:tr>
    </w:tbl>
    <w:p w:rsidR="00962EDB" w:rsidRDefault="005E0417">
      <w:pPr>
        <w:pBdr>
          <w:top w:val="nil"/>
          <w:left w:val="nil"/>
          <w:bottom w:val="nil"/>
          <w:right w:val="nil"/>
          <w:between w:val="nil"/>
        </w:pBdr>
        <w:spacing w:before="480" w:after="60" w:line="240" w:lineRule="auto"/>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Day-2</w:t>
      </w:r>
    </w:p>
    <w:p w:rsidR="00962EDB" w:rsidRDefault="005E0417">
      <w:pPr>
        <w:pStyle w:val="Heading1"/>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Literature Survey</w:t>
      </w:r>
    </w:p>
    <w:tbl>
      <w:tblPr>
        <w:tblStyle w:val="a0"/>
        <w:tblW w:w="11895" w:type="dxa"/>
        <w:tblInd w:w="-1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5"/>
        <w:gridCol w:w="2355"/>
        <w:gridCol w:w="1155"/>
        <w:gridCol w:w="3465"/>
        <w:gridCol w:w="3735"/>
      </w:tblGrid>
      <w:tr w:rsidR="00962EDB">
        <w:trPr>
          <w:trHeight w:val="1230"/>
        </w:trPr>
        <w:tc>
          <w:tcPr>
            <w:tcW w:w="1185" w:type="dxa"/>
          </w:tcPr>
          <w:p w:rsidR="00962EDB" w:rsidRDefault="005E0417">
            <w:pPr>
              <w:rPr>
                <w:rFonts w:ascii="Times New Roman" w:eastAsia="Times New Roman" w:hAnsi="Times New Roman" w:cs="Times New Roman"/>
                <w:b/>
                <w:color w:val="000000"/>
                <w:sz w:val="28"/>
                <w:szCs w:val="28"/>
                <w:u w:val="single"/>
              </w:rPr>
            </w:pPr>
            <w:proofErr w:type="spellStart"/>
            <w:r>
              <w:rPr>
                <w:rFonts w:ascii="Times New Roman" w:eastAsia="Times New Roman" w:hAnsi="Times New Roman" w:cs="Times New Roman"/>
                <w:b/>
                <w:color w:val="000000"/>
                <w:sz w:val="28"/>
                <w:szCs w:val="28"/>
                <w:u w:val="single"/>
              </w:rPr>
              <w:t>Sr.No</w:t>
            </w:r>
            <w:proofErr w:type="spellEnd"/>
          </w:p>
        </w:tc>
        <w:tc>
          <w:tcPr>
            <w:tcW w:w="2355" w:type="dxa"/>
          </w:tcPr>
          <w:p w:rsidR="00962EDB" w:rsidRDefault="005E0417">
            <w:pP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Title of the paper</w:t>
            </w:r>
          </w:p>
        </w:tc>
        <w:tc>
          <w:tcPr>
            <w:tcW w:w="1155" w:type="dxa"/>
          </w:tcPr>
          <w:p w:rsidR="00962EDB" w:rsidRDefault="005E0417">
            <w:pP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Journal and year of publication</w:t>
            </w:r>
          </w:p>
        </w:tc>
        <w:tc>
          <w:tcPr>
            <w:tcW w:w="3465" w:type="dxa"/>
          </w:tcPr>
          <w:p w:rsidR="00962EDB" w:rsidRDefault="005E0417">
            <w:pP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Summary of the paper</w:t>
            </w:r>
          </w:p>
        </w:tc>
        <w:tc>
          <w:tcPr>
            <w:tcW w:w="3735" w:type="dxa"/>
          </w:tcPr>
          <w:p w:rsidR="00962EDB" w:rsidRDefault="005E0417">
            <w:pP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Gap identified</w:t>
            </w:r>
          </w:p>
        </w:tc>
      </w:tr>
      <w:tr w:rsidR="00962EDB">
        <w:tc>
          <w:tcPr>
            <w:tcW w:w="1185" w:type="dxa"/>
          </w:tcPr>
          <w:p w:rsidR="00962EDB" w:rsidRDefault="005E041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2355" w:type="dxa"/>
          </w:tcPr>
          <w:p w:rsidR="00962EDB" w:rsidRDefault="005E041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Text2FaceGAN: Face Generation from Fine Grained Textual Descriptions</w:t>
            </w:r>
          </w:p>
        </w:tc>
        <w:tc>
          <w:tcPr>
            <w:tcW w:w="1155" w:type="dxa"/>
          </w:tcPr>
          <w:p w:rsidR="00962EDB" w:rsidRDefault="005E041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2019 IEEE Fifth International Conference on Multimedia Big Data (</w:t>
            </w:r>
            <w:proofErr w:type="spellStart"/>
            <w:r>
              <w:rPr>
                <w:rFonts w:ascii="Times New Roman" w:eastAsia="Times New Roman" w:hAnsi="Times New Roman" w:cs="Times New Roman"/>
                <w:color w:val="000000"/>
                <w:sz w:val="28"/>
                <w:szCs w:val="28"/>
              </w:rPr>
              <w:t>BigMM</w:t>
            </w:r>
            <w:proofErr w:type="spellEnd"/>
            <w:r>
              <w:rPr>
                <w:rFonts w:ascii="Times New Roman" w:eastAsia="Times New Roman" w:hAnsi="Times New Roman" w:cs="Times New Roman"/>
                <w:color w:val="000000"/>
                <w:sz w:val="28"/>
                <w:szCs w:val="28"/>
              </w:rPr>
              <w:t>)</w:t>
            </w:r>
          </w:p>
        </w:tc>
        <w:tc>
          <w:tcPr>
            <w:tcW w:w="3465" w:type="dxa"/>
          </w:tcPr>
          <w:p w:rsidR="00962EDB" w:rsidRDefault="005E041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 this work they presented captions for the </w:t>
            </w:r>
            <w:proofErr w:type="spellStart"/>
            <w:r>
              <w:rPr>
                <w:rFonts w:ascii="Times New Roman" w:eastAsia="Times New Roman" w:hAnsi="Times New Roman" w:cs="Times New Roman"/>
                <w:color w:val="000000"/>
                <w:sz w:val="28"/>
                <w:szCs w:val="28"/>
              </w:rPr>
              <w:t>CelebA</w:t>
            </w:r>
            <w:proofErr w:type="spellEnd"/>
            <w:r>
              <w:rPr>
                <w:rFonts w:ascii="Times New Roman" w:eastAsia="Times New Roman" w:hAnsi="Times New Roman" w:cs="Times New Roman"/>
                <w:color w:val="000000"/>
                <w:sz w:val="28"/>
                <w:szCs w:val="28"/>
              </w:rPr>
              <w:t xml:space="preserve"> dataset to facilitate face synthesis from text. Then they used Generative Adversarial Network to learn the conditional multimodality in synthesis of face from captions</w:t>
            </w:r>
          </w:p>
        </w:tc>
        <w:tc>
          <w:tcPr>
            <w:tcW w:w="3735" w:type="dxa"/>
          </w:tcPr>
          <w:p w:rsidR="00962EDB" w:rsidRDefault="005E041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Improve the selection of the wrong image for the GAN-CLS  algorithm. Currently, they randomly select images from the dataset as the wrong image .Explore better language models such as BERT, analyze and compare performance of other GAN architectures with their model for face generation from captions</w:t>
            </w:r>
          </w:p>
        </w:tc>
      </w:tr>
      <w:tr w:rsidR="00962EDB">
        <w:tc>
          <w:tcPr>
            <w:tcW w:w="1185" w:type="dxa"/>
          </w:tcPr>
          <w:p w:rsidR="00962EDB" w:rsidRDefault="005E041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2355" w:type="dxa"/>
          </w:tcPr>
          <w:p w:rsidR="00962EDB" w:rsidRDefault="005E041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Controllable Text-to-Image Generation </w:t>
            </w:r>
          </w:p>
        </w:tc>
        <w:tc>
          <w:tcPr>
            <w:tcW w:w="1155" w:type="dxa"/>
          </w:tcPr>
          <w:p w:rsidR="00962EDB" w:rsidRDefault="005E041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arXiv:1909.07083v2 </w:t>
            </w:r>
          </w:p>
          <w:p w:rsidR="00962EDB" w:rsidRDefault="005E041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19 Dec 2019</w:t>
            </w:r>
          </w:p>
        </w:tc>
        <w:tc>
          <w:tcPr>
            <w:tcW w:w="3465" w:type="dxa"/>
          </w:tcPr>
          <w:p w:rsidR="00962EDB" w:rsidRDefault="005E041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They have proposed a controllable generative adversarial network (</w:t>
            </w:r>
            <w:proofErr w:type="spellStart"/>
            <w:r>
              <w:rPr>
                <w:rFonts w:ascii="Times New Roman" w:eastAsia="Times New Roman" w:hAnsi="Times New Roman" w:cs="Times New Roman"/>
                <w:color w:val="000000"/>
                <w:sz w:val="28"/>
                <w:szCs w:val="28"/>
              </w:rPr>
              <w:t>ControlGAN</w:t>
            </w:r>
            <w:proofErr w:type="spellEnd"/>
            <w:r>
              <w:rPr>
                <w:rFonts w:ascii="Times New Roman" w:eastAsia="Times New Roman" w:hAnsi="Times New Roman" w:cs="Times New Roman"/>
                <w:color w:val="000000"/>
                <w:sz w:val="28"/>
                <w:szCs w:val="28"/>
              </w:rPr>
              <w:t xml:space="preserve">), which can generate and manipulate the generation of images based on natural language descriptions. Our </w:t>
            </w:r>
            <w:proofErr w:type="spellStart"/>
            <w:r>
              <w:rPr>
                <w:rFonts w:ascii="Times New Roman" w:eastAsia="Times New Roman" w:hAnsi="Times New Roman" w:cs="Times New Roman"/>
                <w:color w:val="000000"/>
                <w:sz w:val="28"/>
                <w:szCs w:val="28"/>
              </w:rPr>
              <w:t>ControlGAN</w:t>
            </w:r>
            <w:proofErr w:type="spellEnd"/>
            <w:r>
              <w:rPr>
                <w:rFonts w:ascii="Times New Roman" w:eastAsia="Times New Roman" w:hAnsi="Times New Roman" w:cs="Times New Roman"/>
                <w:color w:val="000000"/>
                <w:sz w:val="28"/>
                <w:szCs w:val="28"/>
              </w:rPr>
              <w:t xml:space="preserve"> can successfully disentangle different visual attributes and allow parts of the synthetic image to be manipulated accurately.</w:t>
            </w:r>
          </w:p>
        </w:tc>
        <w:tc>
          <w:tcPr>
            <w:tcW w:w="3735" w:type="dxa"/>
          </w:tcPr>
          <w:p w:rsidR="00962EDB" w:rsidRDefault="005E041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They experimentally find that the channel-wise attention correlates closely with semantic parts of objects, while the spatial attention focuses mainly on </w:t>
            </w:r>
            <w:proofErr w:type="spellStart"/>
            <w:r>
              <w:rPr>
                <w:rFonts w:ascii="Times New Roman" w:eastAsia="Times New Roman" w:hAnsi="Times New Roman" w:cs="Times New Roman"/>
                <w:color w:val="000000"/>
                <w:sz w:val="28"/>
                <w:szCs w:val="28"/>
              </w:rPr>
              <w:t>colour</w:t>
            </w:r>
            <w:proofErr w:type="spellEnd"/>
            <w:r>
              <w:rPr>
                <w:rFonts w:ascii="Times New Roman" w:eastAsia="Times New Roman" w:hAnsi="Times New Roman" w:cs="Times New Roman"/>
                <w:color w:val="000000"/>
                <w:sz w:val="28"/>
                <w:szCs w:val="28"/>
              </w:rPr>
              <w:t xml:space="preserve"> descriptions. Without channel-wise attention, their model fails to generate controllable results when we modify the text related to parts of a bird. In contrast, their model with channel-wise attention can generate better controllable results.</w:t>
            </w:r>
          </w:p>
        </w:tc>
      </w:tr>
      <w:tr w:rsidR="00962EDB">
        <w:tc>
          <w:tcPr>
            <w:tcW w:w="1185" w:type="dxa"/>
          </w:tcPr>
          <w:p w:rsidR="00962EDB" w:rsidRDefault="005E041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2355" w:type="dxa"/>
          </w:tcPr>
          <w:p w:rsidR="00962EDB" w:rsidRDefault="005E041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Text-Adaptive Generative Adversarial Networks</w:t>
            </w:r>
          </w:p>
        </w:tc>
        <w:tc>
          <w:tcPr>
            <w:tcW w:w="1155" w:type="dxa"/>
          </w:tcPr>
          <w:p w:rsidR="00962EDB" w:rsidRDefault="005E041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arXiv:1904.01480v1 </w:t>
            </w:r>
          </w:p>
          <w:p w:rsidR="00962EDB" w:rsidRDefault="005E041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 April </w:t>
            </w:r>
          </w:p>
          <w:p w:rsidR="00962EDB" w:rsidRDefault="005E041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2019</w:t>
            </w:r>
          </w:p>
        </w:tc>
        <w:tc>
          <w:tcPr>
            <w:tcW w:w="3465" w:type="dxa"/>
          </w:tcPr>
          <w:p w:rsidR="00962EDB" w:rsidRDefault="005E041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 this paper, they have proposed the text-adaptive generative adversarial network(TAGAN) to generate semantically manipulated images while preserving the irrelevant contents.</w:t>
            </w:r>
          </w:p>
        </w:tc>
        <w:tc>
          <w:tcPr>
            <w:tcW w:w="3735" w:type="dxa"/>
          </w:tcPr>
          <w:p w:rsidR="00962EDB" w:rsidRDefault="005E041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 should also focus on text irrelevant contents in the original image.</w:t>
            </w:r>
          </w:p>
        </w:tc>
      </w:tr>
      <w:tr w:rsidR="00962EDB">
        <w:tc>
          <w:tcPr>
            <w:tcW w:w="1185" w:type="dxa"/>
          </w:tcPr>
          <w:p w:rsidR="00962EDB" w:rsidRDefault="005E041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2355" w:type="dxa"/>
          </w:tcPr>
          <w:p w:rsidR="00962EDB" w:rsidRDefault="005E041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Semantics Disentangling for Text-to-Image Generation</w:t>
            </w:r>
          </w:p>
        </w:tc>
        <w:tc>
          <w:tcPr>
            <w:tcW w:w="1155" w:type="dxa"/>
          </w:tcPr>
          <w:p w:rsidR="00962EDB" w:rsidRDefault="005E041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arXiv:1810.11919v2</w:t>
            </w:r>
          </w:p>
          <w:p w:rsidR="00962EDB" w:rsidRDefault="005E041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28 Nov 2018</w:t>
            </w:r>
          </w:p>
        </w:tc>
        <w:tc>
          <w:tcPr>
            <w:tcW w:w="3465" w:type="dxa"/>
          </w:tcPr>
          <w:p w:rsidR="00962EDB" w:rsidRDefault="005E041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They design a Siamese machine in the discriminator to learn consistent high level semantics, and a visual semantic embedding strategy by semantic conditioned batch normalization to find diverse low level Semantics.</w:t>
            </w:r>
          </w:p>
        </w:tc>
        <w:tc>
          <w:tcPr>
            <w:tcW w:w="3735" w:type="dxa"/>
          </w:tcPr>
          <w:p w:rsidR="00962EDB" w:rsidRDefault="005E041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Focus on increasing the visual quality and resolution of generated images.</w:t>
            </w:r>
          </w:p>
        </w:tc>
      </w:tr>
      <w:tr w:rsidR="00962EDB">
        <w:tc>
          <w:tcPr>
            <w:tcW w:w="1185" w:type="dxa"/>
          </w:tcPr>
          <w:p w:rsidR="00962EDB" w:rsidRDefault="005E041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tc>
        <w:tc>
          <w:tcPr>
            <w:tcW w:w="2355" w:type="dxa"/>
          </w:tcPr>
          <w:p w:rsidR="00962EDB" w:rsidRDefault="005E0417">
            <w:pP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StackGAN</w:t>
            </w:r>
            <w:proofErr w:type="spellEnd"/>
            <w:r>
              <w:rPr>
                <w:rFonts w:ascii="Times New Roman" w:eastAsia="Times New Roman" w:hAnsi="Times New Roman" w:cs="Times New Roman"/>
                <w:color w:val="000000"/>
                <w:sz w:val="28"/>
                <w:szCs w:val="28"/>
              </w:rPr>
              <w:t>: Text to Photo-realistic Image Synthesis</w:t>
            </w:r>
          </w:p>
          <w:p w:rsidR="00962EDB" w:rsidRDefault="005E041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with Stacked Generative Adversarial Networks</w:t>
            </w:r>
          </w:p>
          <w:p w:rsidR="00962EDB" w:rsidRDefault="00962EDB">
            <w:pPr>
              <w:rPr>
                <w:rFonts w:ascii="Times New Roman" w:eastAsia="Times New Roman" w:hAnsi="Times New Roman" w:cs="Times New Roman"/>
                <w:color w:val="000000"/>
                <w:sz w:val="28"/>
                <w:szCs w:val="28"/>
              </w:rPr>
            </w:pPr>
          </w:p>
        </w:tc>
        <w:tc>
          <w:tcPr>
            <w:tcW w:w="1155" w:type="dxa"/>
          </w:tcPr>
          <w:p w:rsidR="00962EDB" w:rsidRDefault="005E041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2017 IEEE International Conference on Computer Vision</w:t>
            </w:r>
          </w:p>
        </w:tc>
        <w:tc>
          <w:tcPr>
            <w:tcW w:w="3465" w:type="dxa"/>
          </w:tcPr>
          <w:p w:rsidR="00962EDB" w:rsidRDefault="005E0417">
            <w:pPr>
              <w:spacing w:before="240" w:after="2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proposed the Stacked Generative Adversarial Networks (</w:t>
            </w:r>
            <w:proofErr w:type="spellStart"/>
            <w:r>
              <w:rPr>
                <w:rFonts w:ascii="Times New Roman" w:eastAsia="Times New Roman" w:hAnsi="Times New Roman" w:cs="Times New Roman"/>
                <w:color w:val="000000"/>
                <w:sz w:val="28"/>
                <w:szCs w:val="28"/>
              </w:rPr>
              <w:t>StackGAN</w:t>
            </w:r>
            <w:proofErr w:type="spellEnd"/>
            <w:r>
              <w:rPr>
                <w:rFonts w:ascii="Times New Roman" w:eastAsia="Times New Roman" w:hAnsi="Times New Roman" w:cs="Times New Roman"/>
                <w:color w:val="000000"/>
                <w:sz w:val="28"/>
                <w:szCs w:val="28"/>
              </w:rPr>
              <w:t xml:space="preserve">) to generate 256×256 photo realistic images conditioned on  text description &amp; the outcome generated has higher resolution as compared to text-to-image generative models. </w:t>
            </w:r>
          </w:p>
        </w:tc>
        <w:tc>
          <w:tcPr>
            <w:tcW w:w="3735" w:type="dxa"/>
          </w:tcPr>
          <w:p w:rsidR="00962EDB" w:rsidRDefault="005E041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 improve the diversity of synthesized images and to stabilize the training of Conditional GAN introduced Conditioning Augmentation Technique.</w:t>
            </w:r>
          </w:p>
        </w:tc>
      </w:tr>
      <w:tr w:rsidR="00962EDB">
        <w:tc>
          <w:tcPr>
            <w:tcW w:w="1185" w:type="dxa"/>
          </w:tcPr>
          <w:p w:rsidR="00962EDB" w:rsidRDefault="005E041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w:t>
            </w:r>
          </w:p>
        </w:tc>
        <w:tc>
          <w:tcPr>
            <w:tcW w:w="2355" w:type="dxa"/>
          </w:tcPr>
          <w:p w:rsidR="00962EDB" w:rsidRDefault="005E0417">
            <w:pPr>
              <w:spacing w:before="240" w:after="24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AttnGAN</w:t>
            </w:r>
            <w:proofErr w:type="spellEnd"/>
            <w:r>
              <w:rPr>
                <w:rFonts w:ascii="Times New Roman" w:eastAsia="Times New Roman" w:hAnsi="Times New Roman" w:cs="Times New Roman"/>
                <w:color w:val="000000"/>
                <w:sz w:val="28"/>
                <w:szCs w:val="28"/>
              </w:rPr>
              <w:t>: Fine-Grained Text to Image Generation with Attentional Generative Adversarial Networks</w:t>
            </w:r>
          </w:p>
          <w:p w:rsidR="00962EDB" w:rsidRDefault="00962EDB">
            <w:pPr>
              <w:rPr>
                <w:rFonts w:ascii="Times New Roman" w:eastAsia="Times New Roman" w:hAnsi="Times New Roman" w:cs="Times New Roman"/>
                <w:color w:val="000000"/>
                <w:sz w:val="28"/>
                <w:szCs w:val="28"/>
              </w:rPr>
            </w:pP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2EDB" w:rsidRDefault="005E0417">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2018 IEEE/CVF Conference on Computer Vision and Pattern Recognition</w:t>
            </w:r>
          </w:p>
        </w:tc>
        <w:tc>
          <w:tcPr>
            <w:tcW w:w="3465" w:type="dxa"/>
          </w:tcPr>
          <w:p w:rsidR="00962EDB" w:rsidRDefault="005E041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Attentional Generative Adversarial Network is proposed for fine-grained text-to-image synthesis which gives effective results for complex scenes.</w:t>
            </w:r>
          </w:p>
        </w:tc>
        <w:tc>
          <w:tcPr>
            <w:tcW w:w="3735" w:type="dxa"/>
          </w:tcPr>
          <w:p w:rsidR="00962EDB" w:rsidRDefault="004423A9">
            <w:pPr>
              <w:spacing w:before="240" w:after="240"/>
              <w:rPr>
                <w:rFonts w:ascii="Arial" w:eastAsia="Times New Roman" w:hAnsi="Arial" w:cs="Arial"/>
                <w:color w:val="000000"/>
                <w:sz w:val="28"/>
                <w:szCs w:val="28"/>
              </w:rPr>
            </w:pPr>
            <w:r>
              <w:rPr>
                <w:rFonts w:ascii="Arial" w:eastAsia="Times New Roman" w:hAnsi="Arial" w:cs="Arial"/>
                <w:color w:val="000000"/>
                <w:sz w:val="28"/>
                <w:szCs w:val="28"/>
              </w:rPr>
              <w:t xml:space="preserve">To </w:t>
            </w:r>
            <w:r w:rsidR="00BE1642">
              <w:rPr>
                <w:rFonts w:ascii="Arial" w:eastAsia="Times New Roman" w:hAnsi="Arial" w:cs="Arial"/>
                <w:color w:val="000000"/>
                <w:sz w:val="28"/>
                <w:szCs w:val="28"/>
              </w:rPr>
              <w:t xml:space="preserve">work on </w:t>
            </w:r>
            <w:r w:rsidR="002C6809">
              <w:rPr>
                <w:rFonts w:ascii="Arial" w:eastAsia="Times New Roman" w:hAnsi="Arial" w:cs="Arial"/>
                <w:color w:val="000000"/>
                <w:sz w:val="28"/>
                <w:szCs w:val="28"/>
              </w:rPr>
              <w:t xml:space="preserve">global coherent structure </w:t>
            </w:r>
            <w:r w:rsidR="00032D29">
              <w:rPr>
                <w:rFonts w:ascii="Arial" w:eastAsia="Times New Roman" w:hAnsi="Arial" w:cs="Arial"/>
                <w:color w:val="000000"/>
                <w:sz w:val="28"/>
                <w:szCs w:val="28"/>
              </w:rPr>
              <w:t xml:space="preserve">to eliminate the </w:t>
            </w:r>
            <w:r w:rsidR="00F234B6">
              <w:rPr>
                <w:rFonts w:ascii="Arial" w:eastAsia="Times New Roman" w:hAnsi="Arial" w:cs="Arial"/>
                <w:color w:val="000000"/>
                <w:sz w:val="28"/>
                <w:szCs w:val="28"/>
              </w:rPr>
              <w:t>failure which could not be resolved by the current method.</w:t>
            </w:r>
            <w:r w:rsidR="00032D29">
              <w:rPr>
                <w:rFonts w:ascii="Arial" w:eastAsia="Times New Roman" w:hAnsi="Arial" w:cs="Arial"/>
                <w:color w:val="000000"/>
                <w:sz w:val="28"/>
                <w:szCs w:val="28"/>
              </w:rPr>
              <w:t>.</w:t>
            </w:r>
          </w:p>
        </w:tc>
      </w:tr>
    </w:tbl>
    <w:p w:rsidR="00962EDB" w:rsidRDefault="00962EDB">
      <w:pPr>
        <w:rPr>
          <w:rFonts w:ascii="Times New Roman" w:eastAsia="Times New Roman" w:hAnsi="Times New Roman" w:cs="Times New Roman"/>
          <w:color w:val="000000"/>
          <w:sz w:val="28"/>
          <w:szCs w:val="28"/>
        </w:rPr>
      </w:pPr>
    </w:p>
    <w:p w:rsidR="00962EDB" w:rsidRDefault="00962EDB">
      <w:pPr>
        <w:rPr>
          <w:rFonts w:ascii="Times New Roman" w:eastAsia="Times New Roman" w:hAnsi="Times New Roman" w:cs="Times New Roman"/>
          <w:color w:val="000000"/>
          <w:sz w:val="28"/>
          <w:szCs w:val="28"/>
        </w:rPr>
      </w:pPr>
    </w:p>
    <w:p w:rsidR="00962EDB" w:rsidRPr="00CE15D0" w:rsidRDefault="00CE15D0" w:rsidP="00E53EDB">
      <w:pPr>
        <w:rPr>
          <w:rFonts w:ascii="Times New Roman" w:eastAsia="Times New Roman" w:hAnsi="Times New Roman" w:cs="Times New Roman"/>
          <w:b/>
          <w:bCs/>
          <w:color w:val="000000"/>
          <w:sz w:val="40"/>
          <w:szCs w:val="40"/>
          <w:u w:val="single"/>
        </w:rPr>
      </w:pPr>
      <w:r>
        <w:rPr>
          <w:rFonts w:ascii="Arial" w:eastAsia="Times New Roman" w:hAnsi="Arial" w:cs="Arial"/>
          <w:b/>
          <w:bCs/>
          <w:color w:val="000000"/>
          <w:sz w:val="40"/>
          <w:szCs w:val="40"/>
          <w:u w:val="single"/>
        </w:rPr>
        <w:t>Objectives:</w:t>
      </w:r>
    </w:p>
    <w:p w:rsidR="00962EDB" w:rsidRPr="00754AC8" w:rsidRDefault="00E53EDB">
      <w:pPr>
        <w:spacing w:before="120" w:after="0"/>
        <w:rPr>
          <w:rFonts w:ascii="Times New Roman" w:eastAsia="Times New Roman" w:hAnsi="Times New Roman" w:cs="Times New Roman"/>
          <w:color w:val="000000"/>
          <w:sz w:val="36"/>
          <w:szCs w:val="36"/>
        </w:rPr>
      </w:pPr>
      <w:r w:rsidRPr="00754AC8">
        <w:rPr>
          <w:rFonts w:ascii="Times New Roman" w:eastAsia="Times New Roman" w:hAnsi="Times New Roman" w:cs="Arial"/>
          <w:color w:val="000000"/>
          <w:sz w:val="36"/>
          <w:szCs w:val="36"/>
        </w:rPr>
        <w:t>1.To</w:t>
      </w:r>
      <w:r w:rsidR="005E0417" w:rsidRPr="00754AC8">
        <w:rPr>
          <w:rFonts w:ascii="Times New Roman" w:eastAsia="Times New Roman" w:hAnsi="Times New Roman" w:cs="Times New Roman"/>
          <w:color w:val="000000"/>
          <w:sz w:val="36"/>
          <w:szCs w:val="36"/>
        </w:rPr>
        <w:t xml:space="preserve"> generate images that would produce stable appearance patterns </w:t>
      </w:r>
      <w:r w:rsidR="00FF186E" w:rsidRPr="00754AC8">
        <w:rPr>
          <w:rFonts w:ascii="Times New Roman" w:eastAsia="Times New Roman" w:hAnsi="Times New Roman" w:cs="Arial"/>
          <w:color w:val="000000"/>
          <w:sz w:val="36"/>
          <w:szCs w:val="36"/>
        </w:rPr>
        <w:t>and</w:t>
      </w:r>
      <w:r w:rsidR="007E3001" w:rsidRPr="00754AC8">
        <w:rPr>
          <w:rFonts w:ascii="Times New Roman" w:eastAsia="Times New Roman" w:hAnsi="Times New Roman" w:cs="Arial"/>
          <w:color w:val="000000"/>
          <w:sz w:val="36"/>
          <w:szCs w:val="36"/>
        </w:rPr>
        <w:t xml:space="preserve"> </w:t>
      </w:r>
      <w:r w:rsidRPr="00754AC8">
        <w:rPr>
          <w:rFonts w:ascii="Times New Roman" w:eastAsia="Times New Roman" w:hAnsi="Times New Roman" w:cs="Times New Roman"/>
          <w:color w:val="000000"/>
          <w:sz w:val="36"/>
          <w:szCs w:val="36"/>
        </w:rPr>
        <w:t>learn the diverse expressions of humans.</w:t>
      </w:r>
    </w:p>
    <w:p w:rsidR="00962EDB" w:rsidRPr="00754AC8" w:rsidRDefault="00E53EDB">
      <w:pPr>
        <w:rPr>
          <w:rFonts w:ascii="Times New Roman" w:eastAsia="Times New Roman" w:hAnsi="Times New Roman" w:cs="Arial"/>
          <w:color w:val="000000"/>
          <w:sz w:val="36"/>
          <w:szCs w:val="36"/>
        </w:rPr>
      </w:pPr>
      <w:r w:rsidRPr="00754AC8">
        <w:rPr>
          <w:rFonts w:ascii="Times New Roman" w:eastAsia="Times New Roman" w:hAnsi="Times New Roman" w:cs="Arial"/>
          <w:color w:val="000000"/>
          <w:sz w:val="36"/>
          <w:szCs w:val="36"/>
        </w:rPr>
        <w:t>2</w:t>
      </w:r>
      <w:r w:rsidR="005E0417" w:rsidRPr="00754AC8">
        <w:rPr>
          <w:rFonts w:ascii="Times New Roman" w:eastAsia="Times New Roman" w:hAnsi="Times New Roman" w:cs="Times New Roman"/>
          <w:color w:val="000000"/>
          <w:sz w:val="36"/>
          <w:szCs w:val="36"/>
        </w:rPr>
        <w:t>.</w:t>
      </w:r>
      <w:r w:rsidR="007170FE" w:rsidRPr="00754AC8">
        <w:rPr>
          <w:rFonts w:ascii="Times New Roman" w:eastAsia="Times New Roman" w:hAnsi="Times New Roman" w:cs="Arial"/>
          <w:color w:val="000000"/>
          <w:sz w:val="36"/>
          <w:szCs w:val="36"/>
        </w:rPr>
        <w:t>To focus</w:t>
      </w:r>
      <w:r w:rsidR="005E0417" w:rsidRPr="00754AC8">
        <w:rPr>
          <w:rFonts w:ascii="Times New Roman" w:eastAsia="Times New Roman" w:hAnsi="Times New Roman" w:cs="Times New Roman"/>
          <w:color w:val="000000"/>
          <w:sz w:val="36"/>
          <w:szCs w:val="36"/>
        </w:rPr>
        <w:t xml:space="preserve"> on text irrelevant contents in the original image</w:t>
      </w:r>
      <w:r w:rsidR="007170FE" w:rsidRPr="00754AC8">
        <w:rPr>
          <w:rFonts w:ascii="Times New Roman" w:eastAsia="Times New Roman" w:hAnsi="Times New Roman" w:cs="Arial"/>
          <w:color w:val="000000"/>
          <w:sz w:val="36"/>
          <w:szCs w:val="36"/>
        </w:rPr>
        <w:t xml:space="preserve"> and </w:t>
      </w:r>
      <w:r w:rsidR="00621953" w:rsidRPr="00754AC8">
        <w:rPr>
          <w:rFonts w:ascii="Times New Roman" w:eastAsia="Times New Roman" w:hAnsi="Times New Roman" w:cs="Arial"/>
          <w:color w:val="000000"/>
          <w:sz w:val="36"/>
          <w:szCs w:val="36"/>
        </w:rPr>
        <w:t>global coherent structure.</w:t>
      </w:r>
    </w:p>
    <w:p w:rsidR="00962EDB" w:rsidRDefault="00A47CE8">
      <w:pPr>
        <w:pStyle w:val="Heading2"/>
        <w:rPr>
          <w:rFonts w:ascii="Times New Roman" w:eastAsia="Times New Roman" w:hAnsi="Times New Roman" w:cs="Times New Roman"/>
          <w:b w:val="0"/>
          <w:color w:val="000000"/>
          <w:sz w:val="36"/>
          <w:szCs w:val="36"/>
        </w:rPr>
      </w:pPr>
      <w:r w:rsidRPr="00754AC8">
        <w:rPr>
          <w:rFonts w:ascii="Times New Roman" w:eastAsia="Times New Roman" w:hAnsi="Times New Roman" w:cs="Arial"/>
          <w:b w:val="0"/>
          <w:color w:val="000000"/>
          <w:sz w:val="36"/>
          <w:szCs w:val="36"/>
        </w:rPr>
        <w:t>3. To</w:t>
      </w:r>
      <w:r w:rsidR="005E0417" w:rsidRPr="00754AC8">
        <w:rPr>
          <w:rFonts w:ascii="Times New Roman" w:eastAsia="Times New Roman" w:hAnsi="Times New Roman" w:cs="Times New Roman"/>
          <w:b w:val="0"/>
          <w:color w:val="000000"/>
          <w:sz w:val="36"/>
          <w:szCs w:val="36"/>
        </w:rPr>
        <w:t xml:space="preserve"> improve the diversity of synthesized images</w:t>
      </w:r>
      <w:r w:rsidR="00621953" w:rsidRPr="00754AC8">
        <w:rPr>
          <w:rFonts w:ascii="Times New Roman" w:eastAsia="Times New Roman" w:hAnsi="Times New Roman" w:cs="Arial"/>
          <w:b w:val="0"/>
          <w:color w:val="000000"/>
          <w:sz w:val="36"/>
          <w:szCs w:val="36"/>
        </w:rPr>
        <w:t xml:space="preserve"> and </w:t>
      </w:r>
      <w:r w:rsidR="0087244E" w:rsidRPr="00754AC8">
        <w:rPr>
          <w:rFonts w:ascii="Times New Roman" w:eastAsia="Times New Roman" w:hAnsi="Times New Roman" w:cs="Times New Roman"/>
          <w:b w:val="0"/>
          <w:color w:val="000000"/>
          <w:sz w:val="36"/>
          <w:szCs w:val="36"/>
        </w:rPr>
        <w:t>increasing the visual quality and resolution</w:t>
      </w:r>
      <w:r w:rsidR="00CB516C">
        <w:rPr>
          <w:rFonts w:ascii="Arial" w:eastAsia="Times New Roman" w:hAnsi="Arial" w:cs="Arial"/>
          <w:b w:val="0"/>
          <w:color w:val="000000"/>
          <w:sz w:val="36"/>
          <w:szCs w:val="36"/>
        </w:rPr>
        <w:t>.</w:t>
      </w:r>
    </w:p>
    <w:p w:rsidR="00CB516C" w:rsidRPr="00CB516C" w:rsidRDefault="00CB516C" w:rsidP="00CB516C"/>
    <w:p w:rsidR="00962EDB" w:rsidRPr="00754AC8" w:rsidRDefault="00962EDB">
      <w:pPr>
        <w:rPr>
          <w:rFonts w:ascii="Times New Roman" w:eastAsia="Times New Roman" w:hAnsi="Times New Roman" w:cs="Times New Roman"/>
          <w:color w:val="000000"/>
          <w:sz w:val="36"/>
          <w:szCs w:val="36"/>
        </w:rPr>
      </w:pPr>
    </w:p>
    <w:sectPr w:rsidR="00962EDB" w:rsidRPr="00754AC8">
      <w:headerReference w:type="first" r:id="rId6"/>
      <w:pgSz w:w="12240" w:h="15840"/>
      <w:pgMar w:top="994" w:right="2174" w:bottom="1771" w:left="1483" w:header="432" w:footer="76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E3E67" w:rsidRDefault="004E3E67">
      <w:pPr>
        <w:spacing w:after="0" w:line="240" w:lineRule="auto"/>
      </w:pPr>
      <w:r>
        <w:separator/>
      </w:r>
    </w:p>
  </w:endnote>
  <w:endnote w:type="continuationSeparator" w:id="0">
    <w:p w:rsidR="004E3E67" w:rsidRDefault="004E3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altName w:val="Calibri"/>
    <w:panose1 w:val="02040503050406030204"/>
    <w:charset w:val="00"/>
    <w:family w:val="auto"/>
    <w:pitch w:val="default"/>
  </w:font>
  <w:font w:name="Times New Roman">
    <w:altName w:val="Calibri"/>
    <w:panose1 w:val="02020603050405020304"/>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E3E67" w:rsidRDefault="004E3E67">
      <w:pPr>
        <w:spacing w:after="0" w:line="240" w:lineRule="auto"/>
      </w:pPr>
      <w:r>
        <w:separator/>
      </w:r>
    </w:p>
  </w:footnote>
  <w:footnote w:type="continuationSeparator" w:id="0">
    <w:p w:rsidR="004E3E67" w:rsidRDefault="004E3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62EDB" w:rsidRDefault="005E0417">
    <w:pPr>
      <w:pBdr>
        <w:top w:val="nil"/>
        <w:left w:val="nil"/>
        <w:bottom w:val="nil"/>
        <w:right w:val="nil"/>
        <w:between w:val="nil"/>
      </w:pBdr>
      <w:spacing w:after="0" w:line="240" w:lineRule="auto"/>
    </w:pPr>
    <w:r>
      <w:rPr>
        <w:noProof/>
      </w:rPr>
      <mc:AlternateContent>
        <mc:Choice Requires="wps">
          <w:drawing>
            <wp:anchor distT="0" distB="0" distL="114300" distR="114300" simplePos="0" relativeHeight="251658240" behindDoc="0" locked="0" layoutInCell="1" hidden="0" allowOverlap="1">
              <wp:simplePos x="0" y="0"/>
              <wp:positionH relativeFrom="page">
                <wp:posOffset>2540</wp:posOffset>
              </wp:positionH>
              <wp:positionV relativeFrom="page">
                <wp:posOffset>624840</wp:posOffset>
              </wp:positionV>
              <wp:extent cx="616204" cy="1073404"/>
              <wp:effectExtent l="0" t="0" r="0" b="0"/>
              <wp:wrapNone/>
              <wp:docPr id="1" name="Rectangle 1" descr="Rectangle design"/>
              <wp:cNvGraphicFramePr/>
              <a:graphic xmlns:a="http://schemas.openxmlformats.org/drawingml/2006/main">
                <a:graphicData uri="http://schemas.microsoft.com/office/word/2010/wordprocessingShape">
                  <wps:wsp>
                    <wps:cNvSpPr/>
                    <wps:spPr>
                      <a:xfrm>
                        <a:off x="5044248" y="3249648"/>
                        <a:ext cx="603504" cy="1060704"/>
                      </a:xfrm>
                      <a:prstGeom prst="rect">
                        <a:avLst/>
                      </a:prstGeom>
                      <a:solidFill>
                        <a:schemeClr val="dk2"/>
                      </a:solidFill>
                      <a:ln w="12700" cap="flat" cmpd="sng">
                        <a:solidFill>
                          <a:srgbClr val="3E182F"/>
                        </a:solidFill>
                        <a:prstDash val="solid"/>
                        <a:miter lim="800000"/>
                        <a:headEnd type="none" w="sm" len="sm"/>
                        <a:tailEnd type="none" w="sm" len="sm"/>
                      </a:ln>
                    </wps:spPr>
                    <wps:txbx>
                      <w:txbxContent>
                        <w:p w:rsidR="00962EDB" w:rsidRDefault="00962ED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1" o:spid="_x0000_s1026" alt="Rectangle design" style="position:absolute;margin-left:.2pt;margin-top:49.2pt;width:48.5pt;height:84.5pt;z-index:2516582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" fillcolor="#1f497d [3202]" strokecolor="#3e182f" strokeweight="1pt">
              <v:stroke startarrowwidth="narrow" startarrowlength="short" endarrowwidth="narrow" endarrowlength="short"/>
              <v:textbox inset="2.53958mm,2.53958mm,2.53958mm,2.53958mm">
                <w:txbxContent>
                  <w:p w:rsidR="00962EDB" w:rsidRDefault="00962EDB">
                    <w:pPr>
                      <w:spacing w:after="0" w:line="240" w:lineRule="auto"/>
                      <w:textDirection w:val="btLr"/>
                    </w:pP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EDB"/>
    <w:rsid w:val="00032D29"/>
    <w:rsid w:val="000F4043"/>
    <w:rsid w:val="001338E7"/>
    <w:rsid w:val="00264970"/>
    <w:rsid w:val="00267605"/>
    <w:rsid w:val="002C6809"/>
    <w:rsid w:val="004423A9"/>
    <w:rsid w:val="004E281C"/>
    <w:rsid w:val="004E3E67"/>
    <w:rsid w:val="005430EA"/>
    <w:rsid w:val="005E0417"/>
    <w:rsid w:val="00621953"/>
    <w:rsid w:val="007170FE"/>
    <w:rsid w:val="00754AC8"/>
    <w:rsid w:val="007E3001"/>
    <w:rsid w:val="008662F1"/>
    <w:rsid w:val="0087244E"/>
    <w:rsid w:val="00962EDB"/>
    <w:rsid w:val="00A47CE8"/>
    <w:rsid w:val="00BE1642"/>
    <w:rsid w:val="00CB516C"/>
    <w:rsid w:val="00CE15D0"/>
    <w:rsid w:val="00E53EDB"/>
    <w:rsid w:val="00F234B6"/>
    <w:rsid w:val="00FF1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B02A2D"/>
  <w15:docId w15:val="{B52BB7A3-5B3A-C947-8B8C-EA59571D3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color w:val="3A3A3A"/>
        <w:sz w:val="26"/>
        <w:szCs w:val="26"/>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bottom w:val="single" w:sz="24" w:space="6" w:color="3A3A3A"/>
      </w:pBdr>
      <w:spacing w:after="180" w:line="240" w:lineRule="auto"/>
      <w:outlineLvl w:val="0"/>
    </w:pPr>
    <w:rPr>
      <w:b/>
      <w:smallCaps/>
      <w:sz w:val="50"/>
      <w:szCs w:val="50"/>
    </w:rPr>
  </w:style>
  <w:style w:type="paragraph" w:styleId="Heading2">
    <w:name w:val="heading 2"/>
    <w:basedOn w:val="Normal"/>
    <w:next w:val="Normal"/>
    <w:uiPriority w:val="9"/>
    <w:unhideWhenUsed/>
    <w:qFormat/>
    <w:pPr>
      <w:keepNext/>
      <w:keepLines/>
      <w:spacing w:after="120" w:line="240" w:lineRule="auto"/>
      <w:outlineLvl w:val="1"/>
    </w:pPr>
    <w:rPr>
      <w:b/>
    </w:rPr>
  </w:style>
  <w:style w:type="paragraph" w:styleId="Heading3">
    <w:name w:val="heading 3"/>
    <w:basedOn w:val="Normal"/>
    <w:next w:val="Normal"/>
    <w:uiPriority w:val="9"/>
    <w:semiHidden/>
    <w:unhideWhenUsed/>
    <w:qFormat/>
    <w:pPr>
      <w:keepNext/>
      <w:keepLines/>
      <w:outlineLvl w:val="2"/>
    </w:pPr>
    <w:rPr>
      <w:b/>
      <w:i/>
    </w:rPr>
  </w:style>
  <w:style w:type="paragraph" w:styleId="Heading4">
    <w:name w:val="heading 4"/>
    <w:basedOn w:val="Normal"/>
    <w:next w:val="Normal"/>
    <w:uiPriority w:val="9"/>
    <w:semiHidden/>
    <w:unhideWhenUsed/>
    <w:qFormat/>
    <w:pPr>
      <w:keepNext/>
      <w:keepLines/>
      <w:outlineLvl w:val="3"/>
    </w:p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outlineLvl w:val="5"/>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b/>
      <w:smallCaps/>
      <w:sz w:val="94"/>
      <w:szCs w:val="94"/>
    </w:rPr>
  </w:style>
  <w:style w:type="paragraph" w:styleId="Subtitle">
    <w:name w:val="Subtitle"/>
    <w:basedOn w:val="Normal"/>
    <w:next w:val="Normal"/>
    <w:uiPriority w:val="11"/>
    <w:qFormat/>
    <w:pPr>
      <w:spacing w:after="0" w:line="240" w:lineRule="auto"/>
    </w:pPr>
    <w:rPr>
      <w:i/>
      <w:sz w:val="48"/>
      <w:szCs w:val="48"/>
    </w:rPr>
  </w:style>
  <w:style w:type="table" w:customStyle="1" w:styleId="a">
    <w:basedOn w:val="TableNormal"/>
    <w:pPr>
      <w:spacing w:after="0" w:line="240" w:lineRule="auto"/>
    </w:pPr>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 User</cp:lastModifiedBy>
  <cp:revision>23</cp:revision>
  <dcterms:created xsi:type="dcterms:W3CDTF">2020-07-16T13:38:00Z</dcterms:created>
  <dcterms:modified xsi:type="dcterms:W3CDTF">2020-07-16T14:22:00Z</dcterms:modified>
</cp:coreProperties>
</file>