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405j3few1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DOCUMENTATION — SMART ASSET MANAGEMENT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ro5jhjzfd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technical architecture, implementation details, and setup instructions for the Smart Asset Management System (Aegis AssetOps), a web-based IT asset management platform built using Node.js, Express.js, and MySQL.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dyb0dacb3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 Architecture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</w:t>
      </w:r>
      <w:r w:rsidDel="00000000" w:rsidR="00000000" w:rsidRPr="00000000">
        <w:rPr>
          <w:b w:val="1"/>
          <w:bCs w:val="1"/>
          <w:rtl w:val="0"/>
        </w:rPr>
        <w:t xml:space="preserve">three-tier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 (Frontend):</w:t>
      </w:r>
      <w:r w:rsidDel="00000000" w:rsidR="00000000" w:rsidRPr="00000000">
        <w:rPr>
          <w:rtl w:val="0"/>
        </w:rPr>
        <w:t xml:space="preserve"> HTML, CSS, and JavaScript pages that communicate with the backend via REST API calls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 (Backend):</w:t>
      </w:r>
      <w:r w:rsidDel="00000000" w:rsidR="00000000" w:rsidRPr="00000000">
        <w:rPr>
          <w:rtl w:val="0"/>
        </w:rPr>
        <w:t xml:space="preserve"> Node.js with Express.js, organized using an MVC-inspired pattern (Models, Controllers, Routes, Middleware)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 (Database):</w:t>
      </w:r>
      <w:r w:rsidDel="00000000" w:rsidR="00000000" w:rsidRPr="00000000">
        <w:rPr>
          <w:rtl w:val="0"/>
        </w:rPr>
        <w:t xml:space="preserve"> MySQL, accessed through a connection pool for reliability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warss7ra6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Folder Structure</w:t>
      </w:r>
    </w:p>
    <w:p w:rsidR="00000000" w:rsidDel="00000000" w:rsidP="00000000" w:rsidRDefault="00000000" w:rsidRPr="00000000" w14:paraId="0000000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Smart-Asset-Management-System/</w:t>
      </w:r>
    </w:p>
    <w:p w:rsidR="00000000" w:rsidDel="00000000" w:rsidP="00000000" w:rsidRDefault="00000000" w:rsidRPr="00000000" w14:paraId="0000000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 backend/</w:t>
      </w:r>
    </w:p>
    <w:p w:rsidR="00000000" w:rsidDel="00000000" w:rsidP="00000000" w:rsidRDefault="00000000" w:rsidRPr="00000000" w14:paraId="0000000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config/</w:t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db.js                 (Database connection pool)</w:t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controllers/               (Business logic for each module)</w:t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models/                    (SQL queries for each table)</w:t>
      </w:r>
    </w:p>
    <w:p w:rsidR="00000000" w:rsidDel="00000000" w:rsidP="00000000" w:rsidRDefault="00000000" w:rsidRPr="00000000" w14:paraId="0000001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routes/                    (API endpoint definitions)</w:t>
      </w:r>
    </w:p>
    <w:p w:rsidR="00000000" w:rsidDel="00000000" w:rsidP="00000000" w:rsidRDefault="00000000" w:rsidRPr="00000000" w14:paraId="0000001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middleware/</w:t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authMiddleware.js      (JWT token verification)</w:t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roleMiddleware.js      (Role-based access control)</w:t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utils/</w:t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auditLogger.js         (Automatic audit log helper)</w:t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emailService.js        (Nodemailer email sending)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expiryChecker.js       (Scheduled expiry check job)</w:t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server.js                  (Application entry point)</w:t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 Frontend/UI-Design/</w:t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index.html                 (Login page)</w:t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dashboard.html             (Command Center)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assets.html / assets.js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employees.html / employees.js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assignments.html / assignments.js</w:t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maintenance.html / maintenance.js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warranties.html / warranties.js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reports.html / reports.js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audit-logs.html / audit-logs.js</w:t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users.html                 (User management)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permissions.html           (Role permissions overview)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profile.html               (Account settings)</w:t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dashboard.css / assets.css / style.css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dark-mode.css / dark-mode.js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polish.css                 (UI design system)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role-nav.js                (Role-based navigation control)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 Database/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schema.sql                 (Full database schema)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 documentation/</w:t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SRS.docx</w:t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ER_Diagram.png / .pdf</w:t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Technical_Documentation.docx</w:t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 .env                            (Environment variables — not committed to GitHub)</w:t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 package.json</w:t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 package-lock.json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vb7dp5ttl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Technology Stack</w:t>
      </w:r>
    </w:p>
    <w:tbl>
      <w:tblPr>
        <w:tblStyle w:val="Table1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190"/>
        <w:tblGridChange w:id="0">
          <w:tblGrid>
            <w:gridCol w:w="225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Backend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Web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MySQL (via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mysql2</w:t>
            </w:r>
            <w:r w:rsidDel="00000000" w:rsidR="00000000" w:rsidRPr="00000000">
              <w:rPr>
                <w:rtl w:val="0"/>
              </w:rPr>
              <w:t xml:space="preserve">, connection pooling)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JSON Web Tokens (JWT)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Password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Security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Helmet, express-rate-limit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QR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qrcode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Email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nodemailer + node-cron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Chart.js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Lucide Icons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Fonts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Google Fonts (Inter)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dtvgqtftj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Database Design Summary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smart_asset_db</w:t>
      </w:r>
      <w:r w:rsidDel="00000000" w:rsidR="00000000" w:rsidRPr="00000000">
        <w:rPr>
          <w:rtl w:val="0"/>
        </w:rPr>
        <w:t xml:space="preserve">) contains 10 normalized tables (1NF–4NF):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software_licenses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warranties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. All relationships are One-to-Many, enforced through foreign keys. Full schema is available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Database/schema.sql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frcgv9mel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API Endpoints (REST)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3.1749347258485"/>
        <w:gridCol w:w="2776.229765013055"/>
        <w:gridCol w:w="2849.5456919060052"/>
        <w:gridCol w:w="2131.0496083550916"/>
        <w:tblGridChange w:id="0">
          <w:tblGrid>
            <w:gridCol w:w="1603.1749347258485"/>
            <w:gridCol w:w="2776.229765013055"/>
            <w:gridCol w:w="2849.5456919060052"/>
            <w:gridCol w:w="2131.04960835509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Admin, Sub-Admin (view)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/api/assets/:id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/api/assets/:id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/api/assets/scan/:code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GET/POST/PUT/DELETE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Admin (write), Sub-Admin (view)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Assignments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GET/POST/PUT/DELETE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GET/POST/PUT/DELETE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Warranties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GET/POST/PUT/DELETE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/api/warranties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Software Licenses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GET/POST/PUT/DELETE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/api/software-licenses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/api/audit-logs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Admin, Sub-Admin, Report Viewer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/api/reports/*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Admin, Sub-Admin, Report Viewer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/api/reports/depreciation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Admin, Sub-Admin, Report 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GET/POST/DELETE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GET/PUT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Any authenticated user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/api/users/me/password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Any authenticated user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k8go9o4rq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Authentication &amp; Authorization Flow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submits email/password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/api/auth/login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verifies password against the bcrypt hash stored in the database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success, a JWT is issued containing the user's ID and role, signed with a secret key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stores this token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and attaches it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tl w:val="0"/>
        </w:rPr>
        <w:t xml:space="preserve"> token on every subsequent request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authMiddleware.js</w:t>
      </w:r>
      <w:r w:rsidDel="00000000" w:rsidR="00000000" w:rsidRPr="00000000">
        <w:rPr>
          <w:rtl w:val="0"/>
        </w:rPr>
        <w:t xml:space="preserve"> verifies the token on protected routes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roleMiddleware.js</w:t>
      </w:r>
      <w:r w:rsidDel="00000000" w:rsidR="00000000" w:rsidRPr="00000000">
        <w:rPr>
          <w:rtl w:val="0"/>
        </w:rPr>
        <w:t xml:space="preserve"> checks the user's role against the route's allowed roles; Sub-Admins automatically receive read-only (GET) access to Admin-level routes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3ybg9xlxk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Key Technical Implementations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Code Generation:</w:t>
      </w:r>
      <w:r w:rsidDel="00000000" w:rsidR="00000000" w:rsidRPr="00000000">
        <w:rPr>
          <w:rtl w:val="0"/>
        </w:rPr>
        <w:t xml:space="preserve"> Each asset's QR code encodes a direct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/assets.html?code=ASSET_CODE</w:t>
      </w:r>
      <w:r w:rsidDel="00000000" w:rsidR="00000000" w:rsidRPr="00000000">
        <w:rPr>
          <w:rtl w:val="0"/>
        </w:rPr>
        <w:t xml:space="preserve">) rather than plain text, generated server-side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qrcode</w:t>
      </w:r>
      <w:r w:rsidDel="00000000" w:rsidR="00000000" w:rsidRPr="00000000">
        <w:rPr>
          <w:rtl w:val="0"/>
        </w:rPr>
        <w:t xml:space="preserve"> library and stored as a base64 image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Expiry Alerts: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node-cron</w:t>
      </w:r>
      <w:r w:rsidDel="00000000" w:rsidR="00000000" w:rsidRPr="00000000">
        <w:rPr>
          <w:rtl w:val="0"/>
        </w:rPr>
        <w:t xml:space="preserve"> runs a scheduled job daily (and once on server startup) that queries warranties/licenses expiring within 7 days and sends an email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nodemailer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Audit Logging:</w:t>
      </w:r>
      <w:r w:rsidDel="00000000" w:rsidR="00000000" w:rsidRPr="00000000">
        <w:rPr>
          <w:rtl w:val="0"/>
        </w:rPr>
        <w:t xml:space="preserve"> Every create/update/delete action calls a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logAudit()</w:t>
      </w:r>
      <w:r w:rsidDel="00000000" w:rsidR="00000000" w:rsidRPr="00000000">
        <w:rPr>
          <w:rtl w:val="0"/>
        </w:rPr>
        <w:t xml:space="preserve"> utility that inserts a record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, including asset status-change tracking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Depreciation Calculation:</w:t>
      </w:r>
      <w:r w:rsidDel="00000000" w:rsidR="00000000" w:rsidRPr="00000000">
        <w:rPr>
          <w:rtl w:val="0"/>
        </w:rPr>
        <w:t xml:space="preserve"> Straight-line method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(Cost − Salvage Value) / Useful Life</w:t>
      </w:r>
      <w:r w:rsidDel="00000000" w:rsidR="00000000" w:rsidRPr="00000000">
        <w:rPr>
          <w:rtl w:val="0"/>
        </w:rPr>
        <w:t xml:space="preserve">, calculated server-side based on purchase date and configurable assumptions (default: 5-year useful life, 10% salvage value)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Connection Pooling: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mysql.createPool()</w:t>
      </w:r>
      <w:r w:rsidDel="00000000" w:rsidR="00000000" w:rsidRPr="00000000">
        <w:rPr>
          <w:rtl w:val="0"/>
        </w:rPr>
        <w:t xml:space="preserve"> used instead of a single connection to prevent application-wide failure if one connection drops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zvosenefe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Setup &amp; Installation Instructions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prerequisites: Node.js, MySQL (via XAMPP or standalone)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the repository: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https://github.com/neha953/Smart-Asset-Management-System.git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Database/schema.sql</w:t>
      </w:r>
      <w:r w:rsidDel="00000000" w:rsidR="00000000" w:rsidRPr="00000000">
        <w:rPr>
          <w:rtl w:val="0"/>
        </w:rPr>
        <w:t xml:space="preserve"> into MySQL to 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smart_asset_db</w:t>
      </w:r>
      <w:r w:rsidDel="00000000" w:rsidR="00000000" w:rsidRPr="00000000">
        <w:rPr>
          <w:rtl w:val="0"/>
        </w:rPr>
        <w:t xml:space="preserve"> database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project root with the following variables:</w:t>
      </w:r>
    </w:p>
    <w:p w:rsidR="00000000" w:rsidDel="00000000" w:rsidP="00000000" w:rsidRDefault="00000000" w:rsidRPr="00000000" w14:paraId="000000B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PORT=5000</w:t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JWT_SECRET=your_secret_key</w:t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EMAIL_USER=</w:t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EMAIL_PASS=</w:t>
      </w:r>
    </w:p>
    <w:p w:rsidR="00000000" w:rsidDel="00000000" w:rsidP="00000000" w:rsidRDefault="00000000" w:rsidRPr="00000000" w14:paraId="000000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EMAIL_TO=</w:t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APP_BASE_URL=http://localhost:5000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the 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the application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1hc3336ec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Testing Approach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functional testing of all CRUD operations across every module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testing performed by creating one test account per role (Admin, Sub-Admin, Report Viewer, Reader) and verifying correct access restrictions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 testing performed using Thunder Client / Postman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verification (Chrome, Edge)</w:t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gsh7xa277odb" w:id="11"/>
      <w:bookmarkEnd w:id="1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