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4CC8" w:rsidRDefault="00EF4CC8" w:rsidP="00EF4CC8">
      <w:r>
        <w:t>COMPANY KNOWLEDGE BASE &amp; POLICY DOCUMENTATION</w:t>
      </w:r>
    </w:p>
    <w:p w:rsidR="00EF4CC8" w:rsidRDefault="00EF4CC8" w:rsidP="00EF4CC8"/>
    <w:p w:rsidR="00EF4CC8" w:rsidRDefault="00EF4CC8" w:rsidP="00EF4CC8">
      <w:r>
        <w:t>[PAGE 1]</w:t>
      </w:r>
    </w:p>
    <w:p w:rsidR="00EF4CC8" w:rsidRDefault="00EF4CC8" w:rsidP="00EF4CC8">
      <w:r>
        <w:t>TABLE OF CONTENTS &amp; INTRODUCTION</w:t>
      </w:r>
    </w:p>
    <w:p w:rsidR="00EF4CC8" w:rsidRDefault="00EF4CC8" w:rsidP="00EF4CC8"/>
    <w:p w:rsidR="00EF4CC8" w:rsidRDefault="00EF4CC8" w:rsidP="00EF4CC8">
      <w:r>
        <w:t>Table of Contents</w:t>
      </w:r>
    </w:p>
    <w:p w:rsidR="00EF4CC8" w:rsidRDefault="00EF4CC8" w:rsidP="00EF4CC8"/>
    <w:p w:rsidR="00EF4CC8" w:rsidRDefault="00EF4CC8" w:rsidP="00EF4CC8">
      <w:r>
        <w:t>Introduction and How to Use This Guide</w:t>
      </w:r>
    </w:p>
    <w:p w:rsidR="00EF4CC8" w:rsidRDefault="00EF4CC8" w:rsidP="00EF4CC8">
      <w:r>
        <w:t>General Insurance Information</w:t>
      </w:r>
    </w:p>
    <w:p w:rsidR="00EF4CC8" w:rsidRDefault="00EF4CC8" w:rsidP="00EF4CC8">
      <w:r>
        <w:t>Dental Insurance Details</w:t>
      </w:r>
    </w:p>
    <w:p w:rsidR="00EF4CC8" w:rsidRDefault="00EF4CC8" w:rsidP="00EF4CC8">
      <w:r>
        <w:t>Customer Service Protocols</w:t>
      </w:r>
    </w:p>
    <w:p w:rsidR="00EF4CC8" w:rsidRDefault="00EF4CC8" w:rsidP="00EF4CC8">
      <w:r>
        <w:t>Product Information</w:t>
      </w:r>
    </w:p>
    <w:p w:rsidR="00EF4CC8" w:rsidRDefault="00EF4CC8" w:rsidP="00EF4CC8">
      <w:r>
        <w:t>Company Policies</w:t>
      </w:r>
    </w:p>
    <w:p w:rsidR="00EF4CC8" w:rsidRDefault="00EF4CC8" w:rsidP="00EF4CC8">
      <w:r>
        <w:t>Troubleshooting Guides</w:t>
      </w:r>
    </w:p>
    <w:p w:rsidR="00EF4CC8" w:rsidRDefault="00EF4CC8" w:rsidP="00EF4CC8">
      <w:r>
        <w:t>FAQs and Quick Reference</w:t>
      </w:r>
    </w:p>
    <w:p w:rsidR="00EF4CC8" w:rsidRDefault="00EF4CC8" w:rsidP="00EF4CC8">
      <w:r>
        <w:t>Introduction</w:t>
      </w:r>
    </w:p>
    <w:p w:rsidR="00EF4CC8" w:rsidRDefault="00EF4CC8" w:rsidP="00EF4CC8">
      <w:r>
        <w:t>This comprehensive guide serves as the primary knowledge base for our company's products, services, and policies. It is designed to provide accurate and consistent information for customer service representatives and automated systems to assist our customers effectively.</w:t>
      </w:r>
    </w:p>
    <w:p w:rsidR="00EF4CC8" w:rsidRDefault="00EF4CC8" w:rsidP="00EF4CC8"/>
    <w:p w:rsidR="00EF4CC8" w:rsidRDefault="00EF4CC8" w:rsidP="00EF4CC8">
      <w:r>
        <w:t>How to Use This Guide</w:t>
      </w:r>
    </w:p>
    <w:p w:rsidR="00EF4CC8" w:rsidRDefault="00EF4CC8" w:rsidP="00EF4CC8"/>
    <w:p w:rsidR="00EF4CC8" w:rsidRDefault="00EF4CC8" w:rsidP="00EF4CC8">
      <w:r>
        <w:t>Each section is organized by topic</w:t>
      </w:r>
    </w:p>
    <w:p w:rsidR="00EF4CC8" w:rsidRDefault="00EF4CC8" w:rsidP="00EF4CC8">
      <w:r>
        <w:t xml:space="preserve">Use </w:t>
      </w:r>
      <w:proofErr w:type="spellStart"/>
      <w:r>
        <w:t>Ctrl+F</w:t>
      </w:r>
      <w:proofErr w:type="spellEnd"/>
      <w:r>
        <w:t xml:space="preserve"> to search for specific keywords</w:t>
      </w:r>
    </w:p>
    <w:p w:rsidR="00EF4CC8" w:rsidRDefault="00EF4CC8" w:rsidP="00EF4CC8">
      <w:r>
        <w:t>Bold text indicates key terms and important information</w:t>
      </w:r>
    </w:p>
    <w:p w:rsidR="00EF4CC8" w:rsidRDefault="00EF4CC8" w:rsidP="00EF4CC8">
      <w:r>
        <w:t>Italicized text provides examples or special notes</w:t>
      </w:r>
    </w:p>
    <w:p w:rsidR="00EF4CC8" w:rsidRDefault="00EF4CC8" w:rsidP="00EF4CC8">
      <w:r>
        <w:t>Bulleted lists contain step-by-step instructions</w:t>
      </w:r>
    </w:p>
    <w:p w:rsidR="00EF4CC8" w:rsidRDefault="00EF4CC8" w:rsidP="00EF4CC8">
      <w:r>
        <w:lastRenderedPageBreak/>
        <w:t>[PAGE 2]</w:t>
      </w:r>
    </w:p>
    <w:p w:rsidR="00EF4CC8" w:rsidRDefault="00EF4CC8" w:rsidP="00EF4CC8">
      <w:r>
        <w:t>GENERAL INSURANCE INFORMATION</w:t>
      </w:r>
    </w:p>
    <w:p w:rsidR="00EF4CC8" w:rsidRDefault="00EF4CC8" w:rsidP="00EF4CC8"/>
    <w:p w:rsidR="00EF4CC8" w:rsidRDefault="00EF4CC8" w:rsidP="00EF4CC8">
      <w:r>
        <w:t>Insurance Plans Overview</w:t>
      </w:r>
    </w:p>
    <w:p w:rsidR="00EF4CC8" w:rsidRDefault="00EF4CC8" w:rsidP="00EF4CC8"/>
    <w:p w:rsidR="00EF4CC8" w:rsidRDefault="00EF4CC8" w:rsidP="00EF4CC8">
      <w:r>
        <w:t>Medical Insurance</w:t>
      </w:r>
    </w:p>
    <w:p w:rsidR="00EF4CC8" w:rsidRDefault="00EF4CC8" w:rsidP="00EF4CC8"/>
    <w:p w:rsidR="00EF4CC8" w:rsidRDefault="00EF4CC8" w:rsidP="00EF4CC8">
      <w:r>
        <w:t>PPO Plan Options • Gold Plan ($500 deductible) • Silver Plan ($1000 deductible) • Bronze Plan ($2000 deductible)</w:t>
      </w:r>
    </w:p>
    <w:p w:rsidR="00EF4CC8" w:rsidRDefault="00EF4CC8" w:rsidP="00EF4CC8">
      <w:r>
        <w:t>HMO Plan Options • Standard HMO • Premium HMO</w:t>
      </w:r>
    </w:p>
    <w:p w:rsidR="00EF4CC8" w:rsidRDefault="00EF4CC8" w:rsidP="00EF4CC8">
      <w:r>
        <w:t>Vision Insurance</w:t>
      </w:r>
    </w:p>
    <w:p w:rsidR="00EF4CC8" w:rsidRDefault="00EF4CC8" w:rsidP="00EF4CC8"/>
    <w:p w:rsidR="00EF4CC8" w:rsidRDefault="00EF4CC8" w:rsidP="00EF4CC8">
      <w:r>
        <w:t>Basic Plan</w:t>
      </w:r>
    </w:p>
    <w:p w:rsidR="00EF4CC8" w:rsidRDefault="00EF4CC8" w:rsidP="00EF4CC8">
      <w:r>
        <w:t>Premium Plan</w:t>
      </w:r>
    </w:p>
    <w:p w:rsidR="00EF4CC8" w:rsidRDefault="00EF4CC8" w:rsidP="00EF4CC8">
      <w:r>
        <w:t>Coverage includes annual eye exam</w:t>
      </w:r>
    </w:p>
    <w:p w:rsidR="00EF4CC8" w:rsidRDefault="00EF4CC8" w:rsidP="00EF4CC8">
      <w:r>
        <w:t>Frame allowance every 24 months</w:t>
      </w:r>
    </w:p>
    <w:p w:rsidR="00EF4CC8" w:rsidRDefault="00EF4CC8" w:rsidP="00EF4CC8">
      <w:r>
        <w:t>Enrollment Periods</w:t>
      </w:r>
    </w:p>
    <w:p w:rsidR="00EF4CC8" w:rsidRDefault="00EF4CC8" w:rsidP="00EF4CC8"/>
    <w:p w:rsidR="00EF4CC8" w:rsidRDefault="00EF4CC8" w:rsidP="00EF4CC8">
      <w:r>
        <w:t>Annual Open Enrollment: October 1-31</w:t>
      </w:r>
    </w:p>
    <w:p w:rsidR="00EF4CC8" w:rsidRDefault="00EF4CC8" w:rsidP="00EF4CC8">
      <w:r>
        <w:t>New Hire Enrollment: Within 30 days of start date</w:t>
      </w:r>
    </w:p>
    <w:p w:rsidR="00EF4CC8" w:rsidRDefault="00EF4CC8" w:rsidP="00EF4CC8">
      <w:r>
        <w:t>Qualifying Life Events: Within 30 days of event</w:t>
      </w:r>
    </w:p>
    <w:p w:rsidR="00EF4CC8" w:rsidRDefault="00EF4CC8" w:rsidP="00EF4CC8">
      <w:r>
        <w:t>[PAGE 3]</w:t>
      </w:r>
    </w:p>
    <w:p w:rsidR="00EF4CC8" w:rsidRDefault="00EF4CC8" w:rsidP="00EF4CC8">
      <w:r>
        <w:t>DENTAL INSURANCE COVERAGE</w:t>
      </w:r>
    </w:p>
    <w:p w:rsidR="00EF4CC8" w:rsidRDefault="00EF4CC8" w:rsidP="00EF4CC8"/>
    <w:p w:rsidR="00EF4CC8" w:rsidRDefault="00EF4CC8" w:rsidP="00EF4CC8">
      <w:r>
        <w:t>Basic Plan Details</w:t>
      </w:r>
    </w:p>
    <w:p w:rsidR="00EF4CC8" w:rsidRDefault="00EF4CC8" w:rsidP="00EF4CC8"/>
    <w:p w:rsidR="00EF4CC8" w:rsidRDefault="00EF4CC8" w:rsidP="00EF4CC8">
      <w:r>
        <w:lastRenderedPageBreak/>
        <w:t>Annual Maximum: $1,500 per person</w:t>
      </w:r>
    </w:p>
    <w:p w:rsidR="00EF4CC8" w:rsidRDefault="00EF4CC8" w:rsidP="00EF4CC8">
      <w:r>
        <w:t>Deductible: $50 individual / $150 family</w:t>
      </w:r>
    </w:p>
    <w:p w:rsidR="00EF4CC8" w:rsidRDefault="00EF4CC8" w:rsidP="00EF4CC8">
      <w:r>
        <w:t>Preventive Care: 100% covered</w:t>
      </w:r>
    </w:p>
    <w:p w:rsidR="00EF4CC8" w:rsidRDefault="00EF4CC8" w:rsidP="00EF4CC8">
      <w:r>
        <w:t>Basic Services: 80% covered</w:t>
      </w:r>
    </w:p>
    <w:p w:rsidR="00EF4CC8" w:rsidRDefault="00EF4CC8" w:rsidP="00EF4CC8">
      <w:r>
        <w:t>Major Services: 50% covered</w:t>
      </w:r>
    </w:p>
    <w:p w:rsidR="00EF4CC8" w:rsidRDefault="00EF4CC8" w:rsidP="00EF4CC8">
      <w:r>
        <w:t>Orthodontic Coverage</w:t>
      </w:r>
    </w:p>
    <w:p w:rsidR="00EF4CC8" w:rsidRDefault="00EF4CC8" w:rsidP="00EF4CC8"/>
    <w:p w:rsidR="00EF4CC8" w:rsidRDefault="00EF4CC8" w:rsidP="00EF4CC8">
      <w:r>
        <w:t>Available for dependents under 19</w:t>
      </w:r>
    </w:p>
    <w:p w:rsidR="00EF4CC8" w:rsidRDefault="00EF4CC8" w:rsidP="00EF4CC8">
      <w:r>
        <w:t>Lifetime maximum: $2,000</w:t>
      </w:r>
    </w:p>
    <w:p w:rsidR="00EF4CC8" w:rsidRDefault="00EF4CC8" w:rsidP="00EF4CC8">
      <w:r>
        <w:t>50% coverage for qualified procedures</w:t>
      </w:r>
    </w:p>
    <w:p w:rsidR="00EF4CC8" w:rsidRDefault="00EF4CC8" w:rsidP="00EF4CC8">
      <w:r>
        <w:t>No waiting period for new hires</w:t>
      </w:r>
    </w:p>
    <w:p w:rsidR="00EF4CC8" w:rsidRDefault="00EF4CC8" w:rsidP="00EF4CC8">
      <w:r>
        <w:t>Requires pre-authorization</w:t>
      </w:r>
    </w:p>
    <w:p w:rsidR="00EF4CC8" w:rsidRDefault="00EF4CC8" w:rsidP="00EF4CC8">
      <w:r>
        <w:t>Network Information</w:t>
      </w:r>
    </w:p>
    <w:p w:rsidR="00EF4CC8" w:rsidRDefault="00EF4CC8" w:rsidP="00EF4CC8"/>
    <w:p w:rsidR="00EF4CC8" w:rsidRDefault="00EF4CC8" w:rsidP="00EF4CC8">
      <w:r>
        <w:t xml:space="preserve">Preferred Provider Network: </w:t>
      </w:r>
      <w:proofErr w:type="spellStart"/>
      <w:r>
        <w:t>DentalSelect</w:t>
      </w:r>
      <w:proofErr w:type="spellEnd"/>
    </w:p>
    <w:p w:rsidR="00EF4CC8" w:rsidRDefault="00EF4CC8" w:rsidP="00EF4CC8">
      <w:r>
        <w:t>Out-of-network coverage available</w:t>
      </w:r>
    </w:p>
    <w:p w:rsidR="00EF4CC8" w:rsidRDefault="00EF4CC8" w:rsidP="00EF4CC8">
      <w:r>
        <w:t>nationwide coverage through partner networks</w:t>
      </w:r>
    </w:p>
    <w:p w:rsidR="00EF4CC8" w:rsidRDefault="00EF4CC8" w:rsidP="00EF4CC8">
      <w:r>
        <w:t>[PAGE 4]</w:t>
      </w:r>
    </w:p>
    <w:p w:rsidR="00EF4CC8" w:rsidRDefault="00EF4CC8" w:rsidP="00EF4CC8">
      <w:r>
        <w:t>DENTAL INSURANCE SPECIFIC PROCEDURES</w:t>
      </w:r>
    </w:p>
    <w:p w:rsidR="00EF4CC8" w:rsidRDefault="00EF4CC8" w:rsidP="00EF4CC8"/>
    <w:p w:rsidR="00EF4CC8" w:rsidRDefault="00EF4CC8" w:rsidP="00EF4CC8">
      <w:r>
        <w:t>Covered Procedures</w:t>
      </w:r>
    </w:p>
    <w:p w:rsidR="00EF4CC8" w:rsidRDefault="00EF4CC8" w:rsidP="00EF4CC8">
      <w:r>
        <w:t>Preventive (100% covered):</w:t>
      </w:r>
    </w:p>
    <w:p w:rsidR="00EF4CC8" w:rsidRDefault="00EF4CC8" w:rsidP="00EF4CC8"/>
    <w:p w:rsidR="00EF4CC8" w:rsidRDefault="00EF4CC8" w:rsidP="00EF4CC8">
      <w:r>
        <w:t>Regular cleanings (2 per year)</w:t>
      </w:r>
    </w:p>
    <w:p w:rsidR="00EF4CC8" w:rsidRDefault="00EF4CC8" w:rsidP="00EF4CC8">
      <w:r>
        <w:t>X-rays</w:t>
      </w:r>
    </w:p>
    <w:p w:rsidR="00EF4CC8" w:rsidRDefault="00EF4CC8" w:rsidP="00EF4CC8">
      <w:r>
        <w:t>Fluoride treatments</w:t>
      </w:r>
    </w:p>
    <w:p w:rsidR="00EF4CC8" w:rsidRDefault="00EF4CC8" w:rsidP="00EF4CC8">
      <w:r>
        <w:lastRenderedPageBreak/>
        <w:t>Sealants for children</w:t>
      </w:r>
    </w:p>
    <w:p w:rsidR="00EF4CC8" w:rsidRDefault="00EF4CC8" w:rsidP="00EF4CC8">
      <w:r>
        <w:t>Basic Services (80% covered):</w:t>
      </w:r>
    </w:p>
    <w:p w:rsidR="00EF4CC8" w:rsidRDefault="00EF4CC8" w:rsidP="00EF4CC8"/>
    <w:p w:rsidR="00EF4CC8" w:rsidRDefault="00EF4CC8" w:rsidP="00EF4CC8">
      <w:r>
        <w:t>Fillings</w:t>
      </w:r>
    </w:p>
    <w:p w:rsidR="00EF4CC8" w:rsidRDefault="00EF4CC8" w:rsidP="00EF4CC8">
      <w:r>
        <w:t>Simple extractions</w:t>
      </w:r>
    </w:p>
    <w:p w:rsidR="00EF4CC8" w:rsidRDefault="00EF4CC8" w:rsidP="00EF4CC8">
      <w:r>
        <w:t>Emergency pain treatment</w:t>
      </w:r>
    </w:p>
    <w:p w:rsidR="00EF4CC8" w:rsidRDefault="00EF4CC8" w:rsidP="00EF4CC8">
      <w:r>
        <w:t>Periodontal maintenance</w:t>
      </w:r>
    </w:p>
    <w:p w:rsidR="00EF4CC8" w:rsidRDefault="00EF4CC8" w:rsidP="00EF4CC8">
      <w:r>
        <w:t>Major Services (50% covered):</w:t>
      </w:r>
    </w:p>
    <w:p w:rsidR="00EF4CC8" w:rsidRDefault="00EF4CC8" w:rsidP="00EF4CC8"/>
    <w:p w:rsidR="00EF4CC8" w:rsidRDefault="00EF4CC8" w:rsidP="00EF4CC8">
      <w:r>
        <w:t>Crowns</w:t>
      </w:r>
    </w:p>
    <w:p w:rsidR="00EF4CC8" w:rsidRDefault="00EF4CC8" w:rsidP="00EF4CC8">
      <w:r>
        <w:t>Bridges</w:t>
      </w:r>
    </w:p>
    <w:p w:rsidR="00EF4CC8" w:rsidRDefault="00EF4CC8" w:rsidP="00EF4CC8">
      <w:r>
        <w:t>Dentures</w:t>
      </w:r>
    </w:p>
    <w:p w:rsidR="00EF4CC8" w:rsidRDefault="00EF4CC8" w:rsidP="00EF4CC8">
      <w:r>
        <w:t>Root canals</w:t>
      </w:r>
    </w:p>
    <w:p w:rsidR="00EF4CC8" w:rsidRDefault="00EF4CC8" w:rsidP="00EF4CC8">
      <w:r>
        <w:t>Oral surgery</w:t>
      </w:r>
    </w:p>
    <w:p w:rsidR="00EF4CC8" w:rsidRDefault="00EF4CC8" w:rsidP="00EF4CC8">
      <w:r>
        <w:t>[PAGE 5]</w:t>
      </w:r>
    </w:p>
    <w:p w:rsidR="00EF4CC8" w:rsidRDefault="00EF4CC8" w:rsidP="00EF4CC8">
      <w:r>
        <w:t>CUSTOMER SERVICE PROTOCOLS</w:t>
      </w:r>
    </w:p>
    <w:p w:rsidR="00EF4CC8" w:rsidRDefault="00EF4CC8" w:rsidP="00EF4CC8"/>
    <w:p w:rsidR="00EF4CC8" w:rsidRDefault="00EF4CC8" w:rsidP="00EF4CC8">
      <w:r>
        <w:t>Response Times</w:t>
      </w:r>
    </w:p>
    <w:p w:rsidR="00EF4CC8" w:rsidRDefault="00EF4CC8" w:rsidP="00EF4CC8"/>
    <w:p w:rsidR="00EF4CC8" w:rsidRDefault="00EF4CC8" w:rsidP="00EF4CC8">
      <w:r>
        <w:t>Email: Within 24 hours</w:t>
      </w:r>
    </w:p>
    <w:p w:rsidR="00EF4CC8" w:rsidRDefault="00EF4CC8" w:rsidP="00EF4CC8">
      <w:r>
        <w:t>Phone: Average wait time &lt; 5 minutes</w:t>
      </w:r>
    </w:p>
    <w:p w:rsidR="00EF4CC8" w:rsidRDefault="00EF4CC8" w:rsidP="00EF4CC8">
      <w:r>
        <w:t>Chat: Immediate response during business hours</w:t>
      </w:r>
    </w:p>
    <w:p w:rsidR="00EF4CC8" w:rsidRDefault="00EF4CC8" w:rsidP="00EF4CC8">
      <w:r>
        <w:t>Social media: Within 2 hours during business hours</w:t>
      </w:r>
    </w:p>
    <w:p w:rsidR="00EF4CC8" w:rsidRDefault="00EF4CC8" w:rsidP="00EF4CC8">
      <w:r>
        <w:t>Escalation Procedures</w:t>
      </w:r>
    </w:p>
    <w:p w:rsidR="00EF4CC8" w:rsidRDefault="00EF4CC8" w:rsidP="00EF4CC8">
      <w:r>
        <w:t>Level 1: Initial customer service representative</w:t>
      </w:r>
    </w:p>
    <w:p w:rsidR="00EF4CC8" w:rsidRDefault="00EF4CC8" w:rsidP="00EF4CC8">
      <w:r>
        <w:t>Level 2: Senior customer service representative</w:t>
      </w:r>
    </w:p>
    <w:p w:rsidR="00EF4CC8" w:rsidRDefault="00EF4CC8" w:rsidP="00EF4CC8">
      <w:r>
        <w:lastRenderedPageBreak/>
        <w:t>Level 3: Department supervisor</w:t>
      </w:r>
    </w:p>
    <w:p w:rsidR="00EF4CC8" w:rsidRDefault="00EF4CC8" w:rsidP="00EF4CC8">
      <w:r>
        <w:t>Level 4: Department manager</w:t>
      </w:r>
    </w:p>
    <w:p w:rsidR="00EF4CC8" w:rsidRDefault="00EF4CC8" w:rsidP="00EF4CC8"/>
    <w:p w:rsidR="00EF4CC8" w:rsidRDefault="00EF4CC8" w:rsidP="00EF4CC8">
      <w:r>
        <w:t>[PAGE 6]</w:t>
      </w:r>
    </w:p>
    <w:p w:rsidR="00EF4CC8" w:rsidRDefault="00EF4CC8" w:rsidP="00EF4CC8">
      <w:r>
        <w:t>PRODUCT INFORMATION</w:t>
      </w:r>
    </w:p>
    <w:p w:rsidR="00EF4CC8" w:rsidRDefault="00EF4CC8" w:rsidP="00EF4CC8"/>
    <w:p w:rsidR="00EF4CC8" w:rsidRDefault="00EF4CC8" w:rsidP="00EF4CC8">
      <w:proofErr w:type="spellStart"/>
      <w:r>
        <w:t>SmartHome</w:t>
      </w:r>
      <w:proofErr w:type="spellEnd"/>
      <w:r>
        <w:t xml:space="preserve"> Hub 3000</w:t>
      </w:r>
    </w:p>
    <w:p w:rsidR="00EF4CC8" w:rsidRDefault="00EF4CC8" w:rsidP="00EF4CC8">
      <w:r>
        <w:t>Technical Specifications:</w:t>
      </w:r>
    </w:p>
    <w:p w:rsidR="00EF4CC8" w:rsidRDefault="00EF4CC8" w:rsidP="00EF4CC8"/>
    <w:p w:rsidR="00EF4CC8" w:rsidRDefault="00EF4CC8" w:rsidP="00EF4CC8">
      <w:r>
        <w:t>Wireless: 802.11 a/b/g/n/ac</w:t>
      </w:r>
    </w:p>
    <w:p w:rsidR="00EF4CC8" w:rsidRDefault="00EF4CC8" w:rsidP="00EF4CC8">
      <w:r>
        <w:t>Bluetooth 5.0</w:t>
      </w:r>
    </w:p>
    <w:p w:rsidR="00EF4CC8" w:rsidRDefault="00EF4CC8" w:rsidP="00EF4CC8">
      <w:r>
        <w:t>Z-Wave Plus compatible</w:t>
      </w:r>
    </w:p>
    <w:p w:rsidR="00EF4CC8" w:rsidRDefault="00EF4CC8" w:rsidP="00EF4CC8">
      <w:r>
        <w:t>Matter certified</w:t>
      </w:r>
    </w:p>
    <w:p w:rsidR="00EF4CC8" w:rsidRDefault="00EF4CC8" w:rsidP="00EF4CC8">
      <w:r>
        <w:t>Voice control integration</w:t>
      </w:r>
    </w:p>
    <w:p w:rsidR="00EF4CC8" w:rsidRDefault="00EF4CC8" w:rsidP="00EF4CC8">
      <w:r>
        <w:t>Security Features:</w:t>
      </w:r>
    </w:p>
    <w:p w:rsidR="00EF4CC8" w:rsidRDefault="00EF4CC8" w:rsidP="00EF4CC8"/>
    <w:p w:rsidR="00EF4CC8" w:rsidRDefault="00EF4CC8" w:rsidP="00EF4CC8">
      <w:r>
        <w:t>End-to-end encryption</w:t>
      </w:r>
    </w:p>
    <w:p w:rsidR="00EF4CC8" w:rsidRDefault="00EF4CC8" w:rsidP="00EF4CC8">
      <w:r>
        <w:t>Two-factor authentication</w:t>
      </w:r>
    </w:p>
    <w:p w:rsidR="00EF4CC8" w:rsidRDefault="00EF4CC8" w:rsidP="00EF4CC8">
      <w:r>
        <w:t>Regular security updates</w:t>
      </w:r>
    </w:p>
    <w:p w:rsidR="00EF4CC8" w:rsidRDefault="00EF4CC8" w:rsidP="00EF4CC8">
      <w:r>
        <w:t>Backup battery support</w:t>
      </w:r>
    </w:p>
    <w:p w:rsidR="00EF4CC8" w:rsidRDefault="00EF4CC8" w:rsidP="00EF4CC8">
      <w:r>
        <w:t>[PAGE 7]</w:t>
      </w:r>
    </w:p>
    <w:p w:rsidR="00EF4CC8" w:rsidRDefault="00EF4CC8" w:rsidP="00EF4CC8">
      <w:r>
        <w:t>COMPANY POLICIES</w:t>
      </w:r>
    </w:p>
    <w:p w:rsidR="00EF4CC8" w:rsidRDefault="00EF4CC8" w:rsidP="00EF4CC8"/>
    <w:p w:rsidR="00EF4CC8" w:rsidRDefault="00EF4CC8" w:rsidP="00EF4CC8">
      <w:r>
        <w:t>Return Policy</w:t>
      </w:r>
    </w:p>
    <w:p w:rsidR="00EF4CC8" w:rsidRDefault="00EF4CC8" w:rsidP="00EF4CC8"/>
    <w:p w:rsidR="00EF4CC8" w:rsidRDefault="00EF4CC8" w:rsidP="00EF4CC8">
      <w:r>
        <w:t>30-day money-back guarantee</w:t>
      </w:r>
    </w:p>
    <w:p w:rsidR="00EF4CC8" w:rsidRDefault="00EF4CC8" w:rsidP="00EF4CC8">
      <w:r>
        <w:lastRenderedPageBreak/>
        <w:t>Original packaging required</w:t>
      </w:r>
    </w:p>
    <w:p w:rsidR="00EF4CC8" w:rsidRDefault="00EF4CC8" w:rsidP="00EF4CC8">
      <w:r>
        <w:t>Free return shipping for defective items</w:t>
      </w:r>
    </w:p>
    <w:p w:rsidR="00EF4CC8" w:rsidRDefault="00EF4CC8" w:rsidP="00EF4CC8">
      <w:r>
        <w:t>Restocking fee may apply</w:t>
      </w:r>
    </w:p>
    <w:p w:rsidR="00EF4CC8" w:rsidRDefault="00EF4CC8" w:rsidP="00EF4CC8">
      <w:r>
        <w:t>Shipping Information</w:t>
      </w:r>
    </w:p>
    <w:p w:rsidR="00EF4CC8" w:rsidRDefault="00EF4CC8" w:rsidP="00EF4CC8"/>
    <w:p w:rsidR="00EF4CC8" w:rsidRDefault="00EF4CC8" w:rsidP="00EF4CC8">
      <w:r>
        <w:t>Free shipping on orders over $50</w:t>
      </w:r>
    </w:p>
    <w:p w:rsidR="00EF4CC8" w:rsidRDefault="00EF4CC8" w:rsidP="00EF4CC8">
      <w:r>
        <w:t>Standard shipping: 3-5 business days</w:t>
      </w:r>
    </w:p>
    <w:p w:rsidR="00EF4CC8" w:rsidRDefault="00EF4CC8" w:rsidP="00EF4CC8">
      <w:r>
        <w:t>Express shipping: 1-2 business days</w:t>
      </w:r>
    </w:p>
    <w:p w:rsidR="00EF4CC8" w:rsidRDefault="00EF4CC8" w:rsidP="00EF4CC8">
      <w:r>
        <w:t>International shipping available</w:t>
      </w:r>
    </w:p>
    <w:p w:rsidR="00EF4CC8" w:rsidRDefault="00EF4CC8" w:rsidP="00EF4CC8">
      <w:r>
        <w:t>[PAGE 8]</w:t>
      </w:r>
    </w:p>
    <w:p w:rsidR="00EF4CC8" w:rsidRDefault="00EF4CC8" w:rsidP="00EF4CC8">
      <w:r>
        <w:t>TROUBLESHOOTING GUIDES</w:t>
      </w:r>
    </w:p>
    <w:p w:rsidR="00EF4CC8" w:rsidRDefault="00EF4CC8" w:rsidP="00EF4CC8"/>
    <w:p w:rsidR="00EF4CC8" w:rsidRDefault="00EF4CC8" w:rsidP="00EF4CC8">
      <w:r>
        <w:t>Common Issues and Solutions</w:t>
      </w:r>
    </w:p>
    <w:p w:rsidR="00EF4CC8" w:rsidRDefault="00EF4CC8" w:rsidP="00EF4CC8"/>
    <w:p w:rsidR="00EF4CC8" w:rsidRDefault="00EF4CC8" w:rsidP="00EF4CC8">
      <w:r>
        <w:t>Device Won't Connect</w:t>
      </w:r>
    </w:p>
    <w:p w:rsidR="00EF4CC8" w:rsidRDefault="00EF4CC8" w:rsidP="00EF4CC8"/>
    <w:p w:rsidR="00EF4CC8" w:rsidRDefault="00EF4CC8" w:rsidP="00EF4CC8">
      <w:r>
        <w:t>Check power connection</w:t>
      </w:r>
    </w:p>
    <w:p w:rsidR="00EF4CC8" w:rsidRDefault="00EF4CC8" w:rsidP="00EF4CC8">
      <w:r>
        <w:t xml:space="preserve">Verify </w:t>
      </w:r>
      <w:proofErr w:type="spellStart"/>
      <w:r>
        <w:t>WiFi</w:t>
      </w:r>
      <w:proofErr w:type="spellEnd"/>
      <w:r>
        <w:t xml:space="preserve"> settings</w:t>
      </w:r>
    </w:p>
    <w:p w:rsidR="00EF4CC8" w:rsidRDefault="00EF4CC8" w:rsidP="00EF4CC8">
      <w:r>
        <w:t>Restart device</w:t>
      </w:r>
    </w:p>
    <w:p w:rsidR="00EF4CC8" w:rsidRDefault="00EF4CC8" w:rsidP="00EF4CC8">
      <w:r>
        <w:t>Reset to factory settings</w:t>
      </w:r>
    </w:p>
    <w:p w:rsidR="00EF4CC8" w:rsidRDefault="00EF4CC8" w:rsidP="00EF4CC8">
      <w:r>
        <w:t>Contact support if issue persists</w:t>
      </w:r>
    </w:p>
    <w:p w:rsidR="00EF4CC8" w:rsidRDefault="00EF4CC8" w:rsidP="00EF4CC8">
      <w:r>
        <w:t>App Connection Issues</w:t>
      </w:r>
    </w:p>
    <w:p w:rsidR="00EF4CC8" w:rsidRDefault="00EF4CC8" w:rsidP="00EF4CC8"/>
    <w:p w:rsidR="00EF4CC8" w:rsidRDefault="00EF4CC8" w:rsidP="00EF4CC8">
      <w:r>
        <w:t>Update app to latest version</w:t>
      </w:r>
    </w:p>
    <w:p w:rsidR="00EF4CC8" w:rsidRDefault="00EF4CC8" w:rsidP="00EF4CC8">
      <w:r>
        <w:t>Clear app cache</w:t>
      </w:r>
    </w:p>
    <w:p w:rsidR="00EF4CC8" w:rsidRDefault="00EF4CC8" w:rsidP="00EF4CC8">
      <w:r>
        <w:t>Check internet connection</w:t>
      </w:r>
    </w:p>
    <w:p w:rsidR="00EF4CC8" w:rsidRDefault="00EF4CC8" w:rsidP="00EF4CC8">
      <w:r>
        <w:lastRenderedPageBreak/>
        <w:t>Verify account credentials</w:t>
      </w:r>
    </w:p>
    <w:p w:rsidR="00EF4CC8" w:rsidRDefault="00EF4CC8" w:rsidP="00EF4CC8">
      <w:r>
        <w:t>Reinstall app if necessary</w:t>
      </w:r>
    </w:p>
    <w:p w:rsidR="00EF4CC8" w:rsidRDefault="00EF4CC8" w:rsidP="00EF4CC8">
      <w:r>
        <w:t>[PAGE 9]</w:t>
      </w:r>
    </w:p>
    <w:p w:rsidR="00EF4CC8" w:rsidRDefault="00EF4CC8" w:rsidP="00EF4CC8">
      <w:r>
        <w:t>EMPLOYEE POLICIES</w:t>
      </w:r>
    </w:p>
    <w:p w:rsidR="00EF4CC8" w:rsidRDefault="00EF4CC8" w:rsidP="00EF4CC8"/>
    <w:p w:rsidR="00EF4CC8" w:rsidRDefault="00EF4CC8" w:rsidP="00EF4CC8">
      <w:r>
        <w:t>Work From Home Guidelines</w:t>
      </w:r>
    </w:p>
    <w:p w:rsidR="00EF4CC8" w:rsidRDefault="00EF4CC8" w:rsidP="00EF4CC8"/>
    <w:p w:rsidR="00EF4CC8" w:rsidRDefault="00EF4CC8" w:rsidP="00EF4CC8">
      <w:r>
        <w:t>Available to eligible employees</w:t>
      </w:r>
    </w:p>
    <w:p w:rsidR="00EF4CC8" w:rsidRDefault="00EF4CC8" w:rsidP="00EF4CC8">
      <w:r>
        <w:t>Requires supervisor approval</w:t>
      </w:r>
    </w:p>
    <w:p w:rsidR="00EF4CC8" w:rsidRDefault="00EF4CC8" w:rsidP="00EF4CC8">
      <w:r>
        <w:t>Must maintain regular hours</w:t>
      </w:r>
    </w:p>
    <w:p w:rsidR="00EF4CC8" w:rsidRDefault="00EF4CC8" w:rsidP="00EF4CC8">
      <w:r>
        <w:t>Need reliable internet connection</w:t>
      </w:r>
    </w:p>
    <w:p w:rsidR="00EF4CC8" w:rsidRDefault="00EF4CC8" w:rsidP="00EF4CC8">
      <w:r>
        <w:t>Regular performance reviews</w:t>
      </w:r>
    </w:p>
    <w:p w:rsidR="00EF4CC8" w:rsidRDefault="00EF4CC8" w:rsidP="00EF4CC8">
      <w:r>
        <w:t>Benefits Overview</w:t>
      </w:r>
    </w:p>
    <w:p w:rsidR="00EF4CC8" w:rsidRDefault="00EF4CC8" w:rsidP="00EF4CC8"/>
    <w:p w:rsidR="00EF4CC8" w:rsidRDefault="00EF4CC8" w:rsidP="00EF4CC8">
      <w:r>
        <w:t>Health insurance</w:t>
      </w:r>
    </w:p>
    <w:p w:rsidR="00EF4CC8" w:rsidRDefault="00EF4CC8" w:rsidP="00EF4CC8">
      <w:r>
        <w:t>Dental coverage</w:t>
      </w:r>
    </w:p>
    <w:p w:rsidR="00EF4CC8" w:rsidRDefault="00EF4CC8" w:rsidP="00EF4CC8">
      <w:r>
        <w:t>Vision care</w:t>
      </w:r>
    </w:p>
    <w:p w:rsidR="00EF4CC8" w:rsidRDefault="00EF4CC8" w:rsidP="00EF4CC8">
      <w:r>
        <w:t>401(k) matching</w:t>
      </w:r>
    </w:p>
    <w:p w:rsidR="00EF4CC8" w:rsidRDefault="00EF4CC8" w:rsidP="00EF4CC8">
      <w:r>
        <w:t>Paid time off</w:t>
      </w:r>
    </w:p>
    <w:p w:rsidR="00EF4CC8" w:rsidRDefault="00EF4CC8" w:rsidP="00EF4CC8">
      <w:r>
        <w:t>Professional development</w:t>
      </w:r>
    </w:p>
    <w:p w:rsidR="00EF4CC8" w:rsidRDefault="00EF4CC8" w:rsidP="00EF4CC8">
      <w:r>
        <w:t>[PAGE 10]</w:t>
      </w:r>
    </w:p>
    <w:p w:rsidR="00EF4CC8" w:rsidRDefault="00EF4CC8" w:rsidP="00EF4CC8">
      <w:r>
        <w:t>FREQUENTLY ASKED QUESTIONS</w:t>
      </w:r>
    </w:p>
    <w:p w:rsidR="00EF4CC8" w:rsidRDefault="00EF4CC8" w:rsidP="00EF4CC8"/>
    <w:p w:rsidR="00EF4CC8" w:rsidRDefault="00EF4CC8" w:rsidP="00EF4CC8">
      <w:r>
        <w:t>Insurance FAQs</w:t>
      </w:r>
    </w:p>
    <w:p w:rsidR="00EF4CC8" w:rsidRDefault="00EF4CC8" w:rsidP="00EF4CC8">
      <w:r>
        <w:t>Q: When can I change my insurance plan?</w:t>
      </w:r>
    </w:p>
    <w:p w:rsidR="00EF4CC8" w:rsidRDefault="00EF4CC8" w:rsidP="00EF4CC8">
      <w:r>
        <w:t>A: During open enrollment or with a qualifying life event.</w:t>
      </w:r>
    </w:p>
    <w:p w:rsidR="00EF4CC8" w:rsidRDefault="00EF4CC8" w:rsidP="00EF4CC8"/>
    <w:p w:rsidR="00EF4CC8" w:rsidRDefault="00EF4CC8" w:rsidP="00EF4CC8">
      <w:r>
        <w:t>Q: How do I find an in-network dentist?</w:t>
      </w:r>
    </w:p>
    <w:p w:rsidR="00EF4CC8" w:rsidRDefault="00EF4CC8" w:rsidP="00EF4CC8">
      <w:r>
        <w:t>A: Use our provider directory at dentalselect.com or call customer service.</w:t>
      </w:r>
    </w:p>
    <w:p w:rsidR="00EF4CC8" w:rsidRDefault="00EF4CC8" w:rsidP="00EF4CC8"/>
    <w:p w:rsidR="00EF4CC8" w:rsidRDefault="00EF4CC8" w:rsidP="00EF4CC8">
      <w:r>
        <w:t>Q: Are braces covered?</w:t>
      </w:r>
    </w:p>
    <w:p w:rsidR="00EF4CC8" w:rsidRDefault="00EF4CC8" w:rsidP="00EF4CC8">
      <w:r>
        <w:t>A: Yes, orthodontic treatment is covered at 50% for dependents under 19.</w:t>
      </w:r>
    </w:p>
    <w:p w:rsidR="00EF4CC8" w:rsidRDefault="00EF4CC8" w:rsidP="00EF4CC8"/>
    <w:p w:rsidR="00EF4CC8" w:rsidRDefault="00EF4CC8" w:rsidP="00EF4CC8">
      <w:r>
        <w:t>Product FAQs</w:t>
      </w:r>
    </w:p>
    <w:p w:rsidR="00EF4CC8" w:rsidRDefault="00EF4CC8" w:rsidP="00EF4CC8">
      <w:r>
        <w:t xml:space="preserve">Q: How do I reset my </w:t>
      </w:r>
      <w:proofErr w:type="spellStart"/>
      <w:r>
        <w:t>SmartHome</w:t>
      </w:r>
      <w:proofErr w:type="spellEnd"/>
      <w:r>
        <w:t xml:space="preserve"> Hub?</w:t>
      </w:r>
    </w:p>
    <w:p w:rsidR="00EF4CC8" w:rsidRDefault="00EF4CC8" w:rsidP="00EF4CC8">
      <w:r>
        <w:t>A: Press and hold the reset button for 10 seconds until the LED blinks.</w:t>
      </w:r>
    </w:p>
    <w:p w:rsidR="00EF4CC8" w:rsidRDefault="00EF4CC8" w:rsidP="00EF4CC8"/>
    <w:p w:rsidR="00EF4CC8" w:rsidRDefault="00EF4CC8" w:rsidP="00EF4CC8">
      <w:r>
        <w:t>Q: What's the warranty period?</w:t>
      </w:r>
    </w:p>
    <w:p w:rsidR="00EF4CC8" w:rsidRDefault="00EF4CC8" w:rsidP="00EF4CC8">
      <w:r>
        <w:t>A: All products come with a standard 1-year manufacturer warranty.</w:t>
      </w:r>
    </w:p>
    <w:p w:rsidR="00EF4CC8" w:rsidRDefault="00EF4CC8" w:rsidP="00EF4CC8"/>
    <w:p w:rsidR="009A4DFB" w:rsidRDefault="00EF4CC8" w:rsidP="00EF4CC8">
      <w:r>
        <w:t>[END OF DOCUMENT]</w:t>
      </w:r>
    </w:p>
    <w:sectPr w:rsidR="009A4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C8"/>
    <w:rsid w:val="00003765"/>
    <w:rsid w:val="00080BDD"/>
    <w:rsid w:val="001F004A"/>
    <w:rsid w:val="00520AB3"/>
    <w:rsid w:val="006D1D25"/>
    <w:rsid w:val="008B3471"/>
    <w:rsid w:val="009A4DFB"/>
    <w:rsid w:val="00B46868"/>
    <w:rsid w:val="00BC3789"/>
    <w:rsid w:val="00EF4CC8"/>
    <w:rsid w:val="00FB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795FBF-C7B7-B943-AD87-F766ED7F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C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C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C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C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C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C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C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C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C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C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C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C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C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C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CC8"/>
    <w:rPr>
      <w:rFonts w:eastAsiaTheme="majorEastAsia" w:cstheme="majorBidi"/>
      <w:color w:val="272727" w:themeColor="text1" w:themeTint="D8"/>
    </w:rPr>
  </w:style>
  <w:style w:type="paragraph" w:styleId="Title">
    <w:name w:val="Title"/>
    <w:basedOn w:val="Normal"/>
    <w:next w:val="Normal"/>
    <w:link w:val="TitleChar"/>
    <w:uiPriority w:val="10"/>
    <w:qFormat/>
    <w:rsid w:val="00EF4C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CC8"/>
    <w:pPr>
      <w:spacing w:before="160"/>
      <w:jc w:val="center"/>
    </w:pPr>
    <w:rPr>
      <w:i/>
      <w:iCs/>
      <w:color w:val="404040" w:themeColor="text1" w:themeTint="BF"/>
    </w:rPr>
  </w:style>
  <w:style w:type="character" w:customStyle="1" w:styleId="QuoteChar">
    <w:name w:val="Quote Char"/>
    <w:basedOn w:val="DefaultParagraphFont"/>
    <w:link w:val="Quote"/>
    <w:uiPriority w:val="29"/>
    <w:rsid w:val="00EF4CC8"/>
    <w:rPr>
      <w:i/>
      <w:iCs/>
      <w:color w:val="404040" w:themeColor="text1" w:themeTint="BF"/>
    </w:rPr>
  </w:style>
  <w:style w:type="paragraph" w:styleId="ListParagraph">
    <w:name w:val="List Paragraph"/>
    <w:basedOn w:val="Normal"/>
    <w:uiPriority w:val="34"/>
    <w:qFormat/>
    <w:rsid w:val="00EF4CC8"/>
    <w:pPr>
      <w:ind w:left="720"/>
      <w:contextualSpacing/>
    </w:pPr>
  </w:style>
  <w:style w:type="character" w:styleId="IntenseEmphasis">
    <w:name w:val="Intense Emphasis"/>
    <w:basedOn w:val="DefaultParagraphFont"/>
    <w:uiPriority w:val="21"/>
    <w:qFormat/>
    <w:rsid w:val="00EF4CC8"/>
    <w:rPr>
      <w:i/>
      <w:iCs/>
      <w:color w:val="2F5496" w:themeColor="accent1" w:themeShade="BF"/>
    </w:rPr>
  </w:style>
  <w:style w:type="paragraph" w:styleId="IntenseQuote">
    <w:name w:val="Intense Quote"/>
    <w:basedOn w:val="Normal"/>
    <w:next w:val="Normal"/>
    <w:link w:val="IntenseQuoteChar"/>
    <w:uiPriority w:val="30"/>
    <w:qFormat/>
    <w:rsid w:val="00EF4C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CC8"/>
    <w:rPr>
      <w:i/>
      <w:iCs/>
      <w:color w:val="2F5496" w:themeColor="accent1" w:themeShade="BF"/>
    </w:rPr>
  </w:style>
  <w:style w:type="character" w:styleId="IntenseReference">
    <w:name w:val="Intense Reference"/>
    <w:basedOn w:val="DefaultParagraphFont"/>
    <w:uiPriority w:val="32"/>
    <w:qFormat/>
    <w:rsid w:val="00EF4C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8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2025-04-16T21:07:00Z</dcterms:created>
  <dcterms:modified xsi:type="dcterms:W3CDTF">2025-04-16T21:11:00Z</dcterms:modified>
</cp:coreProperties>
</file>