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17804" w14:textId="77777777" w:rsidR="00CB3BDF" w:rsidRDefault="008B7BFB" w:rsidP="008B7BFB">
      <w:pPr>
        <w:jc w:val="center"/>
        <w:rPr>
          <w:b/>
          <w:bCs/>
          <w:sz w:val="56"/>
          <w:szCs w:val="56"/>
        </w:rPr>
      </w:pPr>
      <w:r w:rsidRPr="008B7BFB">
        <w:rPr>
          <w:b/>
          <w:bCs/>
          <w:sz w:val="56"/>
          <w:szCs w:val="56"/>
        </w:rPr>
        <w:t>Internship Report</w:t>
      </w:r>
    </w:p>
    <w:p w14:paraId="04A966B4" w14:textId="577F1D3C" w:rsidR="008B7BFB" w:rsidRPr="008B7BFB" w:rsidRDefault="008B7BFB" w:rsidP="008B7BFB">
      <w:pPr>
        <w:jc w:val="center"/>
        <w:rPr>
          <w:sz w:val="32"/>
          <w:szCs w:val="32"/>
        </w:rPr>
      </w:pPr>
      <w:r w:rsidRPr="008B7BFB">
        <w:rPr>
          <w:sz w:val="32"/>
          <w:szCs w:val="32"/>
        </w:rPr>
        <w:br/>
      </w:r>
      <w:r w:rsidRPr="008B7BFB">
        <w:rPr>
          <w:b/>
          <w:bCs/>
          <w:sz w:val="32"/>
          <w:szCs w:val="32"/>
        </w:rPr>
        <w:t>Name:</w:t>
      </w:r>
      <w:r w:rsidRPr="008B7BFB">
        <w:rPr>
          <w:sz w:val="32"/>
          <w:szCs w:val="32"/>
        </w:rPr>
        <w:t xml:space="preserve"> Neha Bisht</w:t>
      </w:r>
      <w:r w:rsidRPr="008B7BFB">
        <w:rPr>
          <w:sz w:val="32"/>
          <w:szCs w:val="32"/>
        </w:rPr>
        <w:br/>
      </w:r>
      <w:r w:rsidRPr="008B7BFB">
        <w:rPr>
          <w:b/>
          <w:bCs/>
          <w:sz w:val="32"/>
          <w:szCs w:val="32"/>
        </w:rPr>
        <w:t>Internship Duration:</w:t>
      </w:r>
      <w:r w:rsidRPr="008B7BFB">
        <w:rPr>
          <w:sz w:val="32"/>
          <w:szCs w:val="32"/>
        </w:rPr>
        <w:t xml:space="preserve"> 01-02-2025 to 01-04-2025</w:t>
      </w:r>
      <w:r w:rsidRPr="008B7BFB">
        <w:rPr>
          <w:sz w:val="32"/>
          <w:szCs w:val="32"/>
        </w:rPr>
        <w:br/>
      </w:r>
      <w:r w:rsidRPr="008B7BFB">
        <w:rPr>
          <w:b/>
          <w:bCs/>
          <w:sz w:val="32"/>
          <w:szCs w:val="32"/>
        </w:rPr>
        <w:t>Organization:</w:t>
      </w:r>
      <w:r w:rsidRPr="008B7BFB">
        <w:rPr>
          <w:sz w:val="32"/>
          <w:szCs w:val="32"/>
        </w:rPr>
        <w:t xml:space="preserve"> NULLCLASS</w:t>
      </w:r>
      <w:r w:rsidRPr="008B7BFB">
        <w:rPr>
          <w:sz w:val="32"/>
          <w:szCs w:val="32"/>
        </w:rPr>
        <w:br/>
      </w:r>
      <w:r w:rsidRPr="008B7BFB">
        <w:rPr>
          <w:b/>
          <w:bCs/>
          <w:sz w:val="32"/>
          <w:szCs w:val="32"/>
        </w:rPr>
        <w:t>Project:</w:t>
      </w:r>
      <w:r w:rsidRPr="008B7BFB">
        <w:rPr>
          <w:sz w:val="32"/>
          <w:szCs w:val="32"/>
        </w:rPr>
        <w:t xml:space="preserve"> Build Real-Time Twitter Analytics Dashboard - Power BI</w:t>
      </w:r>
    </w:p>
    <w:p w14:paraId="71D5A9A1" w14:textId="13CD530C" w:rsidR="008B7BFB" w:rsidRPr="008B7BFB" w:rsidRDefault="008B7BFB" w:rsidP="008B7BFB"/>
    <w:p w14:paraId="2CD98611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1. Introduction</w:t>
      </w:r>
    </w:p>
    <w:p w14:paraId="2FF90854" w14:textId="77777777" w:rsidR="008B7BFB" w:rsidRPr="008B7BFB" w:rsidRDefault="008B7BFB" w:rsidP="00CB3BDF">
      <w:pPr>
        <w:jc w:val="both"/>
      </w:pPr>
      <w:r w:rsidRPr="008B7BFB">
        <w:t>This report outlines my experience during my internship at NULLCLASS, where I worked on developing a real-time Twitter analytics dashboard using Power BI. The objective of this internship was to analyze social media data and visualize key insights effectively.</w:t>
      </w:r>
    </w:p>
    <w:p w14:paraId="7FC1434C" w14:textId="6B9803B0" w:rsidR="008B7BFB" w:rsidRPr="008B7BFB" w:rsidRDefault="008B7BFB" w:rsidP="00CB3BDF">
      <w:pPr>
        <w:jc w:val="both"/>
      </w:pPr>
    </w:p>
    <w:p w14:paraId="343FB112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2. Background</w:t>
      </w:r>
    </w:p>
    <w:p w14:paraId="0A78E020" w14:textId="61B5F689" w:rsidR="008B7BFB" w:rsidRPr="008B7BFB" w:rsidRDefault="008B7BFB" w:rsidP="00CB3BDF">
      <w:pPr>
        <w:jc w:val="both"/>
      </w:pPr>
      <w:r w:rsidRPr="008B7BFB">
        <w:t xml:space="preserve">The primary focus of my project was to analyze Twitter engagement metrics and present insights through interactive visualizations. The project aimed to </w:t>
      </w:r>
      <w:proofErr w:type="gramStart"/>
      <w:r w:rsidRPr="008B7BFB">
        <w:t>help</w:t>
      </w:r>
      <w:proofErr w:type="gramEnd"/>
      <w:r w:rsidRPr="008B7BFB">
        <w:t xml:space="preserve"> understand audience behavior based on different engagement factors like likes, retweets, replies, and impressions.</w:t>
      </w:r>
    </w:p>
    <w:p w14:paraId="3B950EFD" w14:textId="77777777" w:rsidR="008B7BFB" w:rsidRDefault="008B7BFB" w:rsidP="00CB3BDF">
      <w:pPr>
        <w:jc w:val="both"/>
        <w:rPr>
          <w:b/>
          <w:bCs/>
        </w:rPr>
      </w:pPr>
    </w:p>
    <w:p w14:paraId="20541132" w14:textId="7BA9C91B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3. Learning Objectives</w:t>
      </w:r>
    </w:p>
    <w:p w14:paraId="542474BE" w14:textId="77777777" w:rsidR="008B7BFB" w:rsidRPr="008B7BFB" w:rsidRDefault="008B7BFB" w:rsidP="00CB3BDF">
      <w:pPr>
        <w:jc w:val="both"/>
      </w:pPr>
      <w:r w:rsidRPr="008B7BFB">
        <w:t>During the internship, I aimed to:</w:t>
      </w:r>
    </w:p>
    <w:p w14:paraId="159F851A" w14:textId="77777777" w:rsidR="008B7BFB" w:rsidRPr="008B7BFB" w:rsidRDefault="008B7BFB" w:rsidP="00CB3BDF">
      <w:pPr>
        <w:numPr>
          <w:ilvl w:val="0"/>
          <w:numId w:val="1"/>
        </w:numPr>
        <w:jc w:val="both"/>
      </w:pPr>
      <w:r w:rsidRPr="008B7BFB">
        <w:t>Learn and implement real-time data visualization using Power BI.</w:t>
      </w:r>
    </w:p>
    <w:p w14:paraId="23C1F563" w14:textId="77777777" w:rsidR="008B7BFB" w:rsidRPr="008B7BFB" w:rsidRDefault="008B7BFB" w:rsidP="00CB3BDF">
      <w:pPr>
        <w:numPr>
          <w:ilvl w:val="0"/>
          <w:numId w:val="1"/>
        </w:numPr>
        <w:jc w:val="both"/>
      </w:pPr>
      <w:r w:rsidRPr="008B7BFB">
        <w:t>Understand key Twitter engagement metrics.</w:t>
      </w:r>
    </w:p>
    <w:p w14:paraId="62EFA09E" w14:textId="77777777" w:rsidR="008B7BFB" w:rsidRPr="008B7BFB" w:rsidRDefault="008B7BFB" w:rsidP="00CB3BDF">
      <w:pPr>
        <w:numPr>
          <w:ilvl w:val="0"/>
          <w:numId w:val="1"/>
        </w:numPr>
        <w:jc w:val="both"/>
      </w:pPr>
      <w:r w:rsidRPr="008B7BFB">
        <w:t>Develop interactive dashboards with dynamic filtering.</w:t>
      </w:r>
    </w:p>
    <w:p w14:paraId="1DF1BC72" w14:textId="77777777" w:rsidR="008B7BFB" w:rsidRPr="008B7BFB" w:rsidRDefault="008B7BFB" w:rsidP="00CB3BDF">
      <w:pPr>
        <w:numPr>
          <w:ilvl w:val="0"/>
          <w:numId w:val="1"/>
        </w:numPr>
        <w:jc w:val="both"/>
      </w:pPr>
      <w:r w:rsidRPr="008B7BFB">
        <w:t>Improve my data analysis and reporting skills.</w:t>
      </w:r>
    </w:p>
    <w:p w14:paraId="5DD71C3B" w14:textId="35431B9C" w:rsidR="008B7BFB" w:rsidRPr="008B7BFB" w:rsidRDefault="008B7BFB" w:rsidP="00CB3BDF">
      <w:pPr>
        <w:jc w:val="both"/>
      </w:pPr>
    </w:p>
    <w:p w14:paraId="2E91D23C" w14:textId="77777777" w:rsidR="00CB3BDF" w:rsidRDefault="00CB3BDF" w:rsidP="00CB3BDF">
      <w:pPr>
        <w:jc w:val="both"/>
        <w:rPr>
          <w:b/>
          <w:bCs/>
          <w:sz w:val="40"/>
          <w:szCs w:val="40"/>
        </w:rPr>
      </w:pPr>
    </w:p>
    <w:p w14:paraId="1DB59551" w14:textId="77777777" w:rsidR="00CB3BDF" w:rsidRPr="00CB3BDF" w:rsidRDefault="00CB3BDF" w:rsidP="00CB3BDF">
      <w:pPr>
        <w:jc w:val="both"/>
        <w:rPr>
          <w:b/>
          <w:bCs/>
          <w:sz w:val="40"/>
          <w:szCs w:val="40"/>
        </w:rPr>
      </w:pPr>
      <w:r w:rsidRPr="00CB3BDF">
        <w:rPr>
          <w:b/>
          <w:bCs/>
          <w:sz w:val="40"/>
          <w:szCs w:val="40"/>
        </w:rPr>
        <w:t>4. Activities and Tasks</w:t>
      </w:r>
    </w:p>
    <w:p w14:paraId="5A2DF354" w14:textId="77777777" w:rsidR="00CB3BDF" w:rsidRPr="00CB3BDF" w:rsidRDefault="00CB3BDF" w:rsidP="00CB3BDF">
      <w:pPr>
        <w:jc w:val="both"/>
      </w:pPr>
      <w:r w:rsidRPr="00CB3BDF">
        <w:t>I completed several key tasks during this internship:</w:t>
      </w:r>
    </w:p>
    <w:p w14:paraId="2FDCD27B" w14:textId="77777777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Top Engaged Tweets Visualization</w:t>
      </w:r>
    </w:p>
    <w:p w14:paraId="458380EA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Created a chart displaying the top 10% tweets with high engagement.</w:t>
      </w:r>
    </w:p>
    <w:p w14:paraId="60F56EBE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Filtered tweets with over 50 likes, posted on weekdays, and character count below 30.</w:t>
      </w:r>
    </w:p>
    <w:p w14:paraId="42A651C7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 xml:space="preserve">Restricted </w:t>
      </w:r>
      <w:proofErr w:type="gramStart"/>
      <w:r w:rsidRPr="00CB3BDF">
        <w:t>dashboard</w:t>
      </w:r>
      <w:proofErr w:type="gramEnd"/>
      <w:r w:rsidRPr="00CB3BDF">
        <w:t xml:space="preserve"> display time to 3 PM - 5 PM IST.</w:t>
      </w:r>
    </w:p>
    <w:p w14:paraId="019C2892" w14:textId="77777777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Clustered Bar Chart for Clicks Analysis</w:t>
      </w:r>
    </w:p>
    <w:p w14:paraId="5ECD2461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Developed a bar chart showing URL clicks, profile clicks, and hashtag clicks by tweet category.</w:t>
      </w:r>
    </w:p>
    <w:p w14:paraId="7EF9980B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Included only tweets with at least one interaction.</w:t>
      </w:r>
    </w:p>
    <w:p w14:paraId="484ADE7F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Restricted dashboard visibility between 3 PM - 5 PM IST for even tweet dates.</w:t>
      </w:r>
    </w:p>
    <w:p w14:paraId="7B469BC1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Ensured tweet word count was above 40.</w:t>
      </w:r>
    </w:p>
    <w:p w14:paraId="5ED23159" w14:textId="77777777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Scatter Plot for Media Engagements</w:t>
      </w:r>
    </w:p>
    <w:p w14:paraId="40BC1573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Analyzed media engagement vs. media views for tweets with over 10 replies.</w:t>
      </w:r>
    </w:p>
    <w:p w14:paraId="0A8FA8C2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Highlighted tweets with an engagement rate above 5%.</w:t>
      </w:r>
    </w:p>
    <w:p w14:paraId="4449D4FF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Filtered tweets based on word count above 50 and odd tweet dates.</w:t>
      </w:r>
    </w:p>
    <w:p w14:paraId="5F7D0F27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Restricted dashboard display to 6 PM - 11 PM IST.</w:t>
      </w:r>
    </w:p>
    <w:p w14:paraId="5BBB472C" w14:textId="77777777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Comparison of Replies, Retweets, and Likes</w:t>
      </w:r>
    </w:p>
    <w:p w14:paraId="3AA6546D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Developed a visualization comparing replies, retweets, and likes for tweets with media engagements above the median value.</w:t>
      </w:r>
    </w:p>
    <w:p w14:paraId="1A01B397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Filtered tweets posted between June and August 2020.</w:t>
      </w:r>
    </w:p>
    <w:p w14:paraId="4E53611A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Applied conditions for odd tweet dates, even media views, and character count above 20.</w:t>
      </w:r>
    </w:p>
    <w:p w14:paraId="6FC0F397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Removed tweet words containing the letter ‘S’.</w:t>
      </w:r>
    </w:p>
    <w:p w14:paraId="584DDD31" w14:textId="77777777" w:rsidR="00CB3BDF" w:rsidRDefault="00CB3BDF" w:rsidP="00CB3BDF">
      <w:pPr>
        <w:numPr>
          <w:ilvl w:val="1"/>
          <w:numId w:val="8"/>
        </w:numPr>
        <w:jc w:val="both"/>
      </w:pPr>
      <w:r w:rsidRPr="00CB3BDF">
        <w:lastRenderedPageBreak/>
        <w:t>Restricted dashboard visibility to 3 PM - 5 PM IST and 7 AM - 11 AM IST.</w:t>
      </w:r>
    </w:p>
    <w:p w14:paraId="44504556" w14:textId="77777777" w:rsidR="00CB3BDF" w:rsidRPr="00CB3BDF" w:rsidRDefault="00CB3BDF" w:rsidP="00CB3BDF">
      <w:pPr>
        <w:ind w:left="1440"/>
        <w:jc w:val="both"/>
      </w:pPr>
    </w:p>
    <w:p w14:paraId="3E2B8C06" w14:textId="63A08616" w:rsidR="00CB3BDF" w:rsidRPr="00CB3BDF" w:rsidRDefault="00CB3BDF" w:rsidP="00CB3BDF">
      <w:pPr>
        <w:numPr>
          <w:ilvl w:val="0"/>
          <w:numId w:val="8"/>
        </w:numPr>
        <w:jc w:val="both"/>
      </w:pPr>
      <w:r w:rsidRPr="00CB3BDF">
        <w:t>Engagement Rate Comparison for App Opens</w:t>
      </w:r>
    </w:p>
    <w:p w14:paraId="27A79940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Compared engagement rates of tweets with and without app opens.</w:t>
      </w:r>
    </w:p>
    <w:p w14:paraId="63AEE245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Included only tweets posted on weekdays with even impressions and odd tweet dates.</w:t>
      </w:r>
    </w:p>
    <w:p w14:paraId="472B6FD8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Removed words containing the letter ‘D’.</w:t>
      </w:r>
    </w:p>
    <w:p w14:paraId="686E9831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Ensured tweet character count was above 30.</w:t>
      </w:r>
    </w:p>
    <w:p w14:paraId="75D19120" w14:textId="77777777" w:rsidR="00CB3BDF" w:rsidRPr="00CB3BDF" w:rsidRDefault="00CB3BDF" w:rsidP="00CB3BDF">
      <w:pPr>
        <w:numPr>
          <w:ilvl w:val="1"/>
          <w:numId w:val="8"/>
        </w:numPr>
        <w:jc w:val="both"/>
      </w:pPr>
      <w:r w:rsidRPr="00CB3BDF">
        <w:t>Dashboard visibility set between 12 PM - 6 PM IST and 7 AM - 11 AM IST.</w:t>
      </w:r>
    </w:p>
    <w:p w14:paraId="03B96619" w14:textId="4FCB9A92" w:rsidR="00CB3BDF" w:rsidRPr="00CB3BDF" w:rsidRDefault="00CB3BDF" w:rsidP="00CB3BDF">
      <w:pPr>
        <w:jc w:val="both"/>
        <w:rPr>
          <w:b/>
          <w:bCs/>
          <w:sz w:val="40"/>
          <w:szCs w:val="40"/>
        </w:rPr>
      </w:pPr>
    </w:p>
    <w:p w14:paraId="7823E8ED" w14:textId="11B5D3EA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5. Skills and Competencies Developed</w:t>
      </w:r>
    </w:p>
    <w:p w14:paraId="1732B421" w14:textId="77777777" w:rsidR="00CB3BDF" w:rsidRPr="00CB3BDF" w:rsidRDefault="00CB3BDF" w:rsidP="00CB3BDF">
      <w:pPr>
        <w:ind w:left="720"/>
        <w:jc w:val="both"/>
      </w:pPr>
    </w:p>
    <w:p w14:paraId="14ABD55F" w14:textId="2B3B2622" w:rsidR="008B7BFB" w:rsidRPr="008B7BFB" w:rsidRDefault="008B7BFB" w:rsidP="00CB3BDF">
      <w:pPr>
        <w:numPr>
          <w:ilvl w:val="0"/>
          <w:numId w:val="3"/>
        </w:numPr>
        <w:jc w:val="both"/>
      </w:pPr>
      <w:r w:rsidRPr="008B7BFB">
        <w:rPr>
          <w:b/>
          <w:bCs/>
        </w:rPr>
        <w:t>Power BI:</w:t>
      </w:r>
      <w:r w:rsidRPr="008B7BFB">
        <w:t xml:space="preserve"> Gained hands-on experience in creating data dashboards and reports.</w:t>
      </w:r>
    </w:p>
    <w:p w14:paraId="1F254800" w14:textId="77777777" w:rsidR="008B7BFB" w:rsidRPr="008B7BFB" w:rsidRDefault="008B7BFB" w:rsidP="00CB3BDF">
      <w:pPr>
        <w:numPr>
          <w:ilvl w:val="0"/>
          <w:numId w:val="3"/>
        </w:numPr>
        <w:jc w:val="both"/>
      </w:pPr>
      <w:r w:rsidRPr="008B7BFB">
        <w:rPr>
          <w:b/>
          <w:bCs/>
        </w:rPr>
        <w:t>Data Filtering and Cleaning:</w:t>
      </w:r>
      <w:r w:rsidRPr="008B7BFB">
        <w:t xml:space="preserve"> Learned to preprocess and clean Twitter data for meaningful analysis.</w:t>
      </w:r>
    </w:p>
    <w:p w14:paraId="7447DB19" w14:textId="77777777" w:rsidR="008B7BFB" w:rsidRPr="008B7BFB" w:rsidRDefault="008B7BFB" w:rsidP="00CB3BDF">
      <w:pPr>
        <w:numPr>
          <w:ilvl w:val="0"/>
          <w:numId w:val="3"/>
        </w:numPr>
        <w:jc w:val="both"/>
      </w:pPr>
      <w:r w:rsidRPr="008B7BFB">
        <w:rPr>
          <w:b/>
          <w:bCs/>
        </w:rPr>
        <w:t>Time-based Visualization Restriction:</w:t>
      </w:r>
      <w:r w:rsidRPr="008B7BFB">
        <w:t xml:space="preserve"> Implemented dynamic filters to display dashboards only within specific timeframes.</w:t>
      </w:r>
    </w:p>
    <w:p w14:paraId="03AD49A5" w14:textId="77777777" w:rsidR="008B7BFB" w:rsidRPr="008B7BFB" w:rsidRDefault="008B7BFB" w:rsidP="00CB3BDF">
      <w:pPr>
        <w:numPr>
          <w:ilvl w:val="0"/>
          <w:numId w:val="3"/>
        </w:numPr>
        <w:jc w:val="both"/>
      </w:pPr>
      <w:r w:rsidRPr="008B7BFB">
        <w:rPr>
          <w:b/>
          <w:bCs/>
        </w:rPr>
        <w:t>Problem-Solving &amp; Research:</w:t>
      </w:r>
      <w:r w:rsidRPr="008B7BFB">
        <w:t xml:space="preserve"> Developed independent research skills to solve issues during implementation.</w:t>
      </w:r>
    </w:p>
    <w:p w14:paraId="29EEE049" w14:textId="2C330AE1" w:rsidR="008B7BFB" w:rsidRPr="008B7BFB" w:rsidRDefault="008B7BFB" w:rsidP="00CB3BDF">
      <w:pPr>
        <w:jc w:val="both"/>
      </w:pPr>
    </w:p>
    <w:p w14:paraId="4C1F23D7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6. Feedback and Evidence</w:t>
      </w:r>
    </w:p>
    <w:p w14:paraId="61AEC858" w14:textId="77777777" w:rsidR="008B7BFB" w:rsidRPr="008B7BFB" w:rsidRDefault="008B7BFB" w:rsidP="00CB3BDF">
      <w:pPr>
        <w:jc w:val="both"/>
      </w:pPr>
      <w:r w:rsidRPr="008B7BFB">
        <w:t>To validate my work, I have:</w:t>
      </w:r>
    </w:p>
    <w:p w14:paraId="0948BEA0" w14:textId="77777777" w:rsidR="008B7BFB" w:rsidRPr="008B7BFB" w:rsidRDefault="008B7BFB" w:rsidP="00CB3BDF">
      <w:pPr>
        <w:numPr>
          <w:ilvl w:val="0"/>
          <w:numId w:val="4"/>
        </w:numPr>
        <w:jc w:val="both"/>
      </w:pPr>
      <w:r w:rsidRPr="008B7BFB">
        <w:t>Submitted the .</w:t>
      </w:r>
      <w:proofErr w:type="spellStart"/>
      <w:r w:rsidRPr="008B7BFB">
        <w:t>pbix</w:t>
      </w:r>
      <w:proofErr w:type="spellEnd"/>
      <w:r w:rsidRPr="008B7BFB">
        <w:t xml:space="preserve"> Power BI file to GitHub.</w:t>
      </w:r>
    </w:p>
    <w:p w14:paraId="46C5ADC2" w14:textId="77777777" w:rsidR="008B7BFB" w:rsidRPr="008B7BFB" w:rsidRDefault="008B7BFB" w:rsidP="00CB3BDF">
      <w:pPr>
        <w:numPr>
          <w:ilvl w:val="0"/>
          <w:numId w:val="4"/>
        </w:numPr>
        <w:jc w:val="both"/>
      </w:pPr>
      <w:r w:rsidRPr="008B7BFB">
        <w:t>Hosted the real-time analytics dashboard.</w:t>
      </w:r>
    </w:p>
    <w:p w14:paraId="28A7B6B5" w14:textId="77777777" w:rsidR="008B7BFB" w:rsidRPr="008B7BFB" w:rsidRDefault="008B7BFB" w:rsidP="00CB3BDF">
      <w:pPr>
        <w:numPr>
          <w:ilvl w:val="0"/>
          <w:numId w:val="4"/>
        </w:numPr>
        <w:jc w:val="both"/>
      </w:pPr>
      <w:r w:rsidRPr="008B7BFB">
        <w:t>Shared project screenshots showcasing implemented visualizations.</w:t>
      </w:r>
    </w:p>
    <w:p w14:paraId="4518FF51" w14:textId="478CB124" w:rsidR="008B7BFB" w:rsidRPr="008B7BFB" w:rsidRDefault="008B7BFB" w:rsidP="00CB3BDF">
      <w:pPr>
        <w:jc w:val="both"/>
      </w:pPr>
    </w:p>
    <w:p w14:paraId="52659BF1" w14:textId="77777777" w:rsidR="008B17E3" w:rsidRDefault="008B17E3" w:rsidP="00CB3BDF">
      <w:pPr>
        <w:jc w:val="both"/>
        <w:rPr>
          <w:b/>
          <w:bCs/>
        </w:rPr>
      </w:pPr>
    </w:p>
    <w:p w14:paraId="1DDEA3C6" w14:textId="77777777" w:rsidR="008B17E3" w:rsidRDefault="008B17E3" w:rsidP="00CB3BDF">
      <w:pPr>
        <w:jc w:val="both"/>
        <w:rPr>
          <w:b/>
          <w:bCs/>
        </w:rPr>
      </w:pPr>
    </w:p>
    <w:p w14:paraId="6B079DCA" w14:textId="1F1C5B13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7. Challenges and Solutions</w:t>
      </w:r>
    </w:p>
    <w:p w14:paraId="68C8F518" w14:textId="77777777" w:rsidR="008B17E3" w:rsidRDefault="008B17E3" w:rsidP="00CB3BDF">
      <w:pPr>
        <w:jc w:val="both"/>
        <w:rPr>
          <w:b/>
          <w:bCs/>
        </w:rPr>
      </w:pPr>
    </w:p>
    <w:p w14:paraId="1E3D46A5" w14:textId="1C9A5C05" w:rsidR="008B7BFB" w:rsidRPr="008B7BFB" w:rsidRDefault="008B7BFB" w:rsidP="00CB3BDF">
      <w:pPr>
        <w:jc w:val="both"/>
        <w:rPr>
          <w:b/>
          <w:bCs/>
        </w:rPr>
      </w:pPr>
      <w:r w:rsidRPr="008B7BFB">
        <w:rPr>
          <w:b/>
          <w:bCs/>
        </w:rPr>
        <w:t>Challenges:</w:t>
      </w:r>
    </w:p>
    <w:p w14:paraId="2FCBEFF3" w14:textId="77777777" w:rsidR="008B7BFB" w:rsidRPr="008B7BFB" w:rsidRDefault="008B7BFB" w:rsidP="00CB3BDF">
      <w:pPr>
        <w:numPr>
          <w:ilvl w:val="0"/>
          <w:numId w:val="5"/>
        </w:numPr>
        <w:jc w:val="both"/>
      </w:pPr>
      <w:r w:rsidRPr="008B7BFB">
        <w:t>Filtering and preprocessing Twitter data according to complex conditions.</w:t>
      </w:r>
    </w:p>
    <w:p w14:paraId="3DC1061C" w14:textId="77777777" w:rsidR="008B7BFB" w:rsidRPr="008B7BFB" w:rsidRDefault="008B7BFB" w:rsidP="00CB3BDF">
      <w:pPr>
        <w:numPr>
          <w:ilvl w:val="0"/>
          <w:numId w:val="5"/>
        </w:numPr>
        <w:jc w:val="both"/>
      </w:pPr>
      <w:r w:rsidRPr="008B7BFB">
        <w:t>Implementing time-restricted dashboard visibility.</w:t>
      </w:r>
    </w:p>
    <w:p w14:paraId="311428EE" w14:textId="77777777" w:rsidR="008B7BFB" w:rsidRPr="008B7BFB" w:rsidRDefault="008B7BFB" w:rsidP="00CB3BDF">
      <w:pPr>
        <w:numPr>
          <w:ilvl w:val="0"/>
          <w:numId w:val="5"/>
        </w:numPr>
        <w:jc w:val="both"/>
      </w:pPr>
      <w:r w:rsidRPr="008B7BFB">
        <w:t>Managing large datasets efficiently in Power BI.</w:t>
      </w:r>
    </w:p>
    <w:p w14:paraId="6D72F43F" w14:textId="77777777" w:rsidR="008B7BFB" w:rsidRPr="008B7BFB" w:rsidRDefault="008B7BFB" w:rsidP="00CB3BDF">
      <w:pPr>
        <w:jc w:val="both"/>
        <w:rPr>
          <w:b/>
          <w:bCs/>
        </w:rPr>
      </w:pPr>
      <w:r w:rsidRPr="008B7BFB">
        <w:rPr>
          <w:b/>
          <w:bCs/>
        </w:rPr>
        <w:t>Solutions:</w:t>
      </w:r>
    </w:p>
    <w:p w14:paraId="6E110128" w14:textId="77777777" w:rsidR="008B7BFB" w:rsidRPr="008B7BFB" w:rsidRDefault="008B7BFB" w:rsidP="00CB3BDF">
      <w:pPr>
        <w:numPr>
          <w:ilvl w:val="0"/>
          <w:numId w:val="6"/>
        </w:numPr>
        <w:jc w:val="both"/>
      </w:pPr>
      <w:r w:rsidRPr="008B7BFB">
        <w:t>Used advanced Power BI DAX functions for data filtering.</w:t>
      </w:r>
    </w:p>
    <w:p w14:paraId="1D664781" w14:textId="77777777" w:rsidR="008B7BFB" w:rsidRPr="008B7BFB" w:rsidRDefault="008B7BFB" w:rsidP="00CB3BDF">
      <w:pPr>
        <w:numPr>
          <w:ilvl w:val="0"/>
          <w:numId w:val="6"/>
        </w:numPr>
        <w:jc w:val="both"/>
      </w:pPr>
      <w:r w:rsidRPr="008B7BFB">
        <w:t>Applied time-based visibility rules using Power Query.</w:t>
      </w:r>
    </w:p>
    <w:p w14:paraId="77D1EFF5" w14:textId="77777777" w:rsidR="008B7BFB" w:rsidRPr="008B7BFB" w:rsidRDefault="008B7BFB" w:rsidP="00CB3BDF">
      <w:pPr>
        <w:numPr>
          <w:ilvl w:val="0"/>
          <w:numId w:val="6"/>
        </w:numPr>
        <w:jc w:val="both"/>
      </w:pPr>
      <w:r w:rsidRPr="008B7BFB">
        <w:t>Optimized dataset size by removing unnecessary data fields.</w:t>
      </w:r>
    </w:p>
    <w:p w14:paraId="4BEF90E0" w14:textId="7C012E8C" w:rsidR="008B7BFB" w:rsidRPr="008B7BFB" w:rsidRDefault="008B7BFB" w:rsidP="00CB3BDF">
      <w:pPr>
        <w:jc w:val="both"/>
      </w:pPr>
    </w:p>
    <w:p w14:paraId="2957C42A" w14:textId="77777777" w:rsidR="00CB3BDF" w:rsidRDefault="00CB3BDF" w:rsidP="00CB3BDF">
      <w:pPr>
        <w:jc w:val="both"/>
        <w:rPr>
          <w:b/>
          <w:bCs/>
        </w:rPr>
      </w:pPr>
    </w:p>
    <w:p w14:paraId="4095B96B" w14:textId="2679CA6F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8. Outcomes and Impact</w:t>
      </w:r>
    </w:p>
    <w:p w14:paraId="4AF701C1" w14:textId="77777777" w:rsidR="008B7BFB" w:rsidRPr="008B7BFB" w:rsidRDefault="008B7BFB" w:rsidP="00CB3BDF">
      <w:pPr>
        <w:jc w:val="both"/>
      </w:pPr>
      <w:r w:rsidRPr="008B7BFB">
        <w:t xml:space="preserve">The project provided valuable insights into audience engagement on Twitter. </w:t>
      </w:r>
      <w:proofErr w:type="gramStart"/>
      <w:r w:rsidRPr="008B7BFB">
        <w:t>The visualizations</w:t>
      </w:r>
      <w:proofErr w:type="gramEnd"/>
      <w:r w:rsidRPr="008B7BFB">
        <w:t xml:space="preserve"> enabled real-time tracking of tweet performance, helping in better decision-making for social media strategies.</w:t>
      </w:r>
    </w:p>
    <w:p w14:paraId="010B38B0" w14:textId="4C8F5CFD" w:rsidR="008B7BFB" w:rsidRPr="008B7BFB" w:rsidRDefault="008B7BFB" w:rsidP="00CB3BDF">
      <w:pPr>
        <w:jc w:val="both"/>
      </w:pPr>
    </w:p>
    <w:p w14:paraId="268A56CF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9. Conclusion</w:t>
      </w:r>
    </w:p>
    <w:p w14:paraId="243116BF" w14:textId="77777777" w:rsidR="008B7BFB" w:rsidRDefault="008B7BFB" w:rsidP="00CB3BDF">
      <w:pPr>
        <w:jc w:val="both"/>
      </w:pPr>
      <w:r w:rsidRPr="008B7BFB">
        <w:t>This internship at NULLCLASS was a highly rewarding experience, helping me develop strong analytical and data visualization skills. Working independently on real-time analytics enhanced my problem-solving abilities and gave me confidence in handling complex data-driven projects.</w:t>
      </w:r>
    </w:p>
    <w:p w14:paraId="1FF84430" w14:textId="77777777" w:rsidR="008B17E3" w:rsidRDefault="008B17E3" w:rsidP="00CB3BDF">
      <w:pPr>
        <w:jc w:val="both"/>
      </w:pPr>
    </w:p>
    <w:p w14:paraId="06491056" w14:textId="77777777" w:rsidR="008B17E3" w:rsidRDefault="008B17E3" w:rsidP="00CB3BDF">
      <w:pPr>
        <w:jc w:val="both"/>
      </w:pPr>
    </w:p>
    <w:p w14:paraId="122A1865" w14:textId="77777777" w:rsidR="008B17E3" w:rsidRPr="008B7BFB" w:rsidRDefault="008B17E3" w:rsidP="00CB3BDF">
      <w:pPr>
        <w:jc w:val="both"/>
      </w:pPr>
    </w:p>
    <w:p w14:paraId="0A4270AC" w14:textId="5598D42A" w:rsidR="008B7BFB" w:rsidRPr="008B7BFB" w:rsidRDefault="008B7BFB" w:rsidP="00CB3BDF">
      <w:pPr>
        <w:jc w:val="both"/>
      </w:pPr>
    </w:p>
    <w:p w14:paraId="31E9390F" w14:textId="77777777" w:rsidR="008B7BFB" w:rsidRPr="008B7BFB" w:rsidRDefault="008B7BFB" w:rsidP="00CB3BDF">
      <w:pPr>
        <w:jc w:val="both"/>
        <w:rPr>
          <w:b/>
          <w:bCs/>
          <w:sz w:val="40"/>
          <w:szCs w:val="40"/>
        </w:rPr>
      </w:pPr>
      <w:r w:rsidRPr="008B7BFB">
        <w:rPr>
          <w:b/>
          <w:bCs/>
          <w:sz w:val="40"/>
          <w:szCs w:val="40"/>
        </w:rPr>
        <w:t>Attachments:</w:t>
      </w:r>
    </w:p>
    <w:p w14:paraId="5B3EC9FB" w14:textId="4D20206F" w:rsidR="008B7BFB" w:rsidRPr="008B7BFB" w:rsidRDefault="008B7BFB" w:rsidP="00CB3BDF">
      <w:pPr>
        <w:numPr>
          <w:ilvl w:val="0"/>
          <w:numId w:val="7"/>
        </w:numPr>
        <w:jc w:val="both"/>
      </w:pPr>
      <w:r w:rsidRPr="008B7BFB">
        <w:t>GitHub Repository Link: [</w:t>
      </w:r>
      <w:r w:rsidR="001A3116" w:rsidRPr="001A3116">
        <w:t>https://github.com/nehabisht11/Twitter-analysis.git</w:t>
      </w:r>
      <w:r w:rsidRPr="008B7BFB">
        <w:t>]</w:t>
      </w:r>
    </w:p>
    <w:p w14:paraId="30EC7F53" w14:textId="39DD6D9A" w:rsidR="008B7BFB" w:rsidRDefault="008B7BFB" w:rsidP="00196B35">
      <w:pPr>
        <w:jc w:val="both"/>
      </w:pPr>
    </w:p>
    <w:p w14:paraId="2CAAA8EE" w14:textId="77777777" w:rsidR="008B17E3" w:rsidRPr="008B7BFB" w:rsidRDefault="008B17E3" w:rsidP="008B17E3">
      <w:pPr>
        <w:ind w:left="720"/>
        <w:jc w:val="both"/>
      </w:pPr>
    </w:p>
    <w:p w14:paraId="2229C6B5" w14:textId="77777777" w:rsidR="00175EB1" w:rsidRDefault="00175EB1" w:rsidP="00CB3BDF">
      <w:pPr>
        <w:jc w:val="both"/>
      </w:pPr>
    </w:p>
    <w:sectPr w:rsidR="00175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04DD"/>
    <w:multiLevelType w:val="multilevel"/>
    <w:tmpl w:val="7ED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1BC5"/>
    <w:multiLevelType w:val="multilevel"/>
    <w:tmpl w:val="05A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B72AD"/>
    <w:multiLevelType w:val="multilevel"/>
    <w:tmpl w:val="4D0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50C0D"/>
    <w:multiLevelType w:val="multilevel"/>
    <w:tmpl w:val="F47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03FAC"/>
    <w:multiLevelType w:val="multilevel"/>
    <w:tmpl w:val="B242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3386F"/>
    <w:multiLevelType w:val="multilevel"/>
    <w:tmpl w:val="694E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10D84"/>
    <w:multiLevelType w:val="multilevel"/>
    <w:tmpl w:val="446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4C7775"/>
    <w:multiLevelType w:val="multilevel"/>
    <w:tmpl w:val="46C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66769">
    <w:abstractNumId w:val="1"/>
  </w:num>
  <w:num w:numId="2" w16cid:durableId="158664330">
    <w:abstractNumId w:val="4"/>
  </w:num>
  <w:num w:numId="3" w16cid:durableId="1371028593">
    <w:abstractNumId w:val="0"/>
  </w:num>
  <w:num w:numId="4" w16cid:durableId="545265917">
    <w:abstractNumId w:val="7"/>
  </w:num>
  <w:num w:numId="5" w16cid:durableId="23681220">
    <w:abstractNumId w:val="3"/>
  </w:num>
  <w:num w:numId="6" w16cid:durableId="1794709107">
    <w:abstractNumId w:val="2"/>
  </w:num>
  <w:num w:numId="7" w16cid:durableId="1309360541">
    <w:abstractNumId w:val="6"/>
  </w:num>
  <w:num w:numId="8" w16cid:durableId="904680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FB"/>
    <w:rsid w:val="0000581C"/>
    <w:rsid w:val="00084077"/>
    <w:rsid w:val="00175EB1"/>
    <w:rsid w:val="00196B35"/>
    <w:rsid w:val="001A3116"/>
    <w:rsid w:val="001D5D62"/>
    <w:rsid w:val="00282FF4"/>
    <w:rsid w:val="0040475E"/>
    <w:rsid w:val="006C1773"/>
    <w:rsid w:val="008B17E3"/>
    <w:rsid w:val="008B7BFB"/>
    <w:rsid w:val="00BB13CA"/>
    <w:rsid w:val="00CB3BDF"/>
    <w:rsid w:val="00CC57D5"/>
    <w:rsid w:val="00D02A95"/>
    <w:rsid w:val="00E3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C2E0D"/>
  <w15:chartTrackingRefBased/>
  <w15:docId w15:val="{9ABC6695-4AAB-4B59-B754-CC2843E6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638</Words>
  <Characters>3720</Characters>
  <Application>Microsoft Office Word</Application>
  <DocSecurity>0</DocSecurity>
  <Lines>109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bisht</dc:creator>
  <cp:keywords/>
  <dc:description/>
  <cp:lastModifiedBy>neha bisht</cp:lastModifiedBy>
  <cp:revision>5</cp:revision>
  <dcterms:created xsi:type="dcterms:W3CDTF">2025-03-31T06:17:00Z</dcterms:created>
  <dcterms:modified xsi:type="dcterms:W3CDTF">2025-04-01T06:22:00Z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4d8fef57-4457-413c-927b-003c1beb1c60</vt:lpwstr>
  </property>
</Properties>
</file>