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142C1" w14:textId="77777777" w:rsidR="00F66789" w:rsidRPr="000911B5" w:rsidRDefault="00F66789" w:rsidP="000911B5">
      <w:pPr>
        <w:jc w:val="center"/>
        <w:rPr>
          <w:rFonts w:ascii="Times New Roman" w:hAnsi="Times New Roman" w:cs="Times New Roman"/>
          <w:b/>
          <w:bCs/>
          <w:sz w:val="36"/>
          <w:szCs w:val="36"/>
        </w:rPr>
      </w:pPr>
      <w:bookmarkStart w:id="0" w:name="_Hlk205811512"/>
      <w:bookmarkEnd w:id="0"/>
      <w:r w:rsidRPr="000911B5">
        <w:rPr>
          <w:rFonts w:ascii="Times New Roman" w:hAnsi="Times New Roman" w:cs="Times New Roman"/>
          <w:b/>
          <w:bCs/>
          <w:sz w:val="36"/>
          <w:szCs w:val="36"/>
        </w:rPr>
        <w:t>Front-End UI/UX Mini Project</w:t>
      </w:r>
    </w:p>
    <w:p w14:paraId="70CAB024" w14:textId="18DF4882" w:rsidR="00F66789" w:rsidRPr="000911B5" w:rsidRDefault="00F66789" w:rsidP="00F66789">
      <w:pPr>
        <w:rPr>
          <w:rFonts w:ascii="Times New Roman" w:hAnsi="Times New Roman" w:cs="Times New Roman"/>
        </w:rPr>
      </w:pPr>
    </w:p>
    <w:p w14:paraId="2AD4409A" w14:textId="77777777" w:rsidR="00F66789" w:rsidRPr="000911B5" w:rsidRDefault="00000000" w:rsidP="00F66789">
      <w:pPr>
        <w:rPr>
          <w:rFonts w:ascii="Times New Roman" w:hAnsi="Times New Roman" w:cs="Times New Roman"/>
        </w:rPr>
      </w:pPr>
      <w:r w:rsidRPr="000911B5">
        <w:rPr>
          <w:rFonts w:ascii="Times New Roman" w:hAnsi="Times New Roman" w:cs="Times New Roman"/>
        </w:rPr>
        <w:pict w14:anchorId="1D34D18A">
          <v:rect id="_x0000_i1025" style="width:0;height:1.5pt" o:hralign="center" o:hrstd="t" o:hr="t" fillcolor="#a0a0a0" stroked="f"/>
        </w:pict>
      </w:r>
    </w:p>
    <w:p w14:paraId="2BBF2099"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1. Title Page</w:t>
      </w:r>
    </w:p>
    <w:p w14:paraId="5E526074" w14:textId="5888F916" w:rsidR="00F66789" w:rsidRPr="000911B5" w:rsidRDefault="00F66789" w:rsidP="00F66789">
      <w:pPr>
        <w:numPr>
          <w:ilvl w:val="0"/>
          <w:numId w:val="1"/>
        </w:numPr>
        <w:rPr>
          <w:rFonts w:ascii="Times New Roman" w:hAnsi="Times New Roman" w:cs="Times New Roman"/>
        </w:rPr>
      </w:pPr>
      <w:r w:rsidRPr="000911B5">
        <w:rPr>
          <w:rFonts w:ascii="Times New Roman" w:hAnsi="Times New Roman" w:cs="Times New Roman"/>
          <w:b/>
          <w:bCs/>
        </w:rPr>
        <w:t>Project Title:</w:t>
      </w:r>
      <w:r w:rsidRPr="000911B5">
        <w:rPr>
          <w:rFonts w:ascii="Times New Roman" w:hAnsi="Times New Roman" w:cs="Times New Roman"/>
        </w:rPr>
        <w:t xml:space="preserve"> </w:t>
      </w:r>
      <w:r w:rsidR="006B68BB" w:rsidRPr="000911B5">
        <w:rPr>
          <w:rFonts w:ascii="Times New Roman" w:hAnsi="Times New Roman" w:cs="Times New Roman"/>
        </w:rPr>
        <w:t>NGO Awareness Website</w:t>
      </w:r>
    </w:p>
    <w:p w14:paraId="194B17F0" w14:textId="77777777" w:rsidR="00F66789" w:rsidRPr="000911B5" w:rsidRDefault="00F66789" w:rsidP="00F66789">
      <w:pPr>
        <w:numPr>
          <w:ilvl w:val="0"/>
          <w:numId w:val="1"/>
        </w:numPr>
        <w:rPr>
          <w:rFonts w:ascii="Times New Roman" w:hAnsi="Times New Roman" w:cs="Times New Roman"/>
        </w:rPr>
      </w:pPr>
      <w:r w:rsidRPr="000911B5">
        <w:rPr>
          <w:rFonts w:ascii="Times New Roman" w:hAnsi="Times New Roman" w:cs="Times New Roman"/>
          <w:b/>
          <w:bCs/>
        </w:rPr>
        <w:t>Submitted By:</w:t>
      </w:r>
    </w:p>
    <w:p w14:paraId="756974A2" w14:textId="03C3827A" w:rsidR="000911B5" w:rsidRPr="000911B5" w:rsidRDefault="00F66789" w:rsidP="000911B5">
      <w:pPr>
        <w:numPr>
          <w:ilvl w:val="1"/>
          <w:numId w:val="1"/>
        </w:numPr>
        <w:spacing w:after="0"/>
        <w:rPr>
          <w:rFonts w:ascii="Times New Roman" w:hAnsi="Times New Roman" w:cs="Times New Roman"/>
        </w:rPr>
      </w:pPr>
      <w:r w:rsidRPr="000911B5">
        <w:rPr>
          <w:rFonts w:ascii="Times New Roman" w:hAnsi="Times New Roman" w:cs="Times New Roman"/>
          <w:b/>
          <w:bCs/>
        </w:rPr>
        <w:t>Team Members:</w:t>
      </w:r>
      <w:r w:rsidRPr="000911B5">
        <w:rPr>
          <w:rFonts w:ascii="Times New Roman" w:hAnsi="Times New Roman" w:cs="Times New Roman"/>
        </w:rPr>
        <w:t xml:space="preserve"> </w:t>
      </w:r>
      <w:r w:rsidR="006B68BB" w:rsidRPr="000911B5">
        <w:rPr>
          <w:rFonts w:ascii="Times New Roman" w:hAnsi="Times New Roman" w:cs="Times New Roman"/>
        </w:rPr>
        <w:t>Neha Tresa Boby</w:t>
      </w:r>
    </w:p>
    <w:p w14:paraId="70E204D6" w14:textId="4CF78F81" w:rsidR="00F66789" w:rsidRDefault="000911B5" w:rsidP="000911B5">
      <w:pPr>
        <w:spacing w:after="0"/>
        <w:ind w:left="1440"/>
        <w:rPr>
          <w:rFonts w:ascii="Times New Roman" w:hAnsi="Times New Roman" w:cs="Times New Roman"/>
        </w:rPr>
      </w:pPr>
      <w:r w:rsidRPr="000911B5">
        <w:rPr>
          <w:rFonts w:ascii="Times New Roman" w:hAnsi="Times New Roman" w:cs="Times New Roman"/>
          <w:b/>
          <w:bCs/>
        </w:rPr>
        <w:t xml:space="preserve">                              </w:t>
      </w:r>
      <w:r w:rsidR="006B68BB" w:rsidRPr="000911B5">
        <w:rPr>
          <w:rFonts w:ascii="Times New Roman" w:hAnsi="Times New Roman" w:cs="Times New Roman"/>
        </w:rPr>
        <w:t xml:space="preserve"> Tania Robby</w:t>
      </w:r>
    </w:p>
    <w:p w14:paraId="46453652" w14:textId="77777777" w:rsidR="000911B5" w:rsidRPr="000911B5" w:rsidRDefault="000911B5" w:rsidP="000911B5">
      <w:pPr>
        <w:spacing w:after="0"/>
        <w:ind w:left="1440"/>
        <w:rPr>
          <w:rFonts w:ascii="Times New Roman" w:hAnsi="Times New Roman" w:cs="Times New Roman"/>
        </w:rPr>
      </w:pPr>
    </w:p>
    <w:p w14:paraId="1F4E7732" w14:textId="33C410C1" w:rsidR="000911B5" w:rsidRPr="000911B5" w:rsidRDefault="00F66789" w:rsidP="000911B5">
      <w:pPr>
        <w:numPr>
          <w:ilvl w:val="1"/>
          <w:numId w:val="1"/>
        </w:numPr>
        <w:spacing w:after="0"/>
        <w:rPr>
          <w:rFonts w:ascii="Times New Roman" w:hAnsi="Times New Roman" w:cs="Times New Roman"/>
        </w:rPr>
      </w:pPr>
      <w:r w:rsidRPr="000911B5">
        <w:rPr>
          <w:rFonts w:ascii="Times New Roman" w:hAnsi="Times New Roman" w:cs="Times New Roman"/>
          <w:b/>
          <w:bCs/>
        </w:rPr>
        <w:t>Roll Number(s):</w:t>
      </w:r>
      <w:r w:rsidR="006B68BB" w:rsidRPr="000911B5">
        <w:rPr>
          <w:rFonts w:ascii="Times New Roman" w:hAnsi="Times New Roman" w:cs="Times New Roman"/>
          <w:b/>
          <w:bCs/>
        </w:rPr>
        <w:t xml:space="preserve"> </w:t>
      </w:r>
      <w:r w:rsidR="006B68BB" w:rsidRPr="000911B5">
        <w:rPr>
          <w:rFonts w:ascii="Times New Roman" w:hAnsi="Times New Roman" w:cs="Times New Roman"/>
        </w:rPr>
        <w:t>2460411</w:t>
      </w:r>
    </w:p>
    <w:p w14:paraId="29E07DDB" w14:textId="36976447" w:rsidR="00F66789" w:rsidRDefault="000911B5" w:rsidP="000911B5">
      <w:pPr>
        <w:spacing w:after="0"/>
        <w:ind w:left="1440"/>
        <w:rPr>
          <w:rFonts w:ascii="Times New Roman" w:hAnsi="Times New Roman" w:cs="Times New Roman"/>
        </w:rPr>
      </w:pPr>
      <w:r w:rsidRPr="000911B5">
        <w:rPr>
          <w:rFonts w:ascii="Times New Roman" w:hAnsi="Times New Roman" w:cs="Times New Roman"/>
        </w:rPr>
        <w:t xml:space="preserve">                             </w:t>
      </w:r>
      <w:r w:rsidR="006B68BB" w:rsidRPr="000911B5">
        <w:rPr>
          <w:rFonts w:ascii="Times New Roman" w:hAnsi="Times New Roman" w:cs="Times New Roman"/>
        </w:rPr>
        <w:t xml:space="preserve"> 2461032</w:t>
      </w:r>
    </w:p>
    <w:p w14:paraId="3F3D9D2F" w14:textId="77777777" w:rsidR="000911B5" w:rsidRPr="000911B5" w:rsidRDefault="000911B5" w:rsidP="000911B5">
      <w:pPr>
        <w:spacing w:after="0"/>
        <w:ind w:left="1440"/>
        <w:rPr>
          <w:rFonts w:ascii="Times New Roman" w:hAnsi="Times New Roman" w:cs="Times New Roman"/>
        </w:rPr>
      </w:pPr>
    </w:p>
    <w:p w14:paraId="2A6536E7" w14:textId="0AB328EC" w:rsidR="006B68BB" w:rsidRPr="000911B5" w:rsidRDefault="00F66789" w:rsidP="000911B5">
      <w:pPr>
        <w:numPr>
          <w:ilvl w:val="1"/>
          <w:numId w:val="1"/>
        </w:numPr>
        <w:tabs>
          <w:tab w:val="clear" w:pos="1440"/>
          <w:tab w:val="num" w:pos="2977"/>
        </w:tabs>
        <w:spacing w:after="0"/>
        <w:rPr>
          <w:rFonts w:ascii="Times New Roman" w:hAnsi="Times New Roman" w:cs="Times New Roman"/>
        </w:rPr>
      </w:pPr>
      <w:r w:rsidRPr="000911B5">
        <w:rPr>
          <w:rFonts w:ascii="Times New Roman" w:hAnsi="Times New Roman" w:cs="Times New Roman"/>
          <w:b/>
          <w:bCs/>
        </w:rPr>
        <w:t>College Email ID:</w:t>
      </w:r>
      <w:r w:rsidR="006B68BB" w:rsidRPr="000911B5">
        <w:rPr>
          <w:rFonts w:ascii="Times New Roman" w:hAnsi="Times New Roman" w:cs="Times New Roman"/>
          <w:b/>
          <w:bCs/>
        </w:rPr>
        <w:t xml:space="preserve"> </w:t>
      </w:r>
      <w:hyperlink r:id="rId7" w:history="1">
        <w:r w:rsidR="006B68BB" w:rsidRPr="000911B5">
          <w:rPr>
            <w:rStyle w:val="Hyperlink"/>
            <w:rFonts w:ascii="Times New Roman" w:hAnsi="Times New Roman" w:cs="Times New Roman"/>
          </w:rPr>
          <w:t>neha.tresa@btech.christuniversity.in</w:t>
        </w:r>
      </w:hyperlink>
    </w:p>
    <w:p w14:paraId="2193FAAC" w14:textId="31541C8E" w:rsidR="000911B5" w:rsidRPr="000911B5" w:rsidRDefault="000911B5" w:rsidP="000911B5">
      <w:pPr>
        <w:spacing w:after="0"/>
        <w:ind w:left="3119"/>
        <w:rPr>
          <w:rFonts w:ascii="Times New Roman" w:hAnsi="Times New Roman" w:cs="Times New Roman"/>
        </w:rPr>
      </w:pPr>
      <w:hyperlink r:id="rId8" w:history="1">
        <w:r w:rsidRPr="000911B5">
          <w:rPr>
            <w:rStyle w:val="Hyperlink"/>
            <w:rFonts w:ascii="Times New Roman" w:hAnsi="Times New Roman" w:cs="Times New Roman"/>
          </w:rPr>
          <w:t>tania.robby@btech.christuniversity.in</w:t>
        </w:r>
      </w:hyperlink>
    </w:p>
    <w:p w14:paraId="293E2FF2" w14:textId="77777777" w:rsidR="000911B5" w:rsidRPr="000911B5" w:rsidRDefault="000911B5" w:rsidP="000911B5">
      <w:pPr>
        <w:spacing w:after="0"/>
        <w:ind w:left="3119"/>
        <w:rPr>
          <w:rFonts w:ascii="Times New Roman" w:hAnsi="Times New Roman" w:cs="Times New Roman"/>
        </w:rPr>
      </w:pPr>
    </w:p>
    <w:p w14:paraId="1DDD9590" w14:textId="3DB46D9C" w:rsidR="00F66789" w:rsidRPr="000911B5" w:rsidRDefault="00F66789" w:rsidP="00F66789">
      <w:pPr>
        <w:numPr>
          <w:ilvl w:val="0"/>
          <w:numId w:val="1"/>
        </w:numPr>
        <w:rPr>
          <w:rFonts w:ascii="Times New Roman" w:hAnsi="Times New Roman" w:cs="Times New Roman"/>
        </w:rPr>
      </w:pPr>
      <w:r w:rsidRPr="000911B5">
        <w:rPr>
          <w:rFonts w:ascii="Times New Roman" w:hAnsi="Times New Roman" w:cs="Times New Roman"/>
          <w:b/>
          <w:bCs/>
        </w:rPr>
        <w:t>Course:</w:t>
      </w:r>
      <w:r w:rsidRPr="000911B5">
        <w:rPr>
          <w:rFonts w:ascii="Times New Roman" w:hAnsi="Times New Roman" w:cs="Times New Roman"/>
        </w:rPr>
        <w:t xml:space="preserve">  </w:t>
      </w:r>
      <w:r w:rsidRPr="000911B5">
        <w:rPr>
          <w:rFonts w:ascii="Times New Roman" w:hAnsi="Times New Roman" w:cs="Times New Roman"/>
          <w:i/>
          <w:iCs/>
        </w:rPr>
        <w:t>UI/UX Design Fundamentals</w:t>
      </w:r>
    </w:p>
    <w:p w14:paraId="58BF7D51" w14:textId="048AE2D1" w:rsidR="00F66789" w:rsidRPr="000911B5" w:rsidRDefault="00F66789" w:rsidP="00F66789">
      <w:pPr>
        <w:numPr>
          <w:ilvl w:val="0"/>
          <w:numId w:val="1"/>
        </w:numPr>
        <w:rPr>
          <w:rFonts w:ascii="Times New Roman" w:hAnsi="Times New Roman" w:cs="Times New Roman"/>
        </w:rPr>
      </w:pPr>
      <w:r w:rsidRPr="000911B5">
        <w:rPr>
          <w:rFonts w:ascii="Times New Roman" w:hAnsi="Times New Roman" w:cs="Times New Roman"/>
          <w:b/>
          <w:bCs/>
        </w:rPr>
        <w:t>Instructor Name:</w:t>
      </w:r>
      <w:r w:rsidRPr="000911B5">
        <w:rPr>
          <w:rFonts w:ascii="Times New Roman" w:hAnsi="Times New Roman" w:cs="Times New Roman"/>
        </w:rPr>
        <w:t xml:space="preserve"> </w:t>
      </w:r>
      <w:r w:rsidR="006B68BB" w:rsidRPr="000911B5">
        <w:rPr>
          <w:rFonts w:ascii="Times New Roman" w:hAnsi="Times New Roman" w:cs="Times New Roman"/>
        </w:rPr>
        <w:t>Mr.</w:t>
      </w:r>
      <w:r w:rsidR="001F49C9">
        <w:rPr>
          <w:rFonts w:ascii="Times New Roman" w:hAnsi="Times New Roman" w:cs="Times New Roman"/>
        </w:rPr>
        <w:t xml:space="preserve"> </w:t>
      </w:r>
      <w:r w:rsidR="006B68BB" w:rsidRPr="000911B5">
        <w:rPr>
          <w:rFonts w:ascii="Times New Roman" w:hAnsi="Times New Roman" w:cs="Times New Roman"/>
        </w:rPr>
        <w:t>Narendra</w:t>
      </w:r>
      <w:r w:rsidR="000911B5" w:rsidRPr="000911B5">
        <w:rPr>
          <w:rFonts w:ascii="Times New Roman" w:hAnsi="Times New Roman" w:cs="Times New Roman"/>
        </w:rPr>
        <w:t xml:space="preserve"> Kumar</w:t>
      </w:r>
    </w:p>
    <w:p w14:paraId="45377B9F" w14:textId="5F2C2864" w:rsidR="00F66789" w:rsidRPr="000911B5" w:rsidRDefault="00F66789" w:rsidP="00F66789">
      <w:pPr>
        <w:numPr>
          <w:ilvl w:val="0"/>
          <w:numId w:val="1"/>
        </w:numPr>
        <w:rPr>
          <w:rFonts w:ascii="Times New Roman" w:hAnsi="Times New Roman" w:cs="Times New Roman"/>
        </w:rPr>
      </w:pPr>
      <w:r w:rsidRPr="000911B5">
        <w:rPr>
          <w:rFonts w:ascii="Times New Roman" w:hAnsi="Times New Roman" w:cs="Times New Roman"/>
          <w:b/>
          <w:bCs/>
        </w:rPr>
        <w:t>Institution:</w:t>
      </w:r>
      <w:r w:rsidRPr="000911B5">
        <w:rPr>
          <w:rFonts w:ascii="Times New Roman" w:hAnsi="Times New Roman" w:cs="Times New Roman"/>
        </w:rPr>
        <w:t xml:space="preserve">  </w:t>
      </w:r>
      <w:r w:rsidRPr="000911B5">
        <w:rPr>
          <w:rFonts w:ascii="Times New Roman" w:hAnsi="Times New Roman" w:cs="Times New Roman"/>
          <w:i/>
          <w:iCs/>
        </w:rPr>
        <w:t>Christ</w:t>
      </w:r>
      <w:r w:rsidR="001F49C9">
        <w:rPr>
          <w:rFonts w:ascii="Times New Roman" w:hAnsi="Times New Roman" w:cs="Times New Roman"/>
          <w:i/>
          <w:iCs/>
        </w:rPr>
        <w:t xml:space="preserve"> </w:t>
      </w:r>
      <w:r w:rsidR="000911B5" w:rsidRPr="000911B5">
        <w:rPr>
          <w:rFonts w:ascii="Times New Roman" w:hAnsi="Times New Roman" w:cs="Times New Roman"/>
          <w:i/>
          <w:iCs/>
        </w:rPr>
        <w:t xml:space="preserve">(Deemed to be </w:t>
      </w:r>
      <w:r w:rsidRPr="000911B5">
        <w:rPr>
          <w:rFonts w:ascii="Times New Roman" w:hAnsi="Times New Roman" w:cs="Times New Roman"/>
          <w:i/>
          <w:iCs/>
        </w:rPr>
        <w:t>University</w:t>
      </w:r>
      <w:r w:rsidR="000911B5" w:rsidRPr="000911B5">
        <w:rPr>
          <w:rFonts w:ascii="Times New Roman" w:hAnsi="Times New Roman" w:cs="Times New Roman"/>
          <w:i/>
          <w:iCs/>
        </w:rPr>
        <w:t>)</w:t>
      </w:r>
    </w:p>
    <w:p w14:paraId="16E07BA7" w14:textId="1426A188" w:rsidR="000911B5" w:rsidRPr="001F49C9" w:rsidRDefault="00F66789" w:rsidP="000911B5">
      <w:pPr>
        <w:numPr>
          <w:ilvl w:val="0"/>
          <w:numId w:val="1"/>
        </w:numPr>
        <w:rPr>
          <w:rFonts w:ascii="Times New Roman" w:hAnsi="Times New Roman" w:cs="Times New Roman"/>
          <w:b/>
          <w:bCs/>
        </w:rPr>
      </w:pPr>
      <w:r w:rsidRPr="001F49C9">
        <w:rPr>
          <w:rFonts w:ascii="Times New Roman" w:hAnsi="Times New Roman" w:cs="Times New Roman"/>
          <w:b/>
          <w:bCs/>
        </w:rPr>
        <w:t>Date of Submission:</w:t>
      </w:r>
      <w:r w:rsidRPr="001F49C9">
        <w:rPr>
          <w:rFonts w:ascii="Times New Roman" w:hAnsi="Times New Roman" w:cs="Times New Roman"/>
        </w:rPr>
        <w:t xml:space="preserve"> </w:t>
      </w:r>
      <w:r w:rsidR="006B68BB" w:rsidRPr="001F49C9">
        <w:rPr>
          <w:rFonts w:ascii="Times New Roman" w:hAnsi="Times New Roman" w:cs="Times New Roman"/>
        </w:rPr>
        <w:t>11</w:t>
      </w:r>
      <w:r w:rsidRPr="001F49C9">
        <w:rPr>
          <w:rFonts w:ascii="Times New Roman" w:hAnsi="Times New Roman" w:cs="Times New Roman"/>
        </w:rPr>
        <w:t>/</w:t>
      </w:r>
      <w:r w:rsidR="006B68BB" w:rsidRPr="001F49C9">
        <w:rPr>
          <w:rFonts w:ascii="Times New Roman" w:hAnsi="Times New Roman" w:cs="Times New Roman"/>
        </w:rPr>
        <w:t>08</w:t>
      </w:r>
      <w:r w:rsidRPr="001F49C9">
        <w:rPr>
          <w:rFonts w:ascii="Times New Roman" w:hAnsi="Times New Roman" w:cs="Times New Roman"/>
        </w:rPr>
        <w:t>/</w:t>
      </w:r>
      <w:r w:rsidR="006B68BB" w:rsidRPr="001F49C9">
        <w:rPr>
          <w:rFonts w:ascii="Times New Roman" w:hAnsi="Times New Roman" w:cs="Times New Roman"/>
        </w:rPr>
        <w:t>2025</w:t>
      </w:r>
    </w:p>
    <w:p w14:paraId="0994A98C" w14:textId="639D962B" w:rsidR="000911B5" w:rsidRPr="000911B5" w:rsidRDefault="000911B5" w:rsidP="000911B5">
      <w:pPr>
        <w:rPr>
          <w:rFonts w:ascii="Times New Roman" w:hAnsi="Times New Roman" w:cs="Times New Roman"/>
        </w:rPr>
      </w:pPr>
      <w:r w:rsidRPr="000911B5">
        <w:rPr>
          <w:rFonts w:ascii="Times New Roman" w:hAnsi="Times New Roman" w:cs="Times New Roman"/>
        </w:rPr>
        <w:pict w14:anchorId="295CAE75">
          <v:rect id="_x0000_i1133" style="width:0;height:1.5pt" o:hralign="center" o:hrstd="t" o:hr="t" fillcolor="#a0a0a0" stroked="f"/>
        </w:pict>
      </w:r>
    </w:p>
    <w:p w14:paraId="1E28A4DE" w14:textId="28B4B955" w:rsidR="00F66789" w:rsidRPr="000911B5" w:rsidRDefault="000911B5" w:rsidP="000911B5">
      <w:pPr>
        <w:rPr>
          <w:rFonts w:ascii="Times New Roman" w:hAnsi="Times New Roman" w:cs="Times New Roman"/>
          <w:b/>
          <w:bCs/>
        </w:rPr>
      </w:pPr>
      <w:r w:rsidRPr="000911B5">
        <w:rPr>
          <w:rFonts w:ascii="Times New Roman" w:hAnsi="Times New Roman" w:cs="Times New Roman"/>
          <w:b/>
          <w:bCs/>
        </w:rPr>
        <w:t>2.</w:t>
      </w:r>
      <w:r w:rsidR="00441173">
        <w:rPr>
          <w:rFonts w:ascii="Times New Roman" w:hAnsi="Times New Roman" w:cs="Times New Roman"/>
          <w:b/>
          <w:bCs/>
        </w:rPr>
        <w:t xml:space="preserve"> </w:t>
      </w:r>
      <w:r w:rsidR="00F66789" w:rsidRPr="000911B5">
        <w:rPr>
          <w:rFonts w:ascii="Times New Roman" w:hAnsi="Times New Roman" w:cs="Times New Roman"/>
          <w:b/>
          <w:bCs/>
        </w:rPr>
        <w:t>Abstract</w:t>
      </w:r>
    </w:p>
    <w:p w14:paraId="386BA71F" w14:textId="641E60CD" w:rsidR="00F66789" w:rsidRPr="000911B5" w:rsidRDefault="006B68BB" w:rsidP="00F66789">
      <w:pPr>
        <w:rPr>
          <w:rFonts w:ascii="Times New Roman" w:hAnsi="Times New Roman" w:cs="Times New Roman"/>
        </w:rPr>
      </w:pPr>
      <w:r w:rsidRPr="000911B5">
        <w:rPr>
          <w:rFonts w:ascii="Times New Roman" w:hAnsi="Times New Roman" w:cs="Times New Roman"/>
        </w:rPr>
        <w:t>This project focuses on designing and developing a responsive and visually appealing NGO website aimed at promoting child welfare initiatives. The site’s primary goal is to raise awareness, encourage donations, recruit volunteers, and inspire adoption to support underprivileged children. Built using HTML for content structure and CSS for styling, the website integrates images, videos, CSS grid layouts, animations, and responsive design techniques to ensure accessibility across devices. It showcases the NGO’s mission, programs, gallery, and ways to get involved in an engaging manner. The final product is an intuitive, user-friendly platform that effectively communicates the organization’s values and impact, while making it easy for visitors to contribute through donations, volunteering, or adoption. This enhances community engagement and facilitates long-term support for children in need.</w:t>
      </w:r>
      <w:r w:rsidR="00000000" w:rsidRPr="000911B5">
        <w:rPr>
          <w:rFonts w:ascii="Times New Roman" w:hAnsi="Times New Roman" w:cs="Times New Roman"/>
        </w:rPr>
        <w:pict w14:anchorId="4B353161">
          <v:rect id="_x0000_i1027" style="width:0;height:1.5pt" o:hralign="center" o:hrstd="t" o:hr="t" fillcolor="#a0a0a0" stroked="f"/>
        </w:pict>
      </w:r>
    </w:p>
    <w:p w14:paraId="14F71606"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3. Objectives</w:t>
      </w:r>
    </w:p>
    <w:p w14:paraId="4B2ADB50" w14:textId="77777777" w:rsidR="006B68BB" w:rsidRPr="000911B5" w:rsidRDefault="006B68BB" w:rsidP="001F49C9">
      <w:pPr>
        <w:pStyle w:val="ListParagraph"/>
        <w:numPr>
          <w:ilvl w:val="0"/>
          <w:numId w:val="10"/>
        </w:numPr>
        <w:ind w:left="709"/>
        <w:rPr>
          <w:rFonts w:ascii="Times New Roman" w:hAnsi="Times New Roman" w:cs="Times New Roman"/>
        </w:rPr>
      </w:pPr>
      <w:r w:rsidRPr="001F49C9">
        <w:rPr>
          <w:rFonts w:ascii="Times New Roman" w:hAnsi="Times New Roman" w:cs="Times New Roman"/>
          <w:b/>
          <w:bCs/>
        </w:rPr>
        <w:t>Design a User-Friendly Interface</w:t>
      </w:r>
      <w:r w:rsidRPr="001F49C9">
        <w:rPr>
          <w:rFonts w:ascii="Times New Roman" w:hAnsi="Times New Roman" w:cs="Times New Roman"/>
          <w:b/>
          <w:bCs/>
        </w:rPr>
        <w:br/>
      </w:r>
      <w:r w:rsidRPr="000911B5">
        <w:rPr>
          <w:rFonts w:ascii="Times New Roman" w:hAnsi="Times New Roman" w:cs="Times New Roman"/>
        </w:rPr>
        <w:t>Create an engaging and intuitive website layout following modern UI/UX design principles to ensure easy navigation and clear information flow for all visitors.</w:t>
      </w:r>
    </w:p>
    <w:p w14:paraId="462C5A10" w14:textId="77777777" w:rsidR="006B68BB" w:rsidRPr="000911B5" w:rsidRDefault="006B68BB" w:rsidP="001F49C9">
      <w:pPr>
        <w:pStyle w:val="ListParagraph"/>
        <w:numPr>
          <w:ilvl w:val="0"/>
          <w:numId w:val="10"/>
        </w:numPr>
        <w:ind w:left="709"/>
        <w:rPr>
          <w:rFonts w:ascii="Times New Roman" w:hAnsi="Times New Roman" w:cs="Times New Roman"/>
        </w:rPr>
      </w:pPr>
      <w:r w:rsidRPr="001F49C9">
        <w:rPr>
          <w:rFonts w:ascii="Times New Roman" w:hAnsi="Times New Roman" w:cs="Times New Roman"/>
          <w:b/>
          <w:bCs/>
        </w:rPr>
        <w:t>Develop a Fully Responsive Layout</w:t>
      </w:r>
      <w:r w:rsidRPr="001F49C9">
        <w:rPr>
          <w:rFonts w:ascii="Times New Roman" w:hAnsi="Times New Roman" w:cs="Times New Roman"/>
          <w:b/>
          <w:bCs/>
        </w:rPr>
        <w:br/>
      </w:r>
      <w:r w:rsidRPr="000911B5">
        <w:rPr>
          <w:rFonts w:ascii="Times New Roman" w:hAnsi="Times New Roman" w:cs="Times New Roman"/>
        </w:rPr>
        <w:t>Build the website using only HTML and CSS, ensuring it adapts seamlessly to different screen sizes, from mobile devices to desktops.</w:t>
      </w:r>
    </w:p>
    <w:p w14:paraId="2E87F506" w14:textId="77777777" w:rsidR="006B68BB" w:rsidRPr="000911B5" w:rsidRDefault="006B68BB" w:rsidP="001F49C9">
      <w:pPr>
        <w:pStyle w:val="ListParagraph"/>
        <w:numPr>
          <w:ilvl w:val="0"/>
          <w:numId w:val="10"/>
        </w:numPr>
        <w:ind w:left="709"/>
        <w:rPr>
          <w:rFonts w:ascii="Times New Roman" w:hAnsi="Times New Roman" w:cs="Times New Roman"/>
        </w:rPr>
      </w:pPr>
      <w:r w:rsidRPr="001F49C9">
        <w:rPr>
          <w:rFonts w:ascii="Times New Roman" w:hAnsi="Times New Roman" w:cs="Times New Roman"/>
          <w:b/>
          <w:bCs/>
        </w:rPr>
        <w:t>Implement Structured HTML5 Semantic Elements</w:t>
      </w:r>
      <w:r w:rsidRPr="001F49C9">
        <w:rPr>
          <w:rFonts w:ascii="Times New Roman" w:hAnsi="Times New Roman" w:cs="Times New Roman"/>
          <w:b/>
          <w:bCs/>
        </w:rPr>
        <w:br/>
      </w:r>
      <w:r w:rsidRPr="000911B5">
        <w:rPr>
          <w:rFonts w:ascii="Times New Roman" w:hAnsi="Times New Roman" w:cs="Times New Roman"/>
        </w:rPr>
        <w:t>Use semantic tags such as &lt;header&gt;, &lt;section&gt;, &lt;article&gt;, and &lt;footer&gt; to organize content logically and enhance SEO and accessibility.</w:t>
      </w:r>
    </w:p>
    <w:p w14:paraId="30CFBF85" w14:textId="39C3F016" w:rsidR="006B68BB" w:rsidRPr="000911B5" w:rsidRDefault="006B68BB" w:rsidP="001F49C9">
      <w:pPr>
        <w:pStyle w:val="ListParagraph"/>
        <w:numPr>
          <w:ilvl w:val="0"/>
          <w:numId w:val="10"/>
        </w:numPr>
        <w:ind w:left="709"/>
        <w:rPr>
          <w:rFonts w:ascii="Times New Roman" w:hAnsi="Times New Roman" w:cs="Times New Roman"/>
        </w:rPr>
      </w:pPr>
      <w:r w:rsidRPr="001F49C9">
        <w:rPr>
          <w:rFonts w:ascii="Times New Roman" w:hAnsi="Times New Roman" w:cs="Times New Roman"/>
          <w:b/>
          <w:bCs/>
        </w:rPr>
        <w:lastRenderedPageBreak/>
        <w:t>Apply CSS Styling for Branding, Layout, and Responsiveness</w:t>
      </w:r>
      <w:r w:rsidRPr="001F49C9">
        <w:rPr>
          <w:rFonts w:ascii="Times New Roman" w:hAnsi="Times New Roman" w:cs="Times New Roman"/>
          <w:b/>
          <w:bCs/>
        </w:rPr>
        <w:br/>
      </w:r>
      <w:r w:rsidRPr="000911B5">
        <w:rPr>
          <w:rFonts w:ascii="Times New Roman" w:hAnsi="Times New Roman" w:cs="Times New Roman"/>
        </w:rPr>
        <w:t>Incorporate consistent branding colo</w:t>
      </w:r>
      <w:r w:rsidR="000911B5">
        <w:rPr>
          <w:rFonts w:ascii="Times New Roman" w:hAnsi="Times New Roman" w:cs="Times New Roman"/>
        </w:rPr>
        <w:t>u</w:t>
      </w:r>
      <w:r w:rsidRPr="000911B5">
        <w:rPr>
          <w:rFonts w:ascii="Times New Roman" w:hAnsi="Times New Roman" w:cs="Times New Roman"/>
        </w:rPr>
        <w:t>rs, typography, and styles while using CSS Grid, Flexbox, and media queries to ensure adaptive layouts.</w:t>
      </w:r>
    </w:p>
    <w:p w14:paraId="2A30A4A5" w14:textId="12E9DD43" w:rsidR="006B68BB" w:rsidRPr="000911B5" w:rsidRDefault="006B68BB" w:rsidP="001F49C9">
      <w:pPr>
        <w:pStyle w:val="ListParagraph"/>
        <w:numPr>
          <w:ilvl w:val="0"/>
          <w:numId w:val="10"/>
        </w:numPr>
        <w:ind w:left="709"/>
        <w:rPr>
          <w:rFonts w:ascii="Times New Roman" w:hAnsi="Times New Roman" w:cs="Times New Roman"/>
        </w:rPr>
      </w:pPr>
      <w:r w:rsidRPr="001F49C9">
        <w:rPr>
          <w:rFonts w:ascii="Times New Roman" w:hAnsi="Times New Roman" w:cs="Times New Roman"/>
          <w:b/>
          <w:bCs/>
        </w:rPr>
        <w:t>Ensure Accessibility and Readability Across Devices</w:t>
      </w:r>
      <w:r w:rsidRPr="001F49C9">
        <w:rPr>
          <w:rFonts w:ascii="Times New Roman" w:hAnsi="Times New Roman" w:cs="Times New Roman"/>
          <w:b/>
          <w:bCs/>
        </w:rPr>
        <w:br/>
      </w:r>
      <w:r w:rsidRPr="000911B5">
        <w:rPr>
          <w:rFonts w:ascii="Times New Roman" w:hAnsi="Times New Roman" w:cs="Times New Roman"/>
        </w:rPr>
        <w:t>Optimize font sizes, contrasts, alt text for images, and keyboard navigation support to make the site usable for all, including people with disabilities.</w:t>
      </w:r>
    </w:p>
    <w:p w14:paraId="47F41B8A" w14:textId="77777777" w:rsidR="00F66789" w:rsidRPr="000911B5" w:rsidRDefault="00000000" w:rsidP="00F66789">
      <w:pPr>
        <w:rPr>
          <w:rFonts w:ascii="Times New Roman" w:hAnsi="Times New Roman" w:cs="Times New Roman"/>
        </w:rPr>
      </w:pPr>
      <w:r w:rsidRPr="000911B5">
        <w:rPr>
          <w:rFonts w:ascii="Times New Roman" w:hAnsi="Times New Roman" w:cs="Times New Roman"/>
        </w:rPr>
        <w:pict w14:anchorId="52B43CE4">
          <v:rect id="_x0000_i1028" style="width:0;height:1.5pt" o:hralign="center" o:hrstd="t" o:hr="t" fillcolor="#a0a0a0" stroked="f"/>
        </w:pict>
      </w:r>
    </w:p>
    <w:p w14:paraId="7AD15FE3"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4. Scope of the Project</w:t>
      </w:r>
    </w:p>
    <w:p w14:paraId="44D2AE1E" w14:textId="5F81FA34" w:rsidR="006B68BB" w:rsidRPr="000911B5" w:rsidRDefault="006B68BB" w:rsidP="006B68BB">
      <w:pPr>
        <w:jc w:val="both"/>
        <w:rPr>
          <w:rFonts w:ascii="Times New Roman" w:hAnsi="Times New Roman" w:cs="Times New Roman"/>
        </w:rPr>
      </w:pPr>
      <w:r w:rsidRPr="000911B5">
        <w:rPr>
          <w:rFonts w:ascii="Times New Roman" w:hAnsi="Times New Roman" w:cs="Times New Roman"/>
        </w:rPr>
        <w:t>The scope of this project is limited to the front-end design and development of an NGO website, focusing solely on the visual presentation and user interface. It does not involve any JavaScript functionality, backend programming, or server-side integration. All features and interactions are built using pure HTML5 and CSS3, without relying on external libraries or frameworks.</w:t>
      </w:r>
    </w:p>
    <w:p w14:paraId="616E7BC7" w14:textId="77777777" w:rsidR="006B68BB" w:rsidRPr="006B68BB" w:rsidRDefault="006B68BB" w:rsidP="006B68BB">
      <w:pPr>
        <w:jc w:val="both"/>
        <w:rPr>
          <w:rFonts w:ascii="Times New Roman" w:hAnsi="Times New Roman" w:cs="Times New Roman"/>
        </w:rPr>
      </w:pPr>
      <w:r w:rsidRPr="006B68BB">
        <w:rPr>
          <w:rFonts w:ascii="Times New Roman" w:hAnsi="Times New Roman" w:cs="Times New Roman"/>
        </w:rPr>
        <w:t>The design is fully responsive, ensuring optimal usability across desktop, tablet, and mobile viewports through adaptive layouts and media queries. Only open-source tools and manually written code have been used, ensuring originality and avoiding proprietary restrictions.</w:t>
      </w:r>
    </w:p>
    <w:p w14:paraId="668F7B0D" w14:textId="77777777" w:rsidR="006B68BB" w:rsidRPr="006B68BB" w:rsidRDefault="006B68BB" w:rsidP="006B68BB">
      <w:pPr>
        <w:jc w:val="both"/>
        <w:rPr>
          <w:rFonts w:ascii="Times New Roman" w:hAnsi="Times New Roman" w:cs="Times New Roman"/>
        </w:rPr>
      </w:pPr>
      <w:r w:rsidRPr="006B68BB">
        <w:rPr>
          <w:rFonts w:ascii="Times New Roman" w:hAnsi="Times New Roman" w:cs="Times New Roman"/>
        </w:rPr>
        <w:t>This project’s scope emphasizes creating an engaging, accessible, and visually appealing platform that effectively communicates the NGO’s mission while serving as a foundation for future enhancements, such as dynamic content and backend integration.</w:t>
      </w:r>
    </w:p>
    <w:p w14:paraId="4E1BBF98" w14:textId="77777777" w:rsidR="00F66789" w:rsidRPr="000911B5" w:rsidRDefault="00000000" w:rsidP="00F66789">
      <w:pPr>
        <w:rPr>
          <w:rFonts w:ascii="Times New Roman" w:hAnsi="Times New Roman" w:cs="Times New Roman"/>
        </w:rPr>
      </w:pPr>
      <w:r w:rsidRPr="000911B5">
        <w:rPr>
          <w:rFonts w:ascii="Times New Roman" w:hAnsi="Times New Roman" w:cs="Times New Roman"/>
        </w:rPr>
        <w:pict w14:anchorId="6790CAD2">
          <v:rect id="_x0000_i1029" style="width:0;height:1.5pt" o:hralign="center" o:hrstd="t" o:hr="t" fillcolor="#a0a0a0" stroked="f"/>
        </w:pict>
      </w:r>
    </w:p>
    <w:p w14:paraId="19920050"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7363"/>
      </w:tblGrid>
      <w:tr w:rsidR="00F66789" w:rsidRPr="000911B5" w14:paraId="50A85DC1" w14:textId="77777777">
        <w:trPr>
          <w:tblHeader/>
          <w:tblCellSpacing w:w="15" w:type="dxa"/>
        </w:trPr>
        <w:tc>
          <w:tcPr>
            <w:tcW w:w="0" w:type="auto"/>
            <w:vAlign w:val="center"/>
            <w:hideMark/>
          </w:tcPr>
          <w:p w14:paraId="1122CB97"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Tool/Technology</w:t>
            </w:r>
          </w:p>
        </w:tc>
        <w:tc>
          <w:tcPr>
            <w:tcW w:w="0" w:type="auto"/>
            <w:vAlign w:val="center"/>
            <w:hideMark/>
          </w:tcPr>
          <w:p w14:paraId="7EE9211D"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Purpose</w:t>
            </w:r>
          </w:p>
        </w:tc>
      </w:tr>
      <w:tr w:rsidR="00F66789" w:rsidRPr="000911B5" w14:paraId="30ABE9C5" w14:textId="77777777">
        <w:trPr>
          <w:tblCellSpacing w:w="15" w:type="dxa"/>
        </w:trPr>
        <w:tc>
          <w:tcPr>
            <w:tcW w:w="0" w:type="auto"/>
            <w:vAlign w:val="center"/>
            <w:hideMark/>
          </w:tcPr>
          <w:p w14:paraId="662197A4" w14:textId="77777777" w:rsidR="00F66789" w:rsidRPr="000911B5" w:rsidRDefault="00F66789" w:rsidP="00F66789">
            <w:pPr>
              <w:rPr>
                <w:rFonts w:ascii="Times New Roman" w:hAnsi="Times New Roman" w:cs="Times New Roman"/>
              </w:rPr>
            </w:pPr>
            <w:r w:rsidRPr="000911B5">
              <w:rPr>
                <w:rFonts w:ascii="Times New Roman" w:hAnsi="Times New Roman" w:cs="Times New Roman"/>
              </w:rPr>
              <w:t>HTML5</w:t>
            </w:r>
          </w:p>
        </w:tc>
        <w:tc>
          <w:tcPr>
            <w:tcW w:w="0" w:type="auto"/>
            <w:vAlign w:val="center"/>
            <w:hideMark/>
          </w:tcPr>
          <w:p w14:paraId="31C36950" w14:textId="147962CB" w:rsidR="00F66789" w:rsidRPr="000911B5" w:rsidRDefault="006B68BB" w:rsidP="00F66789">
            <w:pPr>
              <w:rPr>
                <w:rFonts w:ascii="Times New Roman" w:hAnsi="Times New Roman" w:cs="Times New Roman"/>
              </w:rPr>
            </w:pPr>
            <w:r w:rsidRPr="000911B5">
              <w:rPr>
                <w:rFonts w:ascii="Times New Roman" w:hAnsi="Times New Roman" w:cs="Times New Roman"/>
              </w:rPr>
              <w:t>Defines the website’s markup and organizes content structure using semantic elements for better accessibility and SEO.</w:t>
            </w:r>
          </w:p>
        </w:tc>
      </w:tr>
      <w:tr w:rsidR="00F66789" w:rsidRPr="000911B5" w14:paraId="7B96CE0A" w14:textId="77777777">
        <w:trPr>
          <w:tblCellSpacing w:w="15" w:type="dxa"/>
        </w:trPr>
        <w:tc>
          <w:tcPr>
            <w:tcW w:w="0" w:type="auto"/>
            <w:vAlign w:val="center"/>
            <w:hideMark/>
          </w:tcPr>
          <w:p w14:paraId="4E33FDE3" w14:textId="77777777" w:rsidR="00F66789" w:rsidRPr="000911B5" w:rsidRDefault="00F66789" w:rsidP="00F66789">
            <w:pPr>
              <w:rPr>
                <w:rFonts w:ascii="Times New Roman" w:hAnsi="Times New Roman" w:cs="Times New Roman"/>
              </w:rPr>
            </w:pPr>
            <w:r w:rsidRPr="000911B5">
              <w:rPr>
                <w:rFonts w:ascii="Times New Roman" w:hAnsi="Times New Roman" w:cs="Times New Roman"/>
              </w:rPr>
              <w:t>CSS3</w:t>
            </w:r>
          </w:p>
        </w:tc>
        <w:tc>
          <w:tcPr>
            <w:tcW w:w="0" w:type="auto"/>
            <w:vAlign w:val="center"/>
            <w:hideMark/>
          </w:tcPr>
          <w:p w14:paraId="3B9FC6B4" w14:textId="67B1E203" w:rsidR="00F66789" w:rsidRPr="000911B5" w:rsidRDefault="006B68BB" w:rsidP="00F66789">
            <w:pPr>
              <w:rPr>
                <w:rFonts w:ascii="Times New Roman" w:hAnsi="Times New Roman" w:cs="Times New Roman"/>
              </w:rPr>
            </w:pPr>
            <w:r w:rsidRPr="000911B5">
              <w:rPr>
                <w:rFonts w:ascii="Times New Roman" w:hAnsi="Times New Roman" w:cs="Times New Roman"/>
              </w:rPr>
              <w:t xml:space="preserve">Handles styling, layout design, responsive </w:t>
            </w:r>
            <w:r w:rsidRPr="000911B5">
              <w:rPr>
                <w:rFonts w:ascii="Times New Roman" w:hAnsi="Times New Roman" w:cs="Times New Roman"/>
              </w:rPr>
              <w:t>behaviour</w:t>
            </w:r>
            <w:r w:rsidRPr="000911B5">
              <w:rPr>
                <w:rFonts w:ascii="Times New Roman" w:hAnsi="Times New Roman" w:cs="Times New Roman"/>
              </w:rPr>
              <w:t>, animations, and visual branding of the website.</w:t>
            </w:r>
          </w:p>
        </w:tc>
      </w:tr>
      <w:tr w:rsidR="00F66789" w:rsidRPr="000911B5" w14:paraId="42B28C4C" w14:textId="77777777">
        <w:trPr>
          <w:tblCellSpacing w:w="15" w:type="dxa"/>
        </w:trPr>
        <w:tc>
          <w:tcPr>
            <w:tcW w:w="0" w:type="auto"/>
            <w:vAlign w:val="center"/>
            <w:hideMark/>
          </w:tcPr>
          <w:p w14:paraId="636B4FFD" w14:textId="77777777" w:rsidR="00F66789" w:rsidRPr="000911B5" w:rsidRDefault="00F66789" w:rsidP="00F66789">
            <w:pPr>
              <w:rPr>
                <w:rFonts w:ascii="Times New Roman" w:hAnsi="Times New Roman" w:cs="Times New Roman"/>
              </w:rPr>
            </w:pPr>
            <w:r w:rsidRPr="000911B5">
              <w:rPr>
                <w:rFonts w:ascii="Times New Roman" w:hAnsi="Times New Roman" w:cs="Times New Roman"/>
              </w:rPr>
              <w:t>VS Code</w:t>
            </w:r>
          </w:p>
        </w:tc>
        <w:tc>
          <w:tcPr>
            <w:tcW w:w="0" w:type="auto"/>
            <w:vAlign w:val="center"/>
            <w:hideMark/>
          </w:tcPr>
          <w:p w14:paraId="26E88E94" w14:textId="2D682019" w:rsidR="00F66789" w:rsidRPr="000911B5" w:rsidRDefault="006B68BB" w:rsidP="00F66789">
            <w:pPr>
              <w:rPr>
                <w:rFonts w:ascii="Times New Roman" w:hAnsi="Times New Roman" w:cs="Times New Roman"/>
              </w:rPr>
            </w:pPr>
            <w:r w:rsidRPr="000911B5">
              <w:rPr>
                <w:rFonts w:ascii="Times New Roman" w:hAnsi="Times New Roman" w:cs="Times New Roman"/>
              </w:rPr>
              <w:t>Used as the primary code editor for writing, editing, and managing HTML and CSS files.</w:t>
            </w:r>
          </w:p>
        </w:tc>
      </w:tr>
      <w:tr w:rsidR="00F66789" w:rsidRPr="000911B5" w14:paraId="5FB008C9" w14:textId="77777777">
        <w:trPr>
          <w:tblCellSpacing w:w="15" w:type="dxa"/>
        </w:trPr>
        <w:tc>
          <w:tcPr>
            <w:tcW w:w="0" w:type="auto"/>
            <w:vAlign w:val="center"/>
            <w:hideMark/>
          </w:tcPr>
          <w:p w14:paraId="56BD12DB" w14:textId="77777777" w:rsidR="00F66789" w:rsidRPr="000911B5" w:rsidRDefault="00F66789" w:rsidP="00F66789">
            <w:pPr>
              <w:rPr>
                <w:rFonts w:ascii="Times New Roman" w:hAnsi="Times New Roman" w:cs="Times New Roman"/>
              </w:rPr>
            </w:pPr>
            <w:r w:rsidRPr="000911B5">
              <w:rPr>
                <w:rFonts w:ascii="Times New Roman" w:hAnsi="Times New Roman" w:cs="Times New Roman"/>
              </w:rPr>
              <w:t xml:space="preserve">Chrome </w:t>
            </w:r>
            <w:proofErr w:type="spellStart"/>
            <w:r w:rsidRPr="000911B5">
              <w:rPr>
                <w:rFonts w:ascii="Times New Roman" w:hAnsi="Times New Roman" w:cs="Times New Roman"/>
              </w:rPr>
              <w:t>DevTools</w:t>
            </w:r>
            <w:proofErr w:type="spellEnd"/>
          </w:p>
        </w:tc>
        <w:tc>
          <w:tcPr>
            <w:tcW w:w="0" w:type="auto"/>
            <w:vAlign w:val="center"/>
            <w:hideMark/>
          </w:tcPr>
          <w:p w14:paraId="2E892DD5" w14:textId="431D7FBA" w:rsidR="00F66789" w:rsidRPr="000911B5" w:rsidRDefault="006B68BB" w:rsidP="00F66789">
            <w:pPr>
              <w:rPr>
                <w:rFonts w:ascii="Times New Roman" w:hAnsi="Times New Roman" w:cs="Times New Roman"/>
              </w:rPr>
            </w:pPr>
            <w:r w:rsidRPr="000911B5">
              <w:rPr>
                <w:rFonts w:ascii="Times New Roman" w:hAnsi="Times New Roman" w:cs="Times New Roman"/>
              </w:rPr>
              <w:t>Utilized for real-time testing, debugging, and optimizing the website’s layout and responsiveness across different devices.</w:t>
            </w:r>
          </w:p>
        </w:tc>
      </w:tr>
    </w:tbl>
    <w:p w14:paraId="7F4E0100" w14:textId="77777777" w:rsidR="00F66789" w:rsidRPr="000911B5" w:rsidRDefault="00000000" w:rsidP="00F66789">
      <w:pPr>
        <w:rPr>
          <w:rFonts w:ascii="Times New Roman" w:hAnsi="Times New Roman" w:cs="Times New Roman"/>
        </w:rPr>
      </w:pPr>
      <w:r w:rsidRPr="000911B5">
        <w:rPr>
          <w:rFonts w:ascii="Times New Roman" w:hAnsi="Times New Roman" w:cs="Times New Roman"/>
        </w:rPr>
        <w:pict w14:anchorId="38C1CBE2">
          <v:rect id="_x0000_i1030" style="width:0;height:1.5pt" o:hralign="center" o:hrstd="t" o:hr="t" fillcolor="#a0a0a0" stroked="f"/>
        </w:pict>
      </w:r>
    </w:p>
    <w:p w14:paraId="6E89521C"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6. HTML Structure Overview</w:t>
      </w:r>
    </w:p>
    <w:p w14:paraId="343661A0" w14:textId="464258D6" w:rsidR="006B68BB" w:rsidRPr="000911B5" w:rsidRDefault="006B68BB" w:rsidP="006B68BB">
      <w:pPr>
        <w:rPr>
          <w:rFonts w:ascii="Times New Roman" w:hAnsi="Times New Roman" w:cs="Times New Roman"/>
        </w:rPr>
      </w:pPr>
      <w:r w:rsidRPr="000911B5">
        <w:rPr>
          <w:rFonts w:ascii="Times New Roman" w:hAnsi="Times New Roman" w:cs="Times New Roman"/>
        </w:rPr>
        <w:t xml:space="preserve">    </w:t>
      </w:r>
      <w:r w:rsidRPr="000911B5">
        <w:rPr>
          <w:rFonts w:ascii="Times New Roman" w:hAnsi="Times New Roman" w:cs="Times New Roman"/>
        </w:rPr>
        <w:t>The website is built using semantic HTML5 tags to ensure clarity, accessibility, and search</w:t>
      </w:r>
      <w:r w:rsidRPr="000911B5">
        <w:rPr>
          <w:rFonts w:ascii="Times New Roman" w:hAnsi="Times New Roman" w:cs="Times New Roman"/>
          <w:b/>
          <w:bCs/>
        </w:rPr>
        <w:t xml:space="preserve"> </w:t>
      </w:r>
      <w:r w:rsidRPr="000911B5">
        <w:rPr>
          <w:rFonts w:ascii="Times New Roman" w:hAnsi="Times New Roman" w:cs="Times New Roman"/>
        </w:rPr>
        <w:t>engine optimization. Core semantic elements used include:</w:t>
      </w:r>
    </w:p>
    <w:p w14:paraId="254C02BB" w14:textId="77777777" w:rsidR="006B68BB" w:rsidRPr="006B68BB" w:rsidRDefault="006B68BB" w:rsidP="006B68BB">
      <w:pPr>
        <w:numPr>
          <w:ilvl w:val="0"/>
          <w:numId w:val="11"/>
        </w:numPr>
        <w:rPr>
          <w:rFonts w:ascii="Times New Roman" w:hAnsi="Times New Roman" w:cs="Times New Roman"/>
        </w:rPr>
      </w:pPr>
      <w:r w:rsidRPr="006B68BB">
        <w:rPr>
          <w:rFonts w:ascii="Times New Roman" w:hAnsi="Times New Roman" w:cs="Times New Roman"/>
          <w:b/>
          <w:bCs/>
        </w:rPr>
        <w:t>&lt;header&gt;</w:t>
      </w:r>
      <w:r w:rsidRPr="006B68BB">
        <w:rPr>
          <w:rFonts w:ascii="Times New Roman" w:hAnsi="Times New Roman" w:cs="Times New Roman"/>
        </w:rPr>
        <w:t> – Contains the NGO logo and a &lt;nav&gt; element with a &lt;ul&gt;-based navigation menu providing anchor links for smooth scrolling to different sections.</w:t>
      </w:r>
    </w:p>
    <w:p w14:paraId="70117DF9" w14:textId="77777777" w:rsidR="006B68BB" w:rsidRPr="006B68BB" w:rsidRDefault="006B68BB" w:rsidP="006B68BB">
      <w:pPr>
        <w:numPr>
          <w:ilvl w:val="0"/>
          <w:numId w:val="11"/>
        </w:numPr>
        <w:rPr>
          <w:rFonts w:ascii="Times New Roman" w:hAnsi="Times New Roman" w:cs="Times New Roman"/>
        </w:rPr>
      </w:pPr>
      <w:r w:rsidRPr="006B68BB">
        <w:rPr>
          <w:rFonts w:ascii="Times New Roman" w:hAnsi="Times New Roman" w:cs="Times New Roman"/>
          <w:b/>
          <w:bCs/>
        </w:rPr>
        <w:t>&lt;main&gt;</w:t>
      </w:r>
      <w:r w:rsidRPr="006B68BB">
        <w:rPr>
          <w:rFonts w:ascii="Times New Roman" w:hAnsi="Times New Roman" w:cs="Times New Roman"/>
        </w:rPr>
        <w:t> – Conceptually holds the primary content, structured into multiple &lt;section&gt; elements for different purposes:</w:t>
      </w:r>
    </w:p>
    <w:p w14:paraId="6A1AA294" w14:textId="77777777" w:rsidR="006B68BB" w:rsidRPr="006B68BB" w:rsidRDefault="006B68BB" w:rsidP="006B68BB">
      <w:pPr>
        <w:numPr>
          <w:ilvl w:val="1"/>
          <w:numId w:val="11"/>
        </w:numPr>
        <w:rPr>
          <w:rFonts w:ascii="Times New Roman" w:hAnsi="Times New Roman" w:cs="Times New Roman"/>
        </w:rPr>
      </w:pPr>
      <w:r w:rsidRPr="006B68BB">
        <w:rPr>
          <w:rFonts w:ascii="Times New Roman" w:hAnsi="Times New Roman" w:cs="Times New Roman"/>
          <w:b/>
          <w:bCs/>
        </w:rPr>
        <w:t>About Section</w:t>
      </w:r>
      <w:r w:rsidRPr="006B68BB">
        <w:rPr>
          <w:rFonts w:ascii="Times New Roman" w:hAnsi="Times New Roman" w:cs="Times New Roman"/>
        </w:rPr>
        <w:t> – Overview of the NGO’s mission and initiatives.</w:t>
      </w:r>
    </w:p>
    <w:p w14:paraId="1ADC01FA" w14:textId="77777777" w:rsidR="006B68BB" w:rsidRPr="006B68BB" w:rsidRDefault="006B68BB" w:rsidP="006B68BB">
      <w:pPr>
        <w:numPr>
          <w:ilvl w:val="1"/>
          <w:numId w:val="11"/>
        </w:numPr>
        <w:rPr>
          <w:rFonts w:ascii="Times New Roman" w:hAnsi="Times New Roman" w:cs="Times New Roman"/>
        </w:rPr>
      </w:pPr>
      <w:r w:rsidRPr="006B68BB">
        <w:rPr>
          <w:rFonts w:ascii="Times New Roman" w:hAnsi="Times New Roman" w:cs="Times New Roman"/>
          <w:b/>
          <w:bCs/>
        </w:rPr>
        <w:t>Programs Section</w:t>
      </w:r>
      <w:r w:rsidRPr="006B68BB">
        <w:rPr>
          <w:rFonts w:ascii="Times New Roman" w:hAnsi="Times New Roman" w:cs="Times New Roman"/>
        </w:rPr>
        <w:t> – Descriptions of key welfare activities.</w:t>
      </w:r>
    </w:p>
    <w:p w14:paraId="0544911E" w14:textId="77777777" w:rsidR="006B68BB" w:rsidRPr="006B68BB" w:rsidRDefault="006B68BB" w:rsidP="006B68BB">
      <w:pPr>
        <w:numPr>
          <w:ilvl w:val="1"/>
          <w:numId w:val="11"/>
        </w:numPr>
        <w:rPr>
          <w:rFonts w:ascii="Times New Roman" w:hAnsi="Times New Roman" w:cs="Times New Roman"/>
        </w:rPr>
      </w:pPr>
      <w:r w:rsidRPr="006B68BB">
        <w:rPr>
          <w:rFonts w:ascii="Times New Roman" w:hAnsi="Times New Roman" w:cs="Times New Roman"/>
          <w:b/>
          <w:bCs/>
        </w:rPr>
        <w:lastRenderedPageBreak/>
        <w:t>Education Section</w:t>
      </w:r>
      <w:r w:rsidRPr="006B68BB">
        <w:rPr>
          <w:rFonts w:ascii="Times New Roman" w:hAnsi="Times New Roman" w:cs="Times New Roman"/>
        </w:rPr>
        <w:t> – Highlights the role of education.</w:t>
      </w:r>
    </w:p>
    <w:p w14:paraId="327FCF57" w14:textId="77777777" w:rsidR="006B68BB" w:rsidRPr="006B68BB" w:rsidRDefault="006B68BB" w:rsidP="006B68BB">
      <w:pPr>
        <w:numPr>
          <w:ilvl w:val="1"/>
          <w:numId w:val="11"/>
        </w:numPr>
        <w:rPr>
          <w:rFonts w:ascii="Times New Roman" w:hAnsi="Times New Roman" w:cs="Times New Roman"/>
        </w:rPr>
      </w:pPr>
      <w:r w:rsidRPr="006B68BB">
        <w:rPr>
          <w:rFonts w:ascii="Times New Roman" w:hAnsi="Times New Roman" w:cs="Times New Roman"/>
          <w:b/>
          <w:bCs/>
        </w:rPr>
        <w:t>Gallery Section</w:t>
      </w:r>
      <w:r w:rsidRPr="006B68BB">
        <w:rPr>
          <w:rFonts w:ascii="Times New Roman" w:hAnsi="Times New Roman" w:cs="Times New Roman"/>
        </w:rPr>
        <w:t> – Showcases images in a slider format.</w:t>
      </w:r>
    </w:p>
    <w:p w14:paraId="6C421338" w14:textId="77777777" w:rsidR="006B68BB" w:rsidRPr="006B68BB" w:rsidRDefault="006B68BB" w:rsidP="006B68BB">
      <w:pPr>
        <w:numPr>
          <w:ilvl w:val="1"/>
          <w:numId w:val="11"/>
        </w:numPr>
        <w:rPr>
          <w:rFonts w:ascii="Times New Roman" w:hAnsi="Times New Roman" w:cs="Times New Roman"/>
        </w:rPr>
      </w:pPr>
      <w:r w:rsidRPr="006B68BB">
        <w:rPr>
          <w:rFonts w:ascii="Times New Roman" w:hAnsi="Times New Roman" w:cs="Times New Roman"/>
          <w:b/>
          <w:bCs/>
        </w:rPr>
        <w:t>Join Section</w:t>
      </w:r>
      <w:r w:rsidRPr="006B68BB">
        <w:rPr>
          <w:rFonts w:ascii="Times New Roman" w:hAnsi="Times New Roman" w:cs="Times New Roman"/>
        </w:rPr>
        <w:t> – Encourages volunteering, donations, and adoption.</w:t>
      </w:r>
    </w:p>
    <w:p w14:paraId="3DE84AA6" w14:textId="77777777" w:rsidR="006B68BB" w:rsidRPr="006B68BB" w:rsidRDefault="006B68BB" w:rsidP="006B68BB">
      <w:pPr>
        <w:numPr>
          <w:ilvl w:val="0"/>
          <w:numId w:val="11"/>
        </w:numPr>
        <w:rPr>
          <w:rFonts w:ascii="Times New Roman" w:hAnsi="Times New Roman" w:cs="Times New Roman"/>
        </w:rPr>
      </w:pPr>
      <w:r w:rsidRPr="006B68BB">
        <w:rPr>
          <w:rFonts w:ascii="Times New Roman" w:hAnsi="Times New Roman" w:cs="Times New Roman"/>
          <w:b/>
          <w:bCs/>
        </w:rPr>
        <w:t>&lt;footer&gt;</w:t>
      </w:r>
      <w:r w:rsidRPr="006B68BB">
        <w:rPr>
          <w:rFonts w:ascii="Times New Roman" w:hAnsi="Times New Roman" w:cs="Times New Roman"/>
        </w:rPr>
        <w:t> – Contains contact details, useful links, and a newsletter subscription form.</w:t>
      </w:r>
    </w:p>
    <w:p w14:paraId="600F89A2" w14:textId="3ECFC65B" w:rsidR="00F66789" w:rsidRPr="000911B5" w:rsidRDefault="006B68BB" w:rsidP="00F66789">
      <w:pPr>
        <w:rPr>
          <w:rFonts w:ascii="Times New Roman" w:hAnsi="Times New Roman" w:cs="Times New Roman"/>
        </w:rPr>
      </w:pPr>
      <w:r w:rsidRPr="006B68BB">
        <w:rPr>
          <w:rFonts w:ascii="Times New Roman" w:hAnsi="Times New Roman" w:cs="Times New Roman"/>
        </w:rPr>
        <w:t xml:space="preserve">The structure is modular and reusable, allowing sections to be updated or rearranged easily. The navigation menu implemented with &lt;ul&gt; and &lt;a&gt; tags </w:t>
      </w:r>
      <w:r w:rsidR="009C4FB1" w:rsidRPr="006B68BB">
        <w:rPr>
          <w:rFonts w:ascii="Times New Roman" w:hAnsi="Times New Roman" w:cs="Times New Roman"/>
        </w:rPr>
        <w:t>enable</w:t>
      </w:r>
      <w:r w:rsidRPr="006B68BB">
        <w:rPr>
          <w:rFonts w:ascii="Times New Roman" w:hAnsi="Times New Roman" w:cs="Times New Roman"/>
        </w:rPr>
        <w:t xml:space="preserve"> smooth, in-page scrolling between sections.</w:t>
      </w:r>
      <w:r w:rsidR="00000000" w:rsidRPr="000911B5">
        <w:rPr>
          <w:rFonts w:ascii="Times New Roman" w:hAnsi="Times New Roman" w:cs="Times New Roman"/>
        </w:rPr>
        <w:pict w14:anchorId="7DB75EA9">
          <v:rect id="_x0000_i1031" style="width:0;height:1.5pt" o:hralign="center" o:hrstd="t" o:hr="t" fillcolor="#a0a0a0" stroked="f"/>
        </w:pict>
      </w:r>
    </w:p>
    <w:p w14:paraId="200FD0AB" w14:textId="76FF49A0" w:rsidR="006B68BB" w:rsidRPr="006B68BB" w:rsidRDefault="00F66789" w:rsidP="006B68BB">
      <w:pPr>
        <w:rPr>
          <w:rFonts w:ascii="Times New Roman" w:hAnsi="Times New Roman" w:cs="Times New Roman"/>
          <w:b/>
          <w:bCs/>
        </w:rPr>
      </w:pPr>
      <w:r w:rsidRPr="000911B5">
        <w:rPr>
          <w:rFonts w:ascii="Times New Roman" w:hAnsi="Times New Roman" w:cs="Times New Roman"/>
          <w:b/>
          <w:bCs/>
        </w:rPr>
        <w:t>7. CSS Styling Strategy</w:t>
      </w:r>
    </w:p>
    <w:p w14:paraId="19C4E972" w14:textId="77777777" w:rsidR="006B68BB" w:rsidRPr="006B68BB" w:rsidRDefault="006B68BB" w:rsidP="006B68BB">
      <w:pPr>
        <w:rPr>
          <w:rFonts w:ascii="Times New Roman" w:hAnsi="Times New Roman" w:cs="Times New Roman"/>
        </w:rPr>
      </w:pPr>
      <w:r w:rsidRPr="006B68BB">
        <w:rPr>
          <w:rFonts w:ascii="Times New Roman" w:hAnsi="Times New Roman" w:cs="Times New Roman"/>
        </w:rPr>
        <w:t>The website’s styling is handled through an external CSS file (style.css), ensuring separation of concerns between content and presentation. The stylesheet is organized into commented sections for readability, covering areas such as common styles, section-specific designs, and responsive adjustments.</w:t>
      </w:r>
    </w:p>
    <w:p w14:paraId="323C6C2B" w14:textId="77777777" w:rsidR="006B68BB" w:rsidRPr="006B68BB" w:rsidRDefault="006B68BB" w:rsidP="006B68BB">
      <w:pPr>
        <w:rPr>
          <w:rFonts w:ascii="Times New Roman" w:hAnsi="Times New Roman" w:cs="Times New Roman"/>
        </w:rPr>
      </w:pPr>
      <w:r w:rsidRPr="006B68BB">
        <w:rPr>
          <w:rFonts w:ascii="Times New Roman" w:hAnsi="Times New Roman" w:cs="Times New Roman"/>
        </w:rPr>
        <w:t>Key techniques applied include:</w:t>
      </w:r>
    </w:p>
    <w:p w14:paraId="530E7879" w14:textId="77777777" w:rsidR="006B68BB" w:rsidRPr="006B68BB" w:rsidRDefault="006B68BB" w:rsidP="006B68BB">
      <w:pPr>
        <w:numPr>
          <w:ilvl w:val="0"/>
          <w:numId w:val="12"/>
        </w:numPr>
        <w:rPr>
          <w:rFonts w:ascii="Times New Roman" w:hAnsi="Times New Roman" w:cs="Times New Roman"/>
        </w:rPr>
      </w:pPr>
      <w:r w:rsidRPr="006B68BB">
        <w:rPr>
          <w:rFonts w:ascii="Times New Roman" w:hAnsi="Times New Roman" w:cs="Times New Roman"/>
          <w:b/>
          <w:bCs/>
        </w:rPr>
        <w:t>Flexbox and CSS Grid</w:t>
      </w:r>
      <w:r w:rsidRPr="006B68BB">
        <w:rPr>
          <w:rFonts w:ascii="Times New Roman" w:hAnsi="Times New Roman" w:cs="Times New Roman"/>
        </w:rPr>
        <w:t> – Used extensively for layout alignment, card arrangements, and program section grids, providing clean and adaptable structures.</w:t>
      </w:r>
    </w:p>
    <w:p w14:paraId="6D30A567" w14:textId="77777777" w:rsidR="006B68BB" w:rsidRPr="006B68BB" w:rsidRDefault="006B68BB" w:rsidP="006B68BB">
      <w:pPr>
        <w:numPr>
          <w:ilvl w:val="0"/>
          <w:numId w:val="12"/>
        </w:numPr>
        <w:rPr>
          <w:rFonts w:ascii="Times New Roman" w:hAnsi="Times New Roman" w:cs="Times New Roman"/>
        </w:rPr>
      </w:pPr>
      <w:r w:rsidRPr="006B68BB">
        <w:rPr>
          <w:rFonts w:ascii="Times New Roman" w:hAnsi="Times New Roman" w:cs="Times New Roman"/>
          <w:b/>
          <w:bCs/>
        </w:rPr>
        <w:t>Media Queries</w:t>
      </w:r>
      <w:r w:rsidRPr="006B68BB">
        <w:rPr>
          <w:rFonts w:ascii="Times New Roman" w:hAnsi="Times New Roman" w:cs="Times New Roman"/>
        </w:rPr>
        <w:t> – Implemented to ensure the site is fully responsive across desktop, tablet, and mobile viewports, adapting typography, spacing, and layout.</w:t>
      </w:r>
    </w:p>
    <w:p w14:paraId="7E464C63" w14:textId="77777777" w:rsidR="006B68BB" w:rsidRPr="006B68BB" w:rsidRDefault="006B68BB" w:rsidP="006B68BB">
      <w:pPr>
        <w:numPr>
          <w:ilvl w:val="0"/>
          <w:numId w:val="12"/>
        </w:numPr>
        <w:rPr>
          <w:rFonts w:ascii="Times New Roman" w:hAnsi="Times New Roman" w:cs="Times New Roman"/>
        </w:rPr>
      </w:pPr>
      <w:r w:rsidRPr="006B68BB">
        <w:rPr>
          <w:rFonts w:ascii="Times New Roman" w:hAnsi="Times New Roman" w:cs="Times New Roman"/>
          <w:b/>
          <w:bCs/>
        </w:rPr>
        <w:t>Hover Effects &amp; Transitions</w:t>
      </w:r>
      <w:r w:rsidRPr="006B68BB">
        <w:rPr>
          <w:rFonts w:ascii="Times New Roman" w:hAnsi="Times New Roman" w:cs="Times New Roman"/>
        </w:rPr>
        <w:t> – Added for interactive elements such as buttons, cards, and images to improve user engagement.</w:t>
      </w:r>
    </w:p>
    <w:p w14:paraId="69ED686D" w14:textId="77777777" w:rsidR="006B68BB" w:rsidRPr="006B68BB" w:rsidRDefault="006B68BB" w:rsidP="006B68BB">
      <w:pPr>
        <w:numPr>
          <w:ilvl w:val="0"/>
          <w:numId w:val="12"/>
        </w:numPr>
        <w:rPr>
          <w:rFonts w:ascii="Times New Roman" w:hAnsi="Times New Roman" w:cs="Times New Roman"/>
        </w:rPr>
      </w:pPr>
      <w:r w:rsidRPr="006B68BB">
        <w:rPr>
          <w:rFonts w:ascii="Times New Roman" w:hAnsi="Times New Roman" w:cs="Times New Roman"/>
          <w:b/>
          <w:bCs/>
        </w:rPr>
        <w:t>Theme Customization</w:t>
      </w:r>
      <w:r w:rsidRPr="006B68BB">
        <w:rPr>
          <w:rFonts w:ascii="Times New Roman" w:hAnsi="Times New Roman" w:cs="Times New Roman"/>
        </w:rPr>
        <w:t xml:space="preserve"> – Consistent branding </w:t>
      </w:r>
      <w:proofErr w:type="spellStart"/>
      <w:r w:rsidRPr="006B68BB">
        <w:rPr>
          <w:rFonts w:ascii="Times New Roman" w:hAnsi="Times New Roman" w:cs="Times New Roman"/>
        </w:rPr>
        <w:t>colors</w:t>
      </w:r>
      <w:proofErr w:type="spellEnd"/>
      <w:r w:rsidRPr="006B68BB">
        <w:rPr>
          <w:rFonts w:ascii="Times New Roman" w:hAnsi="Times New Roman" w:cs="Times New Roman"/>
        </w:rPr>
        <w:t xml:space="preserve"> (notably shades of red), typography, and spacing applied throughout; variables can be incorporated for easy updates.</w:t>
      </w:r>
    </w:p>
    <w:p w14:paraId="53CBFE2E" w14:textId="77777777" w:rsidR="006B68BB" w:rsidRPr="006B68BB" w:rsidRDefault="006B68BB" w:rsidP="006B68BB">
      <w:pPr>
        <w:numPr>
          <w:ilvl w:val="0"/>
          <w:numId w:val="12"/>
        </w:numPr>
        <w:rPr>
          <w:rFonts w:ascii="Times New Roman" w:hAnsi="Times New Roman" w:cs="Times New Roman"/>
        </w:rPr>
      </w:pPr>
      <w:r w:rsidRPr="006B68BB">
        <w:rPr>
          <w:rFonts w:ascii="Times New Roman" w:hAnsi="Times New Roman" w:cs="Times New Roman"/>
          <w:b/>
          <w:bCs/>
        </w:rPr>
        <w:t>Mobile-First Approach</w:t>
      </w:r>
      <w:r w:rsidRPr="006B68BB">
        <w:rPr>
          <w:rFonts w:ascii="Times New Roman" w:hAnsi="Times New Roman" w:cs="Times New Roman"/>
        </w:rPr>
        <w:t> – Designs tested and optimized starting from smaller screens upward to maintain performance and usability.</w:t>
      </w:r>
    </w:p>
    <w:p w14:paraId="2C9CC30A" w14:textId="742F7DF0" w:rsidR="006B68BB" w:rsidRPr="006B68BB" w:rsidRDefault="006B68BB" w:rsidP="006B68BB">
      <w:pPr>
        <w:rPr>
          <w:rFonts w:ascii="Times New Roman" w:hAnsi="Times New Roman" w:cs="Times New Roman"/>
        </w:rPr>
      </w:pPr>
      <w:r w:rsidRPr="006B68BB">
        <w:rPr>
          <w:rFonts w:ascii="Times New Roman" w:hAnsi="Times New Roman" w:cs="Times New Roman"/>
        </w:rPr>
        <w:t>This approach ensures visual consistency, maintainability, and a seamless user experience across devices.</w:t>
      </w:r>
    </w:p>
    <w:p w14:paraId="22F2E0AD" w14:textId="70EC640D" w:rsidR="000B65A7" w:rsidRPr="000B65A7" w:rsidRDefault="00000000" w:rsidP="000B65A7">
      <w:pPr>
        <w:rPr>
          <w:rFonts w:ascii="Times New Roman" w:hAnsi="Times New Roman" w:cs="Times New Roman"/>
        </w:rPr>
      </w:pPr>
      <w:r w:rsidRPr="000911B5">
        <w:rPr>
          <w:rFonts w:ascii="Times New Roman" w:hAnsi="Times New Roman" w:cs="Times New Roman"/>
        </w:rPr>
        <w:pict w14:anchorId="7EB7771F">
          <v:rect id="_x0000_i1032" style="width:0;height:1.5pt" o:hralign="center" o:hrstd="t" o:hr="t" fillcolor="#a0a0a0" stroked="f"/>
        </w:pict>
      </w:r>
    </w:p>
    <w:p w14:paraId="5AA21201" w14:textId="77777777" w:rsidR="000B65A7" w:rsidRPr="000B65A7" w:rsidRDefault="000B65A7" w:rsidP="000B65A7">
      <w:pPr>
        <w:rPr>
          <w:rFonts w:ascii="Times New Roman" w:hAnsi="Times New Roman" w:cs="Times New Roman"/>
          <w:b/>
          <w:bCs/>
        </w:rPr>
      </w:pPr>
      <w:r w:rsidRPr="000B65A7">
        <w:rPr>
          <w:rFonts w:ascii="Times New Roman" w:hAnsi="Times New Roman" w:cs="Times New Roman"/>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7167"/>
      </w:tblGrid>
      <w:tr w:rsidR="000B65A7" w:rsidRPr="000B65A7" w14:paraId="5E5B0513" w14:textId="77777777">
        <w:trPr>
          <w:tblHeader/>
          <w:tblCellSpacing w:w="15" w:type="dxa"/>
        </w:trPr>
        <w:tc>
          <w:tcPr>
            <w:tcW w:w="0" w:type="auto"/>
            <w:vAlign w:val="center"/>
            <w:hideMark/>
          </w:tcPr>
          <w:p w14:paraId="1699A34E" w14:textId="77777777" w:rsidR="000B65A7" w:rsidRPr="000B65A7" w:rsidRDefault="000B65A7" w:rsidP="000B65A7">
            <w:pPr>
              <w:rPr>
                <w:rFonts w:ascii="Times New Roman" w:hAnsi="Times New Roman" w:cs="Times New Roman"/>
                <w:b/>
                <w:bCs/>
              </w:rPr>
            </w:pPr>
            <w:r w:rsidRPr="000B65A7">
              <w:rPr>
                <w:rFonts w:ascii="Times New Roman" w:hAnsi="Times New Roman" w:cs="Times New Roman"/>
                <w:b/>
                <w:bCs/>
              </w:rPr>
              <w:t>Feature</w:t>
            </w:r>
          </w:p>
        </w:tc>
        <w:tc>
          <w:tcPr>
            <w:tcW w:w="0" w:type="auto"/>
            <w:vAlign w:val="center"/>
            <w:hideMark/>
          </w:tcPr>
          <w:p w14:paraId="1F1AB33E" w14:textId="77777777" w:rsidR="000B65A7" w:rsidRPr="000B65A7" w:rsidRDefault="000B65A7" w:rsidP="000B65A7">
            <w:pPr>
              <w:rPr>
                <w:rFonts w:ascii="Times New Roman" w:hAnsi="Times New Roman" w:cs="Times New Roman"/>
                <w:b/>
                <w:bCs/>
              </w:rPr>
            </w:pPr>
            <w:r w:rsidRPr="000B65A7">
              <w:rPr>
                <w:rFonts w:ascii="Times New Roman" w:hAnsi="Times New Roman" w:cs="Times New Roman"/>
                <w:b/>
                <w:bCs/>
              </w:rPr>
              <w:t>Description</w:t>
            </w:r>
          </w:p>
        </w:tc>
      </w:tr>
      <w:tr w:rsidR="000B65A7" w:rsidRPr="000B65A7" w14:paraId="6C28A4CD" w14:textId="77777777">
        <w:trPr>
          <w:tblCellSpacing w:w="15" w:type="dxa"/>
        </w:trPr>
        <w:tc>
          <w:tcPr>
            <w:tcW w:w="0" w:type="auto"/>
            <w:vAlign w:val="center"/>
            <w:hideMark/>
          </w:tcPr>
          <w:p w14:paraId="64DE828A"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Responsive Design</w:t>
            </w:r>
          </w:p>
        </w:tc>
        <w:tc>
          <w:tcPr>
            <w:tcW w:w="0" w:type="auto"/>
            <w:vAlign w:val="center"/>
            <w:hideMark/>
          </w:tcPr>
          <w:p w14:paraId="4742E3C4"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Fully adapts to various screen sizes, ensuring an optimal viewing experience on desktops, tablets, and mobile devices through CSS Grid, Flexbox, and media queries.</w:t>
            </w:r>
          </w:p>
        </w:tc>
      </w:tr>
      <w:tr w:rsidR="000B65A7" w:rsidRPr="000B65A7" w14:paraId="6ADB4579" w14:textId="77777777">
        <w:trPr>
          <w:tblCellSpacing w:w="15" w:type="dxa"/>
        </w:trPr>
        <w:tc>
          <w:tcPr>
            <w:tcW w:w="0" w:type="auto"/>
            <w:vAlign w:val="center"/>
            <w:hideMark/>
          </w:tcPr>
          <w:p w14:paraId="6E473B10"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Smooth Navigation</w:t>
            </w:r>
          </w:p>
        </w:tc>
        <w:tc>
          <w:tcPr>
            <w:tcW w:w="0" w:type="auto"/>
            <w:vAlign w:val="center"/>
            <w:hideMark/>
          </w:tcPr>
          <w:p w14:paraId="3DB1D8E9"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Includes a fixed top navigation bar with anchor links for quick, smooth scrolling to different sections of the site.</w:t>
            </w:r>
          </w:p>
        </w:tc>
      </w:tr>
      <w:tr w:rsidR="000B65A7" w:rsidRPr="000B65A7" w14:paraId="69B5A22B" w14:textId="77777777">
        <w:trPr>
          <w:tblCellSpacing w:w="15" w:type="dxa"/>
        </w:trPr>
        <w:tc>
          <w:tcPr>
            <w:tcW w:w="0" w:type="auto"/>
            <w:vAlign w:val="center"/>
            <w:hideMark/>
          </w:tcPr>
          <w:p w14:paraId="79052332"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Project Cards</w:t>
            </w:r>
          </w:p>
        </w:tc>
        <w:tc>
          <w:tcPr>
            <w:tcW w:w="0" w:type="auto"/>
            <w:vAlign w:val="center"/>
            <w:hideMark/>
          </w:tcPr>
          <w:p w14:paraId="55243943"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Flexbox-based card layouts in the “Programs” and “About” sections, enhanced with hover effects and transitions for better interactivity.</w:t>
            </w:r>
          </w:p>
        </w:tc>
      </w:tr>
      <w:tr w:rsidR="000B65A7" w:rsidRPr="000B65A7" w14:paraId="3B14C1E8" w14:textId="77777777">
        <w:trPr>
          <w:tblCellSpacing w:w="15" w:type="dxa"/>
        </w:trPr>
        <w:tc>
          <w:tcPr>
            <w:tcW w:w="0" w:type="auto"/>
            <w:vAlign w:val="center"/>
            <w:hideMark/>
          </w:tcPr>
          <w:p w14:paraId="781B3BDC"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Contact Form (Non-Functional)</w:t>
            </w:r>
          </w:p>
        </w:tc>
        <w:tc>
          <w:tcPr>
            <w:tcW w:w="0" w:type="auto"/>
            <w:vAlign w:val="center"/>
            <w:hideMark/>
          </w:tcPr>
          <w:p w14:paraId="47D46ADF"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A placeholder form layout included in the footer/newsletter section for user email input and subscription (no backend integration).</w:t>
            </w:r>
          </w:p>
        </w:tc>
      </w:tr>
      <w:tr w:rsidR="000B65A7" w:rsidRPr="000B65A7" w14:paraId="7CF0C079" w14:textId="77777777">
        <w:trPr>
          <w:tblCellSpacing w:w="15" w:type="dxa"/>
        </w:trPr>
        <w:tc>
          <w:tcPr>
            <w:tcW w:w="0" w:type="auto"/>
            <w:vAlign w:val="center"/>
            <w:hideMark/>
          </w:tcPr>
          <w:p w14:paraId="265FB368"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lastRenderedPageBreak/>
              <w:t xml:space="preserve">Accessible Fonts &amp; </w:t>
            </w:r>
            <w:proofErr w:type="spellStart"/>
            <w:r w:rsidRPr="000B65A7">
              <w:rPr>
                <w:rFonts w:ascii="Times New Roman" w:hAnsi="Times New Roman" w:cs="Times New Roman"/>
              </w:rPr>
              <w:t>Colors</w:t>
            </w:r>
            <w:proofErr w:type="spellEnd"/>
          </w:p>
        </w:tc>
        <w:tc>
          <w:tcPr>
            <w:tcW w:w="0" w:type="auto"/>
            <w:vAlign w:val="center"/>
            <w:hideMark/>
          </w:tcPr>
          <w:p w14:paraId="40725341" w14:textId="77777777" w:rsidR="000B65A7" w:rsidRPr="000B65A7" w:rsidRDefault="000B65A7" w:rsidP="000B65A7">
            <w:pPr>
              <w:rPr>
                <w:rFonts w:ascii="Times New Roman" w:hAnsi="Times New Roman" w:cs="Times New Roman"/>
              </w:rPr>
            </w:pPr>
            <w:r w:rsidRPr="000B65A7">
              <w:rPr>
                <w:rFonts w:ascii="Times New Roman" w:hAnsi="Times New Roman" w:cs="Times New Roman"/>
              </w:rPr>
              <w:t xml:space="preserve">Uses high-contrast </w:t>
            </w:r>
            <w:proofErr w:type="spellStart"/>
            <w:r w:rsidRPr="000B65A7">
              <w:rPr>
                <w:rFonts w:ascii="Times New Roman" w:hAnsi="Times New Roman" w:cs="Times New Roman"/>
              </w:rPr>
              <w:t>color</w:t>
            </w:r>
            <w:proofErr w:type="spellEnd"/>
            <w:r w:rsidRPr="000B65A7">
              <w:rPr>
                <w:rFonts w:ascii="Times New Roman" w:hAnsi="Times New Roman" w:cs="Times New Roman"/>
              </w:rPr>
              <w:t xml:space="preserve"> schemes, legible font sizes, and clean typography to maintain readability and accessibility across devices.</w:t>
            </w:r>
          </w:p>
        </w:tc>
      </w:tr>
    </w:tbl>
    <w:p w14:paraId="73019EDA" w14:textId="77777777" w:rsidR="000B65A7" w:rsidRPr="000911B5" w:rsidRDefault="00000000" w:rsidP="00F66789">
      <w:pPr>
        <w:rPr>
          <w:rFonts w:ascii="Times New Roman" w:hAnsi="Times New Roman" w:cs="Times New Roman"/>
        </w:rPr>
      </w:pPr>
      <w:r w:rsidRPr="000911B5">
        <w:rPr>
          <w:rFonts w:ascii="Times New Roman" w:hAnsi="Times New Roman" w:cs="Times New Roman"/>
        </w:rPr>
        <w:pict w14:anchorId="5F61D8AB">
          <v:rect id="_x0000_i1033" style="width:0;height:1.5pt" o:hralign="center" o:hrstd="t" o:hr="t" fillcolor="#a0a0a0" stroked="f"/>
        </w:pict>
      </w:r>
    </w:p>
    <w:p w14:paraId="3AFF40B4" w14:textId="77777777" w:rsidR="00F66789" w:rsidRPr="000911B5" w:rsidRDefault="00F66789" w:rsidP="00F66789">
      <w:pPr>
        <w:rPr>
          <w:rFonts w:ascii="Times New Roman" w:hAnsi="Times New Roman" w:cs="Times New Roman"/>
          <w:b/>
          <w:bCs/>
        </w:rPr>
      </w:pPr>
      <w:r w:rsidRPr="000911B5">
        <w:rPr>
          <w:rFonts w:ascii="Times New Roman" w:hAnsi="Times New Roman" w:cs="Times New Roman"/>
          <w:b/>
          <w:bCs/>
        </w:rPr>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2F3C09" w:rsidRPr="000911B5" w14:paraId="21696F60"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7076"/>
            </w:tblGrid>
            <w:tr w:rsidR="002F3C09" w:rsidRPr="002F3C09" w14:paraId="6AF65446" w14:textId="77777777">
              <w:trPr>
                <w:tblHeader/>
                <w:tblCellSpacing w:w="15" w:type="dxa"/>
              </w:trPr>
              <w:tc>
                <w:tcPr>
                  <w:tcW w:w="0" w:type="auto"/>
                  <w:vAlign w:val="center"/>
                  <w:hideMark/>
                </w:tcPr>
                <w:p w14:paraId="4F3F9D21" w14:textId="77777777" w:rsidR="002F3C09" w:rsidRPr="002F3C09" w:rsidRDefault="002F3C09" w:rsidP="002F3C09">
                  <w:pPr>
                    <w:rPr>
                      <w:rFonts w:ascii="Times New Roman" w:hAnsi="Times New Roman" w:cs="Times New Roman"/>
                      <w:b/>
                      <w:bCs/>
                    </w:rPr>
                  </w:pPr>
                  <w:r w:rsidRPr="002F3C09">
                    <w:rPr>
                      <w:rFonts w:ascii="Times New Roman" w:hAnsi="Times New Roman" w:cs="Times New Roman"/>
                      <w:b/>
                      <w:bCs/>
                    </w:rPr>
                    <w:t>Challenge</w:t>
                  </w:r>
                </w:p>
              </w:tc>
              <w:tc>
                <w:tcPr>
                  <w:tcW w:w="0" w:type="auto"/>
                  <w:vAlign w:val="center"/>
                  <w:hideMark/>
                </w:tcPr>
                <w:p w14:paraId="567BEB14" w14:textId="77777777" w:rsidR="002F3C09" w:rsidRPr="002F3C09" w:rsidRDefault="002F3C09" w:rsidP="002F3C09">
                  <w:pPr>
                    <w:rPr>
                      <w:rFonts w:ascii="Times New Roman" w:hAnsi="Times New Roman" w:cs="Times New Roman"/>
                      <w:b/>
                      <w:bCs/>
                    </w:rPr>
                  </w:pPr>
                  <w:r w:rsidRPr="002F3C09">
                    <w:rPr>
                      <w:rFonts w:ascii="Times New Roman" w:hAnsi="Times New Roman" w:cs="Times New Roman"/>
                      <w:b/>
                      <w:bCs/>
                    </w:rPr>
                    <w:t>Solution</w:t>
                  </w:r>
                </w:p>
              </w:tc>
            </w:tr>
            <w:tr w:rsidR="002F3C09" w:rsidRPr="002F3C09" w14:paraId="232DF81C" w14:textId="77777777">
              <w:trPr>
                <w:tblCellSpacing w:w="15" w:type="dxa"/>
              </w:trPr>
              <w:tc>
                <w:tcPr>
                  <w:tcW w:w="0" w:type="auto"/>
                  <w:vAlign w:val="center"/>
                  <w:hideMark/>
                </w:tcPr>
                <w:p w14:paraId="070C04DC"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Overlapping elements on small screens</w:t>
                  </w:r>
                </w:p>
              </w:tc>
              <w:tc>
                <w:tcPr>
                  <w:tcW w:w="0" w:type="auto"/>
                  <w:vAlign w:val="center"/>
                  <w:hideMark/>
                </w:tcPr>
                <w:p w14:paraId="7323101C"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Implemented CSS media queries at various breakpoints (@media screen and (max-width: 1140px), 1024px, 768px, 425px, and 320px) to stack elements vertically, reduce image sizes, and adjust padding/margins for smaller devices.</w:t>
                  </w:r>
                </w:p>
              </w:tc>
            </w:tr>
            <w:tr w:rsidR="002F3C09" w:rsidRPr="002F3C09" w14:paraId="05C42F7B" w14:textId="77777777">
              <w:trPr>
                <w:tblCellSpacing w:w="15" w:type="dxa"/>
              </w:trPr>
              <w:tc>
                <w:tcPr>
                  <w:tcW w:w="0" w:type="auto"/>
                  <w:vAlign w:val="center"/>
                  <w:hideMark/>
                </w:tcPr>
                <w:p w14:paraId="3594206A"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Difficulty aligning items using float</w:t>
                  </w:r>
                </w:p>
              </w:tc>
              <w:tc>
                <w:tcPr>
                  <w:tcW w:w="0" w:type="auto"/>
                  <w:vAlign w:val="center"/>
                  <w:hideMark/>
                </w:tcPr>
                <w:p w14:paraId="0EAC5EF9"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 xml:space="preserve">Abandoned float-based layouts in </w:t>
                  </w:r>
                  <w:proofErr w:type="spellStart"/>
                  <w:r w:rsidRPr="002F3C09">
                    <w:rPr>
                      <w:rFonts w:ascii="Times New Roman" w:hAnsi="Times New Roman" w:cs="Times New Roman"/>
                    </w:rPr>
                    <w:t>favor</w:t>
                  </w:r>
                  <w:proofErr w:type="spellEnd"/>
                  <w:r w:rsidRPr="002F3C09">
                    <w:rPr>
                      <w:rFonts w:ascii="Times New Roman" w:hAnsi="Times New Roman" w:cs="Times New Roman"/>
                    </w:rPr>
                    <w:t xml:space="preserve"> of Flexbox and CSS Grid, allowing more precise alignment, responsive rearrangement, and better control over spacing.</w:t>
                  </w:r>
                </w:p>
              </w:tc>
            </w:tr>
            <w:tr w:rsidR="002F3C09" w:rsidRPr="002F3C09" w14:paraId="6BD0F445" w14:textId="77777777">
              <w:trPr>
                <w:tblCellSpacing w:w="15" w:type="dxa"/>
              </w:trPr>
              <w:tc>
                <w:tcPr>
                  <w:tcW w:w="0" w:type="auto"/>
                  <w:vAlign w:val="center"/>
                  <w:hideMark/>
                </w:tcPr>
                <w:p w14:paraId="525E3DED"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Typography scaling issue</w:t>
                  </w:r>
                </w:p>
              </w:tc>
              <w:tc>
                <w:tcPr>
                  <w:tcW w:w="0" w:type="auto"/>
                  <w:vAlign w:val="center"/>
                  <w:hideMark/>
                </w:tcPr>
                <w:p w14:paraId="047A8870"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Switched from fixed pixel units to relative units (</w:t>
                  </w:r>
                  <w:proofErr w:type="spellStart"/>
                  <w:r w:rsidRPr="002F3C09">
                    <w:rPr>
                      <w:rFonts w:ascii="Times New Roman" w:hAnsi="Times New Roman" w:cs="Times New Roman"/>
                    </w:rPr>
                    <w:t>em</w:t>
                  </w:r>
                  <w:proofErr w:type="spellEnd"/>
                  <w:r w:rsidRPr="002F3C09">
                    <w:rPr>
                      <w:rFonts w:ascii="Times New Roman" w:hAnsi="Times New Roman" w:cs="Times New Roman"/>
                    </w:rPr>
                    <w:t>, rem) for font sizes, ensuring text scales proportionately across devices and screen resolutions.</w:t>
                  </w:r>
                </w:p>
              </w:tc>
            </w:tr>
          </w:tbl>
          <w:p w14:paraId="3852C21E" w14:textId="6DB51AD1" w:rsidR="002F3C09" w:rsidRPr="002F3C09" w:rsidRDefault="002F3C09" w:rsidP="002F3C09">
            <w:pPr>
              <w:rPr>
                <w:rFonts w:ascii="Times New Roman" w:hAnsi="Times New Roman" w:cs="Times New Roman"/>
              </w:rPr>
            </w:pPr>
          </w:p>
          <w:p w14:paraId="5F462795" w14:textId="5E27FD22" w:rsidR="002F3C09" w:rsidRPr="000911B5" w:rsidRDefault="002F3C09" w:rsidP="00F66789">
            <w:pPr>
              <w:rPr>
                <w:rFonts w:ascii="Times New Roman" w:hAnsi="Times New Roman" w:cs="Times New Roman"/>
              </w:rPr>
            </w:pPr>
          </w:p>
        </w:tc>
      </w:tr>
    </w:tbl>
    <w:p w14:paraId="64E26D18" w14:textId="77777777" w:rsidR="00F66789" w:rsidRPr="000911B5" w:rsidRDefault="00000000" w:rsidP="00F66789">
      <w:pPr>
        <w:rPr>
          <w:rFonts w:ascii="Times New Roman" w:hAnsi="Times New Roman" w:cs="Times New Roman"/>
        </w:rPr>
      </w:pPr>
      <w:r w:rsidRPr="000911B5">
        <w:rPr>
          <w:rFonts w:ascii="Times New Roman" w:hAnsi="Times New Roman" w:cs="Times New Roman"/>
        </w:rPr>
        <w:pict w14:anchorId="47C2146D">
          <v:rect id="_x0000_i1034" style="width:0;height:1.5pt" o:hralign="center" o:hrstd="t" o:hr="t" fillcolor="#a0a0a0" stroked="f"/>
        </w:pict>
      </w:r>
    </w:p>
    <w:p w14:paraId="37945805" w14:textId="77777777" w:rsidR="002F3C09" w:rsidRPr="000911B5" w:rsidRDefault="00F66789" w:rsidP="002F3C09">
      <w:pPr>
        <w:rPr>
          <w:rFonts w:ascii="Times New Roman" w:hAnsi="Times New Roman" w:cs="Times New Roman"/>
          <w:b/>
          <w:bCs/>
        </w:rPr>
      </w:pPr>
      <w:r w:rsidRPr="000911B5">
        <w:rPr>
          <w:rFonts w:ascii="Times New Roman" w:hAnsi="Times New Roman" w:cs="Times New Roman"/>
          <w:b/>
          <w:bCs/>
        </w:rPr>
        <w:t>10. Outcome</w:t>
      </w:r>
    </w:p>
    <w:p w14:paraId="5191C3E1" w14:textId="7482CAC1" w:rsidR="002F3C09" w:rsidRPr="002F3C09" w:rsidRDefault="002F3C09" w:rsidP="002F3C09">
      <w:pPr>
        <w:rPr>
          <w:rFonts w:ascii="Times New Roman" w:hAnsi="Times New Roman" w:cs="Times New Roman"/>
          <w:b/>
          <w:bCs/>
        </w:rPr>
      </w:pPr>
      <w:r w:rsidRPr="002F3C09">
        <w:rPr>
          <w:rFonts w:ascii="Times New Roman" w:hAnsi="Times New Roman" w:cs="Times New Roman"/>
        </w:rPr>
        <w:t>The project successfully achieved a clean, consistent, and visually engaging front-end layout that effectively communicates the NGO’s mission and initiatives. All core components</w:t>
      </w:r>
      <w:r w:rsidR="009C4FB1">
        <w:rPr>
          <w:rFonts w:ascii="Times New Roman" w:hAnsi="Times New Roman" w:cs="Times New Roman"/>
        </w:rPr>
        <w:t xml:space="preserve">, such as the navigation menu, program cards, gallery, and responsive sections, </w:t>
      </w:r>
      <w:r w:rsidRPr="002F3C09">
        <w:rPr>
          <w:rFonts w:ascii="Times New Roman" w:hAnsi="Times New Roman" w:cs="Times New Roman"/>
        </w:rPr>
        <w:t>function exactly as intended using only pure HTML5 and CSS3, without any JavaScript or backend integration.</w:t>
      </w:r>
    </w:p>
    <w:p w14:paraId="60148220"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Through the development process, a strong understanding of layout responsiveness, semantic HTML structure, and UI hierarchy was gained. The use of CSS Grid, Flexbox, and media queries ensured an adaptable design across desktop, tablet, and mobile devices.</w:t>
      </w:r>
    </w:p>
    <w:p w14:paraId="0DD0FB57" w14:textId="77777777" w:rsidR="002F3C09" w:rsidRPr="002F3C09" w:rsidRDefault="002F3C09" w:rsidP="002F3C09">
      <w:pPr>
        <w:rPr>
          <w:rFonts w:ascii="Times New Roman" w:hAnsi="Times New Roman" w:cs="Times New Roman"/>
        </w:rPr>
      </w:pPr>
      <w:r w:rsidRPr="002F3C09">
        <w:rPr>
          <w:rFonts w:ascii="Times New Roman" w:hAnsi="Times New Roman" w:cs="Times New Roman"/>
        </w:rPr>
        <w:t>The final product not only meets the design and functionality goals but also serves as a scalable foundation for future enhancements like dynamic content, form processing, and backend integration.</w:t>
      </w:r>
    </w:p>
    <w:p w14:paraId="5230C888" w14:textId="5393A553" w:rsidR="002F3C09" w:rsidRPr="002F3C09" w:rsidRDefault="00000000" w:rsidP="002F3C09">
      <w:pPr>
        <w:rPr>
          <w:rFonts w:ascii="Times New Roman" w:hAnsi="Times New Roman" w:cs="Times New Roman"/>
        </w:rPr>
      </w:pPr>
      <w:r w:rsidRPr="000911B5">
        <w:rPr>
          <w:rFonts w:ascii="Times New Roman" w:hAnsi="Times New Roman" w:cs="Times New Roman"/>
        </w:rPr>
        <w:pict w14:anchorId="7B96808C">
          <v:rect id="_x0000_i1035" style="width:0;height:1.5pt" o:hralign="center" o:hrstd="t" o:hr="t" fillcolor="#a0a0a0" stroked="f"/>
        </w:pict>
      </w:r>
    </w:p>
    <w:p w14:paraId="3489E079" w14:textId="77777777" w:rsidR="002F3C09" w:rsidRPr="002F3C09" w:rsidRDefault="002F3C09" w:rsidP="002F3C09">
      <w:pPr>
        <w:rPr>
          <w:rFonts w:ascii="Times New Roman" w:hAnsi="Times New Roman" w:cs="Times New Roman"/>
          <w:b/>
          <w:bCs/>
        </w:rPr>
      </w:pPr>
      <w:r w:rsidRPr="002F3C09">
        <w:rPr>
          <w:rFonts w:ascii="Times New Roman" w:hAnsi="Times New Roman" w:cs="Times New Roman"/>
          <w:b/>
          <w:bCs/>
        </w:rPr>
        <w:t>11. Future Enhancements</w:t>
      </w:r>
    </w:p>
    <w:p w14:paraId="28755E58" w14:textId="4201BCCC" w:rsidR="002F3C09" w:rsidRPr="002F3C09" w:rsidRDefault="002F3C09" w:rsidP="002F3C09">
      <w:pPr>
        <w:rPr>
          <w:rFonts w:ascii="Times New Roman" w:hAnsi="Times New Roman" w:cs="Times New Roman"/>
        </w:rPr>
      </w:pPr>
      <w:r w:rsidRPr="002F3C09">
        <w:rPr>
          <w:rFonts w:ascii="Times New Roman" w:hAnsi="Times New Roman" w:cs="Times New Roman"/>
        </w:rPr>
        <w:t xml:space="preserve">While the current version of the NGO website </w:t>
      </w:r>
      <w:r w:rsidRPr="000911B5">
        <w:rPr>
          <w:rFonts w:ascii="Times New Roman" w:hAnsi="Times New Roman" w:cs="Times New Roman"/>
        </w:rPr>
        <w:t>fulfils</w:t>
      </w:r>
      <w:r w:rsidRPr="002F3C09">
        <w:rPr>
          <w:rFonts w:ascii="Times New Roman" w:hAnsi="Times New Roman" w:cs="Times New Roman"/>
        </w:rPr>
        <w:t xml:space="preserve"> its front-end objectives using only HTML and CSS, several improvements can be implemented in the future to enhance functionality, user engagement, and overall experience:</w:t>
      </w:r>
    </w:p>
    <w:p w14:paraId="39B12E63" w14:textId="77777777" w:rsidR="002F3C09" w:rsidRPr="002F3C09" w:rsidRDefault="002F3C09" w:rsidP="002F3C09">
      <w:pPr>
        <w:numPr>
          <w:ilvl w:val="0"/>
          <w:numId w:val="14"/>
        </w:numPr>
        <w:rPr>
          <w:rFonts w:ascii="Times New Roman" w:hAnsi="Times New Roman" w:cs="Times New Roman"/>
        </w:rPr>
      </w:pPr>
      <w:r w:rsidRPr="002F3C09">
        <w:rPr>
          <w:rFonts w:ascii="Times New Roman" w:hAnsi="Times New Roman" w:cs="Times New Roman"/>
        </w:rPr>
        <w:t>Add JavaScript for Interactivity</w:t>
      </w:r>
    </w:p>
    <w:p w14:paraId="5D4D4C54" w14:textId="77777777" w:rsidR="002F3C09" w:rsidRPr="002F3C09" w:rsidRDefault="002F3C09" w:rsidP="002F3C09">
      <w:pPr>
        <w:numPr>
          <w:ilvl w:val="1"/>
          <w:numId w:val="14"/>
        </w:numPr>
        <w:rPr>
          <w:rFonts w:ascii="Times New Roman" w:hAnsi="Times New Roman" w:cs="Times New Roman"/>
        </w:rPr>
      </w:pPr>
      <w:r w:rsidRPr="002F3C09">
        <w:rPr>
          <w:rFonts w:ascii="Times New Roman" w:hAnsi="Times New Roman" w:cs="Times New Roman"/>
        </w:rPr>
        <w:t>Implement client-side form validation for the newsletter subscription and contact forms.</w:t>
      </w:r>
    </w:p>
    <w:p w14:paraId="79760D7A" w14:textId="77777777" w:rsidR="002F3C09" w:rsidRPr="002F3C09" w:rsidRDefault="002F3C09" w:rsidP="002F3C09">
      <w:pPr>
        <w:numPr>
          <w:ilvl w:val="1"/>
          <w:numId w:val="14"/>
        </w:numPr>
        <w:rPr>
          <w:rFonts w:ascii="Times New Roman" w:hAnsi="Times New Roman" w:cs="Times New Roman"/>
        </w:rPr>
      </w:pPr>
      <w:r w:rsidRPr="002F3C09">
        <w:rPr>
          <w:rFonts w:ascii="Times New Roman" w:hAnsi="Times New Roman" w:cs="Times New Roman"/>
        </w:rPr>
        <w:t>Introduce dynamic content loading to update sections without refreshing the page.</w:t>
      </w:r>
    </w:p>
    <w:p w14:paraId="40EFEECA" w14:textId="77777777" w:rsidR="002F3C09" w:rsidRPr="002F3C09" w:rsidRDefault="002F3C09" w:rsidP="002F3C09">
      <w:pPr>
        <w:numPr>
          <w:ilvl w:val="0"/>
          <w:numId w:val="14"/>
        </w:numPr>
        <w:rPr>
          <w:rFonts w:ascii="Times New Roman" w:hAnsi="Times New Roman" w:cs="Times New Roman"/>
        </w:rPr>
      </w:pPr>
      <w:r w:rsidRPr="002F3C09">
        <w:rPr>
          <w:rFonts w:ascii="Times New Roman" w:hAnsi="Times New Roman" w:cs="Times New Roman"/>
        </w:rPr>
        <w:t>Integrate Animations and Transitions</w:t>
      </w:r>
    </w:p>
    <w:p w14:paraId="4FA8A3C2" w14:textId="77777777" w:rsidR="002F3C09" w:rsidRPr="002F3C09" w:rsidRDefault="002F3C09" w:rsidP="002F3C09">
      <w:pPr>
        <w:numPr>
          <w:ilvl w:val="1"/>
          <w:numId w:val="14"/>
        </w:numPr>
        <w:rPr>
          <w:rFonts w:ascii="Times New Roman" w:hAnsi="Times New Roman" w:cs="Times New Roman"/>
        </w:rPr>
      </w:pPr>
      <w:r w:rsidRPr="002F3C09">
        <w:rPr>
          <w:rFonts w:ascii="Times New Roman" w:hAnsi="Times New Roman" w:cs="Times New Roman"/>
        </w:rPr>
        <w:t>Use CSS or JavaScript-based animations (e.g., GSAP, AOS) to create smooth section transitions, scroll effects, and interactive program or gallery displays.</w:t>
      </w:r>
    </w:p>
    <w:p w14:paraId="139F244B" w14:textId="77777777" w:rsidR="002F3C09" w:rsidRPr="002F3C09" w:rsidRDefault="002F3C09" w:rsidP="002F3C09">
      <w:pPr>
        <w:numPr>
          <w:ilvl w:val="0"/>
          <w:numId w:val="14"/>
        </w:numPr>
        <w:rPr>
          <w:rFonts w:ascii="Times New Roman" w:hAnsi="Times New Roman" w:cs="Times New Roman"/>
        </w:rPr>
      </w:pPr>
      <w:r w:rsidRPr="002F3C09">
        <w:rPr>
          <w:rFonts w:ascii="Times New Roman" w:hAnsi="Times New Roman" w:cs="Times New Roman"/>
        </w:rPr>
        <w:lastRenderedPageBreak/>
        <w:t>Backend Integration for Form Submission</w:t>
      </w:r>
    </w:p>
    <w:p w14:paraId="5B400A6A" w14:textId="77777777" w:rsidR="002F3C09" w:rsidRPr="002F3C09" w:rsidRDefault="002F3C09" w:rsidP="002F3C09">
      <w:pPr>
        <w:numPr>
          <w:ilvl w:val="1"/>
          <w:numId w:val="14"/>
        </w:numPr>
        <w:rPr>
          <w:rFonts w:ascii="Times New Roman" w:hAnsi="Times New Roman" w:cs="Times New Roman"/>
        </w:rPr>
      </w:pPr>
      <w:r w:rsidRPr="002F3C09">
        <w:rPr>
          <w:rFonts w:ascii="Times New Roman" w:hAnsi="Times New Roman" w:cs="Times New Roman"/>
        </w:rPr>
        <w:t>Connect forms to a backend (using PHP, Node.js, or similar) to process user submissions and store data in a database.</w:t>
      </w:r>
    </w:p>
    <w:p w14:paraId="42DC750D" w14:textId="77777777" w:rsidR="002F3C09" w:rsidRPr="002F3C09" w:rsidRDefault="002F3C09" w:rsidP="002F3C09">
      <w:pPr>
        <w:numPr>
          <w:ilvl w:val="1"/>
          <w:numId w:val="14"/>
        </w:numPr>
        <w:rPr>
          <w:rFonts w:ascii="Times New Roman" w:hAnsi="Times New Roman" w:cs="Times New Roman"/>
        </w:rPr>
      </w:pPr>
      <w:r w:rsidRPr="002F3C09">
        <w:rPr>
          <w:rFonts w:ascii="Times New Roman" w:hAnsi="Times New Roman" w:cs="Times New Roman"/>
        </w:rPr>
        <w:t>Enable email notifications for donations, volunteer sign-ups, or adoption inquiries.</w:t>
      </w:r>
    </w:p>
    <w:p w14:paraId="1E8346D2" w14:textId="77777777" w:rsidR="002F3C09" w:rsidRPr="002F3C09" w:rsidRDefault="002F3C09" w:rsidP="002F3C09">
      <w:pPr>
        <w:numPr>
          <w:ilvl w:val="0"/>
          <w:numId w:val="14"/>
        </w:numPr>
        <w:rPr>
          <w:rFonts w:ascii="Times New Roman" w:hAnsi="Times New Roman" w:cs="Times New Roman"/>
        </w:rPr>
      </w:pPr>
      <w:r w:rsidRPr="002F3C09">
        <w:rPr>
          <w:rFonts w:ascii="Times New Roman" w:hAnsi="Times New Roman" w:cs="Times New Roman"/>
        </w:rPr>
        <w:t>Theme Toggler (Light/Dark Mode)</w:t>
      </w:r>
    </w:p>
    <w:p w14:paraId="2D40AAA0" w14:textId="77777777" w:rsidR="002F3C09" w:rsidRPr="002F3C09" w:rsidRDefault="002F3C09" w:rsidP="002F3C09">
      <w:pPr>
        <w:numPr>
          <w:ilvl w:val="1"/>
          <w:numId w:val="14"/>
        </w:numPr>
        <w:rPr>
          <w:rFonts w:ascii="Times New Roman" w:hAnsi="Times New Roman" w:cs="Times New Roman"/>
        </w:rPr>
      </w:pPr>
      <w:r w:rsidRPr="002F3C09">
        <w:rPr>
          <w:rFonts w:ascii="Times New Roman" w:hAnsi="Times New Roman" w:cs="Times New Roman"/>
        </w:rPr>
        <w:t>Implement a switch to allow users to toggle between light and dark themes, improving accessibility and personal preference compatibility.</w:t>
      </w:r>
    </w:p>
    <w:p w14:paraId="032FDA0E" w14:textId="24C226D6" w:rsidR="002F3C09" w:rsidRPr="002F3C09" w:rsidRDefault="002F3C09" w:rsidP="002F3C09">
      <w:pPr>
        <w:rPr>
          <w:rFonts w:ascii="Times New Roman" w:hAnsi="Times New Roman" w:cs="Times New Roman"/>
        </w:rPr>
      </w:pPr>
      <w:r w:rsidRPr="002F3C09">
        <w:rPr>
          <w:rFonts w:ascii="Times New Roman" w:hAnsi="Times New Roman" w:cs="Times New Roman"/>
        </w:rPr>
        <w:t>These enhancements would transform the project from a static showcase into an interactive, data-driven platform, increasing its impact and usability.</w:t>
      </w:r>
    </w:p>
    <w:p w14:paraId="01E31DB5" w14:textId="7B7B5769" w:rsidR="00F66789" w:rsidRPr="000911B5" w:rsidRDefault="00000000" w:rsidP="00F66789">
      <w:pPr>
        <w:rPr>
          <w:rFonts w:ascii="Times New Roman" w:hAnsi="Times New Roman" w:cs="Times New Roman"/>
        </w:rPr>
      </w:pPr>
      <w:r w:rsidRPr="000911B5">
        <w:rPr>
          <w:rFonts w:ascii="Times New Roman" w:hAnsi="Times New Roman" w:cs="Times New Roman"/>
        </w:rPr>
        <w:pict w14:anchorId="57CE6ABA">
          <v:rect id="_x0000_i1155" style="width:0;height:1.5pt" o:hralign="center" o:hrstd="t" o:hr="t" fillcolor="#a0a0a0" stroked="f"/>
        </w:pict>
      </w:r>
    </w:p>
    <w:p w14:paraId="6E4CE3C6" w14:textId="77777777" w:rsidR="00044537" w:rsidRDefault="00044537">
      <w:pPr>
        <w:rPr>
          <w:rFonts w:ascii="Times New Roman" w:hAnsi="Times New Roman" w:cs="Times New Roman"/>
          <w:b/>
          <w:bCs/>
        </w:rPr>
      </w:pPr>
      <w:r>
        <w:rPr>
          <w:rFonts w:ascii="Times New Roman" w:hAnsi="Times New Roman" w:cs="Times New Roman"/>
          <w:b/>
          <w:bCs/>
        </w:rPr>
        <w:br w:type="page"/>
      </w:r>
    </w:p>
    <w:p w14:paraId="00F754D1" w14:textId="4E45FECD" w:rsidR="00F66789" w:rsidRPr="000911B5" w:rsidRDefault="00F66789" w:rsidP="00F66789">
      <w:pPr>
        <w:rPr>
          <w:rFonts w:ascii="Times New Roman" w:hAnsi="Times New Roman" w:cs="Times New Roman"/>
          <w:b/>
          <w:bCs/>
        </w:rPr>
      </w:pPr>
      <w:r w:rsidRPr="000911B5">
        <w:rPr>
          <w:rFonts w:ascii="Times New Roman" w:hAnsi="Times New Roman" w:cs="Times New Roman"/>
          <w:b/>
          <w:bCs/>
        </w:rPr>
        <w:lastRenderedPageBreak/>
        <w:t>12. Sample Code</w:t>
      </w:r>
    </w:p>
    <w:p w14:paraId="57E0F88C" w14:textId="52612556" w:rsidR="009210B8" w:rsidRPr="00193958" w:rsidRDefault="009210B8" w:rsidP="00193958">
      <w:pPr>
        <w:pStyle w:val="ListParagraph"/>
        <w:numPr>
          <w:ilvl w:val="0"/>
          <w:numId w:val="15"/>
        </w:numPr>
        <w:rPr>
          <w:rFonts w:ascii="Times New Roman" w:hAnsi="Times New Roman" w:cs="Times New Roman"/>
          <w:b/>
          <w:bCs/>
        </w:rPr>
      </w:pPr>
      <w:r w:rsidRPr="0059622A">
        <w:rPr>
          <w:rFonts w:ascii="Times New Roman" w:hAnsi="Times New Roman" w:cs="Times New Roman"/>
          <w:b/>
          <w:bCs/>
        </w:rPr>
        <w:drawing>
          <wp:anchor distT="0" distB="0" distL="114300" distR="114300" simplePos="0" relativeHeight="251659264" behindDoc="1" locked="0" layoutInCell="1" allowOverlap="1" wp14:anchorId="36B71AF1" wp14:editId="016C405C">
            <wp:simplePos x="0" y="0"/>
            <wp:positionH relativeFrom="column">
              <wp:posOffset>206829</wp:posOffset>
            </wp:positionH>
            <wp:positionV relativeFrom="paragraph">
              <wp:posOffset>294731</wp:posOffset>
            </wp:positionV>
            <wp:extent cx="5459185" cy="3228322"/>
            <wp:effectExtent l="0" t="0" r="8255" b="0"/>
            <wp:wrapTight wrapText="bothSides">
              <wp:wrapPolygon edited="0">
                <wp:start x="0" y="0"/>
                <wp:lineTo x="0" y="21417"/>
                <wp:lineTo x="21557" y="21417"/>
                <wp:lineTo x="21557" y="0"/>
                <wp:lineTo x="0" y="0"/>
              </wp:wrapPolygon>
            </wp:wrapTight>
            <wp:docPr id="62933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3836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9185" cy="3228322"/>
                    </a:xfrm>
                    <a:prstGeom prst="rect">
                      <a:avLst/>
                    </a:prstGeom>
                  </pic:spPr>
                </pic:pic>
              </a:graphicData>
            </a:graphic>
            <wp14:sizeRelH relativeFrom="margin">
              <wp14:pctWidth>0</wp14:pctWidth>
            </wp14:sizeRelH>
            <wp14:sizeRelV relativeFrom="margin">
              <wp14:pctHeight>0</wp14:pctHeight>
            </wp14:sizeRelV>
          </wp:anchor>
        </w:drawing>
      </w:r>
      <w:r w:rsidR="006361A1" w:rsidRPr="00193958">
        <w:rPr>
          <w:rFonts w:ascii="Times New Roman" w:hAnsi="Times New Roman" w:cs="Times New Roman"/>
          <w:b/>
          <w:bCs/>
        </w:rPr>
        <w:t>HTML – Navigation &amp; Banner Section</w:t>
      </w:r>
    </w:p>
    <w:p w14:paraId="7D769162" w14:textId="77777777" w:rsidR="00193958" w:rsidRDefault="00193958" w:rsidP="00193958">
      <w:pPr>
        <w:pStyle w:val="ListParagraph"/>
        <w:rPr>
          <w:rFonts w:ascii="Times New Roman" w:hAnsi="Times New Roman" w:cs="Times New Roman"/>
          <w:b/>
          <w:bCs/>
        </w:rPr>
      </w:pPr>
    </w:p>
    <w:p w14:paraId="53A1045A" w14:textId="40C75F36" w:rsidR="001A079E" w:rsidRPr="0059622A" w:rsidRDefault="001A079E" w:rsidP="001A079E">
      <w:pPr>
        <w:pStyle w:val="ListParagraph"/>
        <w:numPr>
          <w:ilvl w:val="0"/>
          <w:numId w:val="15"/>
        </w:numPr>
        <w:rPr>
          <w:rFonts w:ascii="Times New Roman" w:hAnsi="Times New Roman" w:cs="Times New Roman"/>
          <w:b/>
          <w:bCs/>
        </w:rPr>
      </w:pPr>
      <w:r w:rsidRPr="0059622A">
        <w:rPr>
          <w:rFonts w:ascii="Times New Roman" w:hAnsi="Times New Roman" w:cs="Times New Roman"/>
          <w:b/>
          <w:bCs/>
        </w:rPr>
        <w:t>HTML – Programs Section (Card Layout)</w:t>
      </w:r>
    </w:p>
    <w:p w14:paraId="5DCF7DA0" w14:textId="428414D7" w:rsidR="00044537" w:rsidRDefault="00193958" w:rsidP="001A079E">
      <w:pPr>
        <w:pStyle w:val="ListParagraph"/>
        <w:rPr>
          <w:rFonts w:ascii="Times New Roman" w:hAnsi="Times New Roman" w:cs="Times New Roman"/>
        </w:rPr>
      </w:pPr>
      <w:r w:rsidRPr="000911B5">
        <w:rPr>
          <w:rFonts w:ascii="Times New Roman" w:hAnsi="Times New Roman" w:cs="Times New Roman"/>
        </w:rPr>
        <w:drawing>
          <wp:anchor distT="0" distB="0" distL="114300" distR="114300" simplePos="0" relativeHeight="251660288" behindDoc="1" locked="0" layoutInCell="1" allowOverlap="1" wp14:anchorId="5BB8AF02" wp14:editId="16BEDC42">
            <wp:simplePos x="0" y="0"/>
            <wp:positionH relativeFrom="margin">
              <wp:posOffset>213360</wp:posOffset>
            </wp:positionH>
            <wp:positionV relativeFrom="page">
              <wp:posOffset>5013960</wp:posOffset>
            </wp:positionV>
            <wp:extent cx="4486275" cy="4450080"/>
            <wp:effectExtent l="0" t="0" r="9525" b="7620"/>
            <wp:wrapTight wrapText="bothSides">
              <wp:wrapPolygon edited="0">
                <wp:start x="0" y="0"/>
                <wp:lineTo x="0" y="21545"/>
                <wp:lineTo x="21554" y="21545"/>
                <wp:lineTo x="21554" y="0"/>
                <wp:lineTo x="0" y="0"/>
              </wp:wrapPolygon>
            </wp:wrapTight>
            <wp:docPr id="89680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03232" name=""/>
                    <pic:cNvPicPr/>
                  </pic:nvPicPr>
                  <pic:blipFill>
                    <a:blip r:embed="rId10">
                      <a:extLst>
                        <a:ext uri="{28A0092B-C50C-407E-A947-70E740481C1C}">
                          <a14:useLocalDpi xmlns:a14="http://schemas.microsoft.com/office/drawing/2010/main" val="0"/>
                        </a:ext>
                      </a:extLst>
                    </a:blip>
                    <a:stretch>
                      <a:fillRect/>
                    </a:stretch>
                  </pic:blipFill>
                  <pic:spPr>
                    <a:xfrm>
                      <a:off x="0" y="0"/>
                      <a:ext cx="4486275" cy="4450080"/>
                    </a:xfrm>
                    <a:prstGeom prst="rect">
                      <a:avLst/>
                    </a:prstGeom>
                  </pic:spPr>
                </pic:pic>
              </a:graphicData>
            </a:graphic>
            <wp14:sizeRelH relativeFrom="margin">
              <wp14:pctWidth>0</wp14:pctWidth>
            </wp14:sizeRelH>
            <wp14:sizeRelV relativeFrom="margin">
              <wp14:pctHeight>0</wp14:pctHeight>
            </wp14:sizeRelV>
          </wp:anchor>
        </w:drawing>
      </w:r>
    </w:p>
    <w:p w14:paraId="0B0D410B" w14:textId="19288507" w:rsidR="00044537" w:rsidRPr="000911B5" w:rsidRDefault="00044537" w:rsidP="001A079E">
      <w:pPr>
        <w:pStyle w:val="ListParagraph"/>
        <w:rPr>
          <w:rFonts w:ascii="Times New Roman" w:hAnsi="Times New Roman" w:cs="Times New Roman"/>
        </w:rPr>
      </w:pPr>
    </w:p>
    <w:p w14:paraId="300C895C" w14:textId="40A342C4" w:rsidR="0059622A" w:rsidRPr="0059622A" w:rsidRDefault="0059622A" w:rsidP="0059622A">
      <w:pPr>
        <w:rPr>
          <w:rFonts w:ascii="Times New Roman" w:hAnsi="Times New Roman" w:cs="Times New Roman"/>
        </w:rPr>
      </w:pPr>
    </w:p>
    <w:p w14:paraId="2D10601B" w14:textId="18B206B8" w:rsidR="001A079E" w:rsidRPr="0059622A" w:rsidRDefault="0059622A" w:rsidP="001A079E">
      <w:pPr>
        <w:pStyle w:val="ListParagraph"/>
        <w:numPr>
          <w:ilvl w:val="0"/>
          <w:numId w:val="15"/>
        </w:numPr>
        <w:tabs>
          <w:tab w:val="left" w:pos="3948"/>
        </w:tabs>
        <w:rPr>
          <w:rFonts w:ascii="Times New Roman" w:hAnsi="Times New Roman" w:cs="Times New Roman"/>
          <w:b/>
          <w:bCs/>
        </w:rPr>
      </w:pPr>
      <w:r w:rsidRPr="0059622A">
        <w:rPr>
          <w:rFonts w:ascii="Times New Roman" w:hAnsi="Times New Roman" w:cs="Times New Roman"/>
          <w:b/>
          <w:bCs/>
        </w:rPr>
        <w:lastRenderedPageBreak/>
        <w:drawing>
          <wp:anchor distT="0" distB="0" distL="114300" distR="114300" simplePos="0" relativeHeight="251661312" behindDoc="1" locked="0" layoutInCell="1" allowOverlap="1" wp14:anchorId="6EE6B69E" wp14:editId="432742C3">
            <wp:simplePos x="0" y="0"/>
            <wp:positionH relativeFrom="column">
              <wp:posOffset>-76200</wp:posOffset>
            </wp:positionH>
            <wp:positionV relativeFrom="page">
              <wp:posOffset>923925</wp:posOffset>
            </wp:positionV>
            <wp:extent cx="3086100" cy="6595110"/>
            <wp:effectExtent l="0" t="0" r="0" b="0"/>
            <wp:wrapTight wrapText="bothSides">
              <wp:wrapPolygon edited="0">
                <wp:start x="0" y="0"/>
                <wp:lineTo x="0" y="21525"/>
                <wp:lineTo x="21467" y="21525"/>
                <wp:lineTo x="21467" y="0"/>
                <wp:lineTo x="0" y="0"/>
              </wp:wrapPolygon>
            </wp:wrapTight>
            <wp:docPr id="200636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68222" name=""/>
                    <pic:cNvPicPr/>
                  </pic:nvPicPr>
                  <pic:blipFill rotWithShape="1">
                    <a:blip r:embed="rId11">
                      <a:extLst>
                        <a:ext uri="{28A0092B-C50C-407E-A947-70E740481C1C}">
                          <a14:useLocalDpi xmlns:a14="http://schemas.microsoft.com/office/drawing/2010/main" val="0"/>
                        </a:ext>
                      </a:extLst>
                    </a:blip>
                    <a:srcRect r="13391"/>
                    <a:stretch>
                      <a:fillRect/>
                    </a:stretch>
                  </pic:blipFill>
                  <pic:spPr bwMode="auto">
                    <a:xfrm>
                      <a:off x="0" y="0"/>
                      <a:ext cx="3086100" cy="659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9622A">
        <w:rPr>
          <w:b/>
          <w:bCs/>
        </w:rPr>
        <w:drawing>
          <wp:anchor distT="0" distB="0" distL="114300" distR="114300" simplePos="0" relativeHeight="251663360" behindDoc="1" locked="0" layoutInCell="1" allowOverlap="1" wp14:anchorId="5EDBFD31" wp14:editId="05326A8D">
            <wp:simplePos x="0" y="0"/>
            <wp:positionH relativeFrom="margin">
              <wp:posOffset>3114675</wp:posOffset>
            </wp:positionH>
            <wp:positionV relativeFrom="page">
              <wp:posOffset>5124450</wp:posOffset>
            </wp:positionV>
            <wp:extent cx="2514600" cy="4653915"/>
            <wp:effectExtent l="0" t="0" r="0" b="0"/>
            <wp:wrapTight wrapText="bothSides">
              <wp:wrapPolygon edited="0">
                <wp:start x="0" y="0"/>
                <wp:lineTo x="0" y="21485"/>
                <wp:lineTo x="21436" y="21485"/>
                <wp:lineTo x="21436" y="0"/>
                <wp:lineTo x="0" y="0"/>
              </wp:wrapPolygon>
            </wp:wrapTight>
            <wp:docPr id="149530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00214" name=""/>
                    <pic:cNvPicPr/>
                  </pic:nvPicPr>
                  <pic:blipFill>
                    <a:blip r:embed="rId11">
                      <a:extLst>
                        <a:ext uri="{28A0092B-C50C-407E-A947-70E740481C1C}">
                          <a14:useLocalDpi xmlns:a14="http://schemas.microsoft.com/office/drawing/2010/main" val="0"/>
                        </a:ext>
                      </a:extLst>
                    </a:blip>
                    <a:stretch>
                      <a:fillRect/>
                    </a:stretch>
                  </pic:blipFill>
                  <pic:spPr>
                    <a:xfrm>
                      <a:off x="0" y="0"/>
                      <a:ext cx="2514600" cy="4653915"/>
                    </a:xfrm>
                    <a:prstGeom prst="rect">
                      <a:avLst/>
                    </a:prstGeom>
                  </pic:spPr>
                </pic:pic>
              </a:graphicData>
            </a:graphic>
          </wp:anchor>
        </w:drawing>
      </w:r>
      <w:r w:rsidRPr="0059622A">
        <w:rPr>
          <w:rFonts w:ascii="Times New Roman" w:hAnsi="Times New Roman" w:cs="Times New Roman"/>
          <w:b/>
          <w:bCs/>
        </w:rPr>
        <w:drawing>
          <wp:anchor distT="0" distB="0" distL="114300" distR="114300" simplePos="0" relativeHeight="251662336" behindDoc="1" locked="0" layoutInCell="1" allowOverlap="1" wp14:anchorId="5DB477E2" wp14:editId="005199CC">
            <wp:simplePos x="0" y="0"/>
            <wp:positionH relativeFrom="margin">
              <wp:posOffset>3105150</wp:posOffset>
            </wp:positionH>
            <wp:positionV relativeFrom="page">
              <wp:posOffset>942975</wp:posOffset>
            </wp:positionV>
            <wp:extent cx="2524125" cy="4080510"/>
            <wp:effectExtent l="0" t="0" r="9525" b="0"/>
            <wp:wrapTight wrapText="bothSides">
              <wp:wrapPolygon edited="0">
                <wp:start x="0" y="0"/>
                <wp:lineTo x="0" y="21479"/>
                <wp:lineTo x="21518" y="21479"/>
                <wp:lineTo x="21518" y="0"/>
                <wp:lineTo x="0" y="0"/>
              </wp:wrapPolygon>
            </wp:wrapTight>
            <wp:docPr id="7018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3639" name=""/>
                    <pic:cNvPicPr/>
                  </pic:nvPicPr>
                  <pic:blipFill rotWithShape="1">
                    <a:blip r:embed="rId12">
                      <a:extLst>
                        <a:ext uri="{28A0092B-C50C-407E-A947-70E740481C1C}">
                          <a14:useLocalDpi xmlns:a14="http://schemas.microsoft.com/office/drawing/2010/main" val="0"/>
                        </a:ext>
                      </a:extLst>
                    </a:blip>
                    <a:srcRect b="3080"/>
                    <a:stretch>
                      <a:fillRect/>
                    </a:stretch>
                  </pic:blipFill>
                  <pic:spPr bwMode="auto">
                    <a:xfrm>
                      <a:off x="0" y="0"/>
                      <a:ext cx="2524125" cy="4080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4430" w:rsidRPr="0059622A">
        <w:rPr>
          <w:rFonts w:ascii="Times New Roman" w:hAnsi="Times New Roman" w:cs="Times New Roman"/>
          <w:b/>
          <w:bCs/>
        </w:rPr>
        <w:t>CSS – About Section</w:t>
      </w:r>
      <w:r>
        <w:rPr>
          <w:rFonts w:ascii="Times New Roman" w:hAnsi="Times New Roman" w:cs="Times New Roman"/>
          <w:b/>
          <w:bCs/>
        </w:rPr>
        <w:t xml:space="preserve"> </w:t>
      </w:r>
      <w:r w:rsidR="00B54430" w:rsidRPr="0059622A">
        <w:rPr>
          <w:rFonts w:ascii="Times New Roman" w:hAnsi="Times New Roman" w:cs="Times New Roman"/>
          <w:b/>
          <w:bCs/>
        </w:rPr>
        <w:t>(</w:t>
      </w:r>
      <w:r>
        <w:rPr>
          <w:rFonts w:ascii="Times New Roman" w:hAnsi="Times New Roman" w:cs="Times New Roman"/>
          <w:b/>
          <w:bCs/>
        </w:rPr>
        <w:t>A</w:t>
      </w:r>
      <w:r w:rsidR="00B54430" w:rsidRPr="0059622A">
        <w:rPr>
          <w:rFonts w:ascii="Times New Roman" w:hAnsi="Times New Roman" w:cs="Times New Roman"/>
          <w:b/>
          <w:bCs/>
        </w:rPr>
        <w:t xml:space="preserve">nimated </w:t>
      </w:r>
      <w:r>
        <w:rPr>
          <w:rFonts w:ascii="Times New Roman" w:hAnsi="Times New Roman" w:cs="Times New Roman"/>
          <w:b/>
          <w:bCs/>
        </w:rPr>
        <w:t>B</w:t>
      </w:r>
      <w:r w:rsidR="00B54430" w:rsidRPr="0059622A">
        <w:rPr>
          <w:rFonts w:ascii="Times New Roman" w:hAnsi="Times New Roman" w:cs="Times New Roman"/>
          <w:b/>
          <w:bCs/>
        </w:rPr>
        <w:t xml:space="preserve">order </w:t>
      </w:r>
      <w:r>
        <w:rPr>
          <w:rFonts w:ascii="Times New Roman" w:hAnsi="Times New Roman" w:cs="Times New Roman"/>
          <w:b/>
          <w:bCs/>
        </w:rPr>
        <w:t>E</w:t>
      </w:r>
      <w:r w:rsidR="00B54430" w:rsidRPr="0059622A">
        <w:rPr>
          <w:rFonts w:ascii="Times New Roman" w:hAnsi="Times New Roman" w:cs="Times New Roman"/>
          <w:b/>
          <w:bCs/>
        </w:rPr>
        <w:t>ffect)</w:t>
      </w:r>
      <w:r w:rsidR="001A079E" w:rsidRPr="0059622A">
        <w:rPr>
          <w:rFonts w:ascii="Times New Roman" w:hAnsi="Times New Roman" w:cs="Times New Roman"/>
          <w:b/>
          <w:bCs/>
        </w:rPr>
        <w:t xml:space="preserve"> </w:t>
      </w:r>
      <w:r w:rsidR="001A079E" w:rsidRPr="0059622A">
        <w:rPr>
          <w:rFonts w:ascii="Times New Roman" w:hAnsi="Times New Roman" w:cs="Times New Roman"/>
          <w:b/>
          <w:bCs/>
        </w:rPr>
        <w:tab/>
      </w:r>
    </w:p>
    <w:p w14:paraId="536E63B7" w14:textId="31647D69" w:rsidR="0059622A" w:rsidRPr="0059622A" w:rsidRDefault="0059622A" w:rsidP="0059622A">
      <w:pPr>
        <w:rPr>
          <w:rFonts w:ascii="Times New Roman" w:hAnsi="Times New Roman" w:cs="Times New Roman"/>
        </w:rPr>
      </w:pPr>
      <w:r w:rsidRPr="0059622A">
        <w:rPr>
          <w:rFonts w:ascii="Times New Roman" w:hAnsi="Times New Roman" w:cs="Times New Roman"/>
        </w:rPr>
        <w:br w:type="page"/>
      </w:r>
    </w:p>
    <w:p w14:paraId="72FF1D28" w14:textId="5D1B3078" w:rsidR="00E0599D" w:rsidRPr="0059622A" w:rsidRDefault="0059622A" w:rsidP="0033623D">
      <w:pPr>
        <w:pStyle w:val="ListParagraph"/>
        <w:numPr>
          <w:ilvl w:val="0"/>
          <w:numId w:val="16"/>
        </w:numPr>
        <w:rPr>
          <w:rFonts w:ascii="Times New Roman" w:hAnsi="Times New Roman" w:cs="Times New Roman"/>
          <w:b/>
          <w:bCs/>
        </w:rPr>
      </w:pPr>
      <w:r w:rsidRPr="0059622A">
        <w:rPr>
          <w:rFonts w:ascii="Times New Roman" w:hAnsi="Times New Roman" w:cs="Times New Roman"/>
          <w:b/>
          <w:bCs/>
        </w:rPr>
        <w:lastRenderedPageBreak/>
        <w:drawing>
          <wp:anchor distT="0" distB="0" distL="114300" distR="114300" simplePos="0" relativeHeight="251658240" behindDoc="1" locked="0" layoutInCell="1" allowOverlap="1" wp14:anchorId="166CF882" wp14:editId="3CD2007B">
            <wp:simplePos x="0" y="0"/>
            <wp:positionH relativeFrom="margin">
              <wp:posOffset>19050</wp:posOffset>
            </wp:positionH>
            <wp:positionV relativeFrom="page">
              <wp:posOffset>971550</wp:posOffset>
            </wp:positionV>
            <wp:extent cx="5977255" cy="3855720"/>
            <wp:effectExtent l="0" t="0" r="4445" b="0"/>
            <wp:wrapTight wrapText="bothSides">
              <wp:wrapPolygon edited="0">
                <wp:start x="0" y="0"/>
                <wp:lineTo x="0" y="21451"/>
                <wp:lineTo x="21547" y="21451"/>
                <wp:lineTo x="21547" y="0"/>
                <wp:lineTo x="0" y="0"/>
              </wp:wrapPolygon>
            </wp:wrapTight>
            <wp:docPr id="205983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33948"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3855720"/>
                    </a:xfrm>
                    <a:prstGeom prst="rect">
                      <a:avLst/>
                    </a:prstGeom>
                  </pic:spPr>
                </pic:pic>
              </a:graphicData>
            </a:graphic>
            <wp14:sizeRelH relativeFrom="margin">
              <wp14:pctWidth>0</wp14:pctWidth>
            </wp14:sizeRelH>
            <wp14:sizeRelV relativeFrom="margin">
              <wp14:pctHeight>0</wp14:pctHeight>
            </wp14:sizeRelV>
          </wp:anchor>
        </w:drawing>
      </w:r>
      <w:r w:rsidRPr="0059622A">
        <w:rPr>
          <w:rFonts w:ascii="Times New Roman" w:hAnsi="Times New Roman" w:cs="Times New Roman"/>
          <w:b/>
          <w:bCs/>
        </w:rPr>
        <w:t>HTML</w:t>
      </w:r>
      <w:r w:rsidR="00E0599D" w:rsidRPr="0059622A">
        <w:rPr>
          <w:rFonts w:ascii="Times New Roman" w:hAnsi="Times New Roman" w:cs="Times New Roman"/>
          <w:b/>
          <w:bCs/>
        </w:rPr>
        <w:t xml:space="preserve"> – </w:t>
      </w:r>
      <w:r>
        <w:rPr>
          <w:rFonts w:ascii="Times New Roman" w:hAnsi="Times New Roman" w:cs="Times New Roman"/>
          <w:b/>
          <w:bCs/>
        </w:rPr>
        <w:t>E</w:t>
      </w:r>
      <w:r w:rsidR="00E0599D" w:rsidRPr="0059622A">
        <w:rPr>
          <w:rFonts w:ascii="Times New Roman" w:hAnsi="Times New Roman" w:cs="Times New Roman"/>
          <w:b/>
          <w:bCs/>
        </w:rPr>
        <w:t xml:space="preserve">ducation </w:t>
      </w:r>
      <w:r>
        <w:rPr>
          <w:rFonts w:ascii="Times New Roman" w:hAnsi="Times New Roman" w:cs="Times New Roman"/>
          <w:b/>
          <w:bCs/>
        </w:rPr>
        <w:t>S</w:t>
      </w:r>
      <w:r w:rsidR="00E0599D" w:rsidRPr="0059622A">
        <w:rPr>
          <w:rFonts w:ascii="Times New Roman" w:hAnsi="Times New Roman" w:cs="Times New Roman"/>
          <w:b/>
          <w:bCs/>
        </w:rPr>
        <w:t xml:space="preserve">ection </w:t>
      </w:r>
      <w:proofErr w:type="gramStart"/>
      <w:r>
        <w:rPr>
          <w:rFonts w:ascii="Times New Roman" w:hAnsi="Times New Roman" w:cs="Times New Roman"/>
          <w:b/>
          <w:bCs/>
        </w:rPr>
        <w:t>W</w:t>
      </w:r>
      <w:r w:rsidR="00E0599D" w:rsidRPr="0059622A">
        <w:rPr>
          <w:rFonts w:ascii="Times New Roman" w:hAnsi="Times New Roman" w:cs="Times New Roman"/>
          <w:b/>
          <w:bCs/>
        </w:rPr>
        <w:t>ith</w:t>
      </w:r>
      <w:proofErr w:type="gramEnd"/>
      <w:r w:rsidR="00E0599D" w:rsidRPr="0059622A">
        <w:rPr>
          <w:rFonts w:ascii="Times New Roman" w:hAnsi="Times New Roman" w:cs="Times New Roman"/>
          <w:b/>
          <w:bCs/>
        </w:rPr>
        <w:t xml:space="preserve"> </w:t>
      </w:r>
      <w:proofErr w:type="gramStart"/>
      <w:r>
        <w:rPr>
          <w:rFonts w:ascii="Times New Roman" w:hAnsi="Times New Roman" w:cs="Times New Roman"/>
          <w:b/>
          <w:bCs/>
        </w:rPr>
        <w:t>A</w:t>
      </w:r>
      <w:proofErr w:type="gramEnd"/>
      <w:r w:rsidR="00E0599D" w:rsidRPr="0059622A">
        <w:rPr>
          <w:rFonts w:ascii="Times New Roman" w:hAnsi="Times New Roman" w:cs="Times New Roman"/>
          <w:b/>
          <w:bCs/>
        </w:rPr>
        <w:t xml:space="preserve"> </w:t>
      </w:r>
      <w:r>
        <w:rPr>
          <w:rFonts w:ascii="Times New Roman" w:hAnsi="Times New Roman" w:cs="Times New Roman"/>
          <w:b/>
          <w:bCs/>
        </w:rPr>
        <w:t>B</w:t>
      </w:r>
      <w:r w:rsidR="00E0599D" w:rsidRPr="0059622A">
        <w:rPr>
          <w:rFonts w:ascii="Times New Roman" w:hAnsi="Times New Roman" w:cs="Times New Roman"/>
          <w:b/>
          <w:bCs/>
        </w:rPr>
        <w:t xml:space="preserve">ackground </w:t>
      </w:r>
      <w:r>
        <w:rPr>
          <w:rFonts w:ascii="Times New Roman" w:hAnsi="Times New Roman" w:cs="Times New Roman"/>
          <w:b/>
          <w:bCs/>
        </w:rPr>
        <w:t>V</w:t>
      </w:r>
      <w:r w:rsidR="00E0599D" w:rsidRPr="0059622A">
        <w:rPr>
          <w:rFonts w:ascii="Times New Roman" w:hAnsi="Times New Roman" w:cs="Times New Roman"/>
          <w:b/>
          <w:bCs/>
        </w:rPr>
        <w:t xml:space="preserve">ideo </w:t>
      </w:r>
      <w:r>
        <w:rPr>
          <w:rFonts w:ascii="Times New Roman" w:hAnsi="Times New Roman" w:cs="Times New Roman"/>
          <w:b/>
          <w:bCs/>
        </w:rPr>
        <w:t>P</w:t>
      </w:r>
      <w:r w:rsidR="00E0599D" w:rsidRPr="0059622A">
        <w:rPr>
          <w:rFonts w:ascii="Times New Roman" w:hAnsi="Times New Roman" w:cs="Times New Roman"/>
          <w:b/>
          <w:bCs/>
        </w:rPr>
        <w:t>layer</w:t>
      </w:r>
    </w:p>
    <w:p w14:paraId="28408ADD" w14:textId="58B5ABF1" w:rsidR="0059622A" w:rsidRDefault="0059622A" w:rsidP="0059622A">
      <w:pPr>
        <w:pStyle w:val="ListParagraph"/>
        <w:spacing w:after="0"/>
        <w:rPr>
          <w:rFonts w:ascii="Times New Roman" w:hAnsi="Times New Roman" w:cs="Times New Roman"/>
        </w:rPr>
      </w:pPr>
    </w:p>
    <w:p w14:paraId="61E4CD4E" w14:textId="2298D0C4" w:rsidR="00E0599D" w:rsidRPr="0059622A" w:rsidRDefault="0059622A" w:rsidP="00E0599D">
      <w:pPr>
        <w:pStyle w:val="ListParagraph"/>
        <w:numPr>
          <w:ilvl w:val="0"/>
          <w:numId w:val="16"/>
        </w:numPr>
        <w:spacing w:after="0"/>
        <w:rPr>
          <w:rFonts w:ascii="Times New Roman" w:hAnsi="Times New Roman" w:cs="Times New Roman"/>
          <w:b/>
          <w:bCs/>
        </w:rPr>
      </w:pPr>
      <w:r w:rsidRPr="0059622A">
        <w:rPr>
          <w:rFonts w:ascii="Times New Roman" w:hAnsi="Times New Roman" w:cs="Times New Roman"/>
          <w:b/>
          <w:bCs/>
        </w:rPr>
        <w:t>CSS</w:t>
      </w:r>
      <w:r w:rsidR="00E0599D" w:rsidRPr="0059622A">
        <w:rPr>
          <w:rFonts w:ascii="Times New Roman" w:hAnsi="Times New Roman" w:cs="Times New Roman"/>
          <w:b/>
          <w:bCs/>
        </w:rPr>
        <w:t xml:space="preserve"> – Gallery </w:t>
      </w:r>
      <w:r>
        <w:rPr>
          <w:rFonts w:ascii="Times New Roman" w:hAnsi="Times New Roman" w:cs="Times New Roman"/>
          <w:b/>
          <w:bCs/>
        </w:rPr>
        <w:t>S</w:t>
      </w:r>
      <w:r w:rsidR="00E0599D" w:rsidRPr="0059622A">
        <w:rPr>
          <w:rFonts w:ascii="Times New Roman" w:hAnsi="Times New Roman" w:cs="Times New Roman"/>
          <w:b/>
          <w:bCs/>
        </w:rPr>
        <w:t xml:space="preserve">ection </w:t>
      </w:r>
      <w:proofErr w:type="gramStart"/>
      <w:r>
        <w:rPr>
          <w:rFonts w:ascii="Times New Roman" w:hAnsi="Times New Roman" w:cs="Times New Roman"/>
          <w:b/>
          <w:bCs/>
        </w:rPr>
        <w:t>W</w:t>
      </w:r>
      <w:r w:rsidR="00E0599D" w:rsidRPr="0059622A">
        <w:rPr>
          <w:rFonts w:ascii="Times New Roman" w:hAnsi="Times New Roman" w:cs="Times New Roman"/>
          <w:b/>
          <w:bCs/>
        </w:rPr>
        <w:t>ith</w:t>
      </w:r>
      <w:proofErr w:type="gramEnd"/>
      <w:r w:rsidR="00E0599D" w:rsidRPr="0059622A">
        <w:rPr>
          <w:rFonts w:ascii="Times New Roman" w:hAnsi="Times New Roman" w:cs="Times New Roman"/>
          <w:b/>
          <w:bCs/>
        </w:rPr>
        <w:t xml:space="preserve"> </w:t>
      </w:r>
      <w:r>
        <w:rPr>
          <w:rFonts w:ascii="Times New Roman" w:hAnsi="Times New Roman" w:cs="Times New Roman"/>
          <w:b/>
          <w:bCs/>
        </w:rPr>
        <w:t>S</w:t>
      </w:r>
      <w:r w:rsidR="00E0599D" w:rsidRPr="0059622A">
        <w:rPr>
          <w:rFonts w:ascii="Times New Roman" w:hAnsi="Times New Roman" w:cs="Times New Roman"/>
          <w:b/>
          <w:bCs/>
        </w:rPr>
        <w:t xml:space="preserve">lider </w:t>
      </w:r>
      <w:r>
        <w:rPr>
          <w:rFonts w:ascii="Times New Roman" w:hAnsi="Times New Roman" w:cs="Times New Roman"/>
          <w:b/>
          <w:bCs/>
        </w:rPr>
        <w:t>E</w:t>
      </w:r>
      <w:r w:rsidR="00E0599D" w:rsidRPr="0059622A">
        <w:rPr>
          <w:rFonts w:ascii="Times New Roman" w:hAnsi="Times New Roman" w:cs="Times New Roman"/>
          <w:b/>
          <w:bCs/>
        </w:rPr>
        <w:t>ffect</w:t>
      </w:r>
    </w:p>
    <w:p w14:paraId="564BDAEB" w14:textId="06330ABA" w:rsidR="00E0599D" w:rsidRPr="000911B5" w:rsidRDefault="0059622A" w:rsidP="00E0599D">
      <w:pPr>
        <w:pStyle w:val="ListParagraph"/>
        <w:rPr>
          <w:rFonts w:ascii="Times New Roman" w:hAnsi="Times New Roman" w:cs="Times New Roman"/>
        </w:rPr>
      </w:pPr>
      <w:r w:rsidRPr="000911B5">
        <w:rPr>
          <w:rFonts w:ascii="Times New Roman" w:hAnsi="Times New Roman" w:cs="Times New Roman"/>
        </w:rPr>
        <w:drawing>
          <wp:anchor distT="0" distB="0" distL="114300" distR="114300" simplePos="0" relativeHeight="251664384" behindDoc="1" locked="0" layoutInCell="1" allowOverlap="1" wp14:anchorId="7EB94846" wp14:editId="66C1C362">
            <wp:simplePos x="0" y="0"/>
            <wp:positionH relativeFrom="column">
              <wp:posOffset>350520</wp:posOffset>
            </wp:positionH>
            <wp:positionV relativeFrom="paragraph">
              <wp:posOffset>50800</wp:posOffset>
            </wp:positionV>
            <wp:extent cx="3733800" cy="4448006"/>
            <wp:effectExtent l="0" t="0" r="0" b="0"/>
            <wp:wrapTight wrapText="bothSides">
              <wp:wrapPolygon edited="0">
                <wp:start x="0" y="0"/>
                <wp:lineTo x="0" y="21464"/>
                <wp:lineTo x="21490" y="21464"/>
                <wp:lineTo x="21490" y="0"/>
                <wp:lineTo x="0" y="0"/>
              </wp:wrapPolygon>
            </wp:wrapTight>
            <wp:docPr id="2947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55351" name=""/>
                    <pic:cNvPicPr/>
                  </pic:nvPicPr>
                  <pic:blipFill>
                    <a:blip r:embed="rId14">
                      <a:extLst>
                        <a:ext uri="{28A0092B-C50C-407E-A947-70E740481C1C}">
                          <a14:useLocalDpi xmlns:a14="http://schemas.microsoft.com/office/drawing/2010/main" val="0"/>
                        </a:ext>
                      </a:extLst>
                    </a:blip>
                    <a:stretch>
                      <a:fillRect/>
                    </a:stretch>
                  </pic:blipFill>
                  <pic:spPr>
                    <a:xfrm>
                      <a:off x="0" y="0"/>
                      <a:ext cx="3733800" cy="4448006"/>
                    </a:xfrm>
                    <a:prstGeom prst="rect">
                      <a:avLst/>
                    </a:prstGeom>
                  </pic:spPr>
                </pic:pic>
              </a:graphicData>
            </a:graphic>
            <wp14:sizeRelH relativeFrom="margin">
              <wp14:pctWidth>0</wp14:pctWidth>
            </wp14:sizeRelH>
            <wp14:sizeRelV relativeFrom="margin">
              <wp14:pctHeight>0</wp14:pctHeight>
            </wp14:sizeRelV>
          </wp:anchor>
        </w:drawing>
      </w:r>
    </w:p>
    <w:sectPr w:rsidR="00E0599D" w:rsidRPr="000911B5" w:rsidSect="0059622A">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07FB0" w14:textId="77777777" w:rsidR="00834B54" w:rsidRDefault="00834B54" w:rsidP="006361A1">
      <w:pPr>
        <w:spacing w:after="0" w:line="240" w:lineRule="auto"/>
      </w:pPr>
      <w:r>
        <w:separator/>
      </w:r>
    </w:p>
  </w:endnote>
  <w:endnote w:type="continuationSeparator" w:id="0">
    <w:p w14:paraId="0AEC192B" w14:textId="77777777" w:rsidR="00834B54" w:rsidRDefault="00834B54" w:rsidP="0063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B7582" w14:textId="77777777" w:rsidR="00834B54" w:rsidRDefault="00834B54" w:rsidP="006361A1">
      <w:pPr>
        <w:spacing w:after="0" w:line="240" w:lineRule="auto"/>
      </w:pPr>
      <w:r>
        <w:separator/>
      </w:r>
    </w:p>
  </w:footnote>
  <w:footnote w:type="continuationSeparator" w:id="0">
    <w:p w14:paraId="6729677C" w14:textId="77777777" w:rsidR="00834B54" w:rsidRDefault="00834B54" w:rsidP="0063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318" style="width:0;height:1.5pt" o:hralign="center" o:bullet="t" o:hrstd="t" o:hr="t" fillcolor="#a0a0a0" stroked="f"/>
    </w:pict>
  </w:numPicBullet>
  <w:abstractNum w:abstractNumId="0" w15:restartNumberingAfterBreak="0">
    <w:nsid w:val="029957B9"/>
    <w:multiLevelType w:val="multilevel"/>
    <w:tmpl w:val="589E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64224"/>
    <w:multiLevelType w:val="multilevel"/>
    <w:tmpl w:val="2B5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65BDF"/>
    <w:multiLevelType w:val="multilevel"/>
    <w:tmpl w:val="6C7A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A54A8"/>
    <w:multiLevelType w:val="multilevel"/>
    <w:tmpl w:val="F87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E5384"/>
    <w:multiLevelType w:val="hybridMultilevel"/>
    <w:tmpl w:val="836AEF20"/>
    <w:lvl w:ilvl="0" w:tplc="2A5215EE">
      <w:start w:val="1"/>
      <w:numFmt w:val="bullet"/>
      <w:lvlText w:val=""/>
      <w:lvlPicBulletId w:val="0"/>
      <w:lvlJc w:val="left"/>
      <w:pPr>
        <w:tabs>
          <w:tab w:val="num" w:pos="720"/>
        </w:tabs>
        <w:ind w:left="720" w:hanging="360"/>
      </w:pPr>
      <w:rPr>
        <w:rFonts w:ascii="Symbol" w:hAnsi="Symbol" w:hint="default"/>
      </w:rPr>
    </w:lvl>
    <w:lvl w:ilvl="1" w:tplc="88AA84E6" w:tentative="1">
      <w:start w:val="1"/>
      <w:numFmt w:val="bullet"/>
      <w:lvlText w:val=""/>
      <w:lvlJc w:val="left"/>
      <w:pPr>
        <w:tabs>
          <w:tab w:val="num" w:pos="1440"/>
        </w:tabs>
        <w:ind w:left="1440" w:hanging="360"/>
      </w:pPr>
      <w:rPr>
        <w:rFonts w:ascii="Symbol" w:hAnsi="Symbol" w:hint="default"/>
      </w:rPr>
    </w:lvl>
    <w:lvl w:ilvl="2" w:tplc="099E6672" w:tentative="1">
      <w:start w:val="1"/>
      <w:numFmt w:val="bullet"/>
      <w:lvlText w:val=""/>
      <w:lvlJc w:val="left"/>
      <w:pPr>
        <w:tabs>
          <w:tab w:val="num" w:pos="2160"/>
        </w:tabs>
        <w:ind w:left="2160" w:hanging="360"/>
      </w:pPr>
      <w:rPr>
        <w:rFonts w:ascii="Symbol" w:hAnsi="Symbol" w:hint="default"/>
      </w:rPr>
    </w:lvl>
    <w:lvl w:ilvl="3" w:tplc="BB4CD524" w:tentative="1">
      <w:start w:val="1"/>
      <w:numFmt w:val="bullet"/>
      <w:lvlText w:val=""/>
      <w:lvlJc w:val="left"/>
      <w:pPr>
        <w:tabs>
          <w:tab w:val="num" w:pos="2880"/>
        </w:tabs>
        <w:ind w:left="2880" w:hanging="360"/>
      </w:pPr>
      <w:rPr>
        <w:rFonts w:ascii="Symbol" w:hAnsi="Symbol" w:hint="default"/>
      </w:rPr>
    </w:lvl>
    <w:lvl w:ilvl="4" w:tplc="45EA6E82" w:tentative="1">
      <w:start w:val="1"/>
      <w:numFmt w:val="bullet"/>
      <w:lvlText w:val=""/>
      <w:lvlJc w:val="left"/>
      <w:pPr>
        <w:tabs>
          <w:tab w:val="num" w:pos="3600"/>
        </w:tabs>
        <w:ind w:left="3600" w:hanging="360"/>
      </w:pPr>
      <w:rPr>
        <w:rFonts w:ascii="Symbol" w:hAnsi="Symbol" w:hint="default"/>
      </w:rPr>
    </w:lvl>
    <w:lvl w:ilvl="5" w:tplc="D0C25F00" w:tentative="1">
      <w:start w:val="1"/>
      <w:numFmt w:val="bullet"/>
      <w:lvlText w:val=""/>
      <w:lvlJc w:val="left"/>
      <w:pPr>
        <w:tabs>
          <w:tab w:val="num" w:pos="4320"/>
        </w:tabs>
        <w:ind w:left="4320" w:hanging="360"/>
      </w:pPr>
      <w:rPr>
        <w:rFonts w:ascii="Symbol" w:hAnsi="Symbol" w:hint="default"/>
      </w:rPr>
    </w:lvl>
    <w:lvl w:ilvl="6" w:tplc="F3767E66" w:tentative="1">
      <w:start w:val="1"/>
      <w:numFmt w:val="bullet"/>
      <w:lvlText w:val=""/>
      <w:lvlJc w:val="left"/>
      <w:pPr>
        <w:tabs>
          <w:tab w:val="num" w:pos="5040"/>
        </w:tabs>
        <w:ind w:left="5040" w:hanging="360"/>
      </w:pPr>
      <w:rPr>
        <w:rFonts w:ascii="Symbol" w:hAnsi="Symbol" w:hint="default"/>
      </w:rPr>
    </w:lvl>
    <w:lvl w:ilvl="7" w:tplc="B4466EBE" w:tentative="1">
      <w:start w:val="1"/>
      <w:numFmt w:val="bullet"/>
      <w:lvlText w:val=""/>
      <w:lvlJc w:val="left"/>
      <w:pPr>
        <w:tabs>
          <w:tab w:val="num" w:pos="5760"/>
        </w:tabs>
        <w:ind w:left="5760" w:hanging="360"/>
      </w:pPr>
      <w:rPr>
        <w:rFonts w:ascii="Symbol" w:hAnsi="Symbol" w:hint="default"/>
      </w:rPr>
    </w:lvl>
    <w:lvl w:ilvl="8" w:tplc="0A5CAEE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BB338F"/>
    <w:multiLevelType w:val="hybridMultilevel"/>
    <w:tmpl w:val="79FAD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7B2D84"/>
    <w:multiLevelType w:val="multilevel"/>
    <w:tmpl w:val="953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F6F9D"/>
    <w:multiLevelType w:val="multilevel"/>
    <w:tmpl w:val="438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764C7"/>
    <w:multiLevelType w:val="multilevel"/>
    <w:tmpl w:val="EE30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32D66"/>
    <w:multiLevelType w:val="multilevel"/>
    <w:tmpl w:val="BDC8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07B1A"/>
    <w:multiLevelType w:val="multilevel"/>
    <w:tmpl w:val="C00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35F14"/>
    <w:multiLevelType w:val="multilevel"/>
    <w:tmpl w:val="96BC5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C40A2D"/>
    <w:multiLevelType w:val="multilevel"/>
    <w:tmpl w:val="0B7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14993"/>
    <w:multiLevelType w:val="hybridMultilevel"/>
    <w:tmpl w:val="323C8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F57438"/>
    <w:multiLevelType w:val="hybridMultilevel"/>
    <w:tmpl w:val="466C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60557D"/>
    <w:multiLevelType w:val="multilevel"/>
    <w:tmpl w:val="C86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C5344"/>
    <w:multiLevelType w:val="multilevel"/>
    <w:tmpl w:val="62DA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334942">
    <w:abstractNumId w:val="9"/>
  </w:num>
  <w:num w:numId="2" w16cid:durableId="1313488291">
    <w:abstractNumId w:val="10"/>
  </w:num>
  <w:num w:numId="3" w16cid:durableId="1641416587">
    <w:abstractNumId w:val="12"/>
  </w:num>
  <w:num w:numId="4" w16cid:durableId="2052417519">
    <w:abstractNumId w:val="1"/>
  </w:num>
  <w:num w:numId="5" w16cid:durableId="188370699">
    <w:abstractNumId w:val="7"/>
  </w:num>
  <w:num w:numId="6" w16cid:durableId="1448310285">
    <w:abstractNumId w:val="2"/>
  </w:num>
  <w:num w:numId="7" w16cid:durableId="1489440349">
    <w:abstractNumId w:val="3"/>
  </w:num>
  <w:num w:numId="8" w16cid:durableId="634023790">
    <w:abstractNumId w:val="6"/>
  </w:num>
  <w:num w:numId="9" w16cid:durableId="930355263">
    <w:abstractNumId w:val="0"/>
  </w:num>
  <w:num w:numId="10" w16cid:durableId="1175073295">
    <w:abstractNumId w:val="5"/>
  </w:num>
  <w:num w:numId="11" w16cid:durableId="424376203">
    <w:abstractNumId w:val="11"/>
  </w:num>
  <w:num w:numId="12" w16cid:durableId="1416396184">
    <w:abstractNumId w:val="8"/>
  </w:num>
  <w:num w:numId="13" w16cid:durableId="1541360245">
    <w:abstractNumId w:val="15"/>
  </w:num>
  <w:num w:numId="14" w16cid:durableId="672948652">
    <w:abstractNumId w:val="16"/>
  </w:num>
  <w:num w:numId="15" w16cid:durableId="1540975075">
    <w:abstractNumId w:val="13"/>
  </w:num>
  <w:num w:numId="16" w16cid:durableId="1666206380">
    <w:abstractNumId w:val="14"/>
  </w:num>
  <w:num w:numId="17" w16cid:durableId="906109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9"/>
    <w:rsid w:val="00044537"/>
    <w:rsid w:val="000911B5"/>
    <w:rsid w:val="000B2B24"/>
    <w:rsid w:val="000B4CBE"/>
    <w:rsid w:val="000B65A7"/>
    <w:rsid w:val="000E3CB6"/>
    <w:rsid w:val="00193958"/>
    <w:rsid w:val="001A079E"/>
    <w:rsid w:val="001F49C9"/>
    <w:rsid w:val="002F3C09"/>
    <w:rsid w:val="0033623D"/>
    <w:rsid w:val="00373176"/>
    <w:rsid w:val="00441173"/>
    <w:rsid w:val="0059622A"/>
    <w:rsid w:val="006361A1"/>
    <w:rsid w:val="006B68BB"/>
    <w:rsid w:val="00701007"/>
    <w:rsid w:val="007D60EC"/>
    <w:rsid w:val="007E1C67"/>
    <w:rsid w:val="00803D8B"/>
    <w:rsid w:val="00834B54"/>
    <w:rsid w:val="009210B8"/>
    <w:rsid w:val="009C4FB1"/>
    <w:rsid w:val="009D32F5"/>
    <w:rsid w:val="00B54430"/>
    <w:rsid w:val="00E0599D"/>
    <w:rsid w:val="00F66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C1F9A"/>
  <w15:chartTrackingRefBased/>
  <w15:docId w15:val="{D4417354-EB66-490C-A970-9015C9B5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6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6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789"/>
    <w:rPr>
      <w:rFonts w:eastAsiaTheme="majorEastAsia" w:cstheme="majorBidi"/>
      <w:color w:val="272727" w:themeColor="text1" w:themeTint="D8"/>
    </w:rPr>
  </w:style>
  <w:style w:type="paragraph" w:styleId="Title">
    <w:name w:val="Title"/>
    <w:basedOn w:val="Normal"/>
    <w:next w:val="Normal"/>
    <w:link w:val="TitleChar"/>
    <w:uiPriority w:val="10"/>
    <w:qFormat/>
    <w:rsid w:val="00F66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789"/>
    <w:pPr>
      <w:spacing w:before="160"/>
      <w:jc w:val="center"/>
    </w:pPr>
    <w:rPr>
      <w:i/>
      <w:iCs/>
      <w:color w:val="404040" w:themeColor="text1" w:themeTint="BF"/>
    </w:rPr>
  </w:style>
  <w:style w:type="character" w:customStyle="1" w:styleId="QuoteChar">
    <w:name w:val="Quote Char"/>
    <w:basedOn w:val="DefaultParagraphFont"/>
    <w:link w:val="Quote"/>
    <w:uiPriority w:val="29"/>
    <w:rsid w:val="00F66789"/>
    <w:rPr>
      <w:i/>
      <w:iCs/>
      <w:color w:val="404040" w:themeColor="text1" w:themeTint="BF"/>
    </w:rPr>
  </w:style>
  <w:style w:type="paragraph" w:styleId="ListParagraph">
    <w:name w:val="List Paragraph"/>
    <w:basedOn w:val="Normal"/>
    <w:uiPriority w:val="34"/>
    <w:qFormat/>
    <w:rsid w:val="00F66789"/>
    <w:pPr>
      <w:ind w:left="720"/>
      <w:contextualSpacing/>
    </w:pPr>
  </w:style>
  <w:style w:type="character" w:styleId="IntenseEmphasis">
    <w:name w:val="Intense Emphasis"/>
    <w:basedOn w:val="DefaultParagraphFont"/>
    <w:uiPriority w:val="21"/>
    <w:qFormat/>
    <w:rsid w:val="00F66789"/>
    <w:rPr>
      <w:i/>
      <w:iCs/>
      <w:color w:val="2F5496" w:themeColor="accent1" w:themeShade="BF"/>
    </w:rPr>
  </w:style>
  <w:style w:type="paragraph" w:styleId="IntenseQuote">
    <w:name w:val="Intense Quote"/>
    <w:basedOn w:val="Normal"/>
    <w:next w:val="Normal"/>
    <w:link w:val="IntenseQuoteChar"/>
    <w:uiPriority w:val="30"/>
    <w:qFormat/>
    <w:rsid w:val="00F66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789"/>
    <w:rPr>
      <w:i/>
      <w:iCs/>
      <w:color w:val="2F5496" w:themeColor="accent1" w:themeShade="BF"/>
    </w:rPr>
  </w:style>
  <w:style w:type="character" w:styleId="IntenseReference">
    <w:name w:val="Intense Reference"/>
    <w:basedOn w:val="DefaultParagraphFont"/>
    <w:uiPriority w:val="32"/>
    <w:qFormat/>
    <w:rsid w:val="00F66789"/>
    <w:rPr>
      <w:b/>
      <w:bCs/>
      <w:smallCaps/>
      <w:color w:val="2F5496" w:themeColor="accent1" w:themeShade="BF"/>
      <w:spacing w:val="5"/>
    </w:rPr>
  </w:style>
  <w:style w:type="character" w:styleId="Hyperlink">
    <w:name w:val="Hyperlink"/>
    <w:basedOn w:val="DefaultParagraphFont"/>
    <w:uiPriority w:val="99"/>
    <w:unhideWhenUsed/>
    <w:rsid w:val="006B68BB"/>
    <w:rPr>
      <w:color w:val="0563C1" w:themeColor="hyperlink"/>
      <w:u w:val="single"/>
    </w:rPr>
  </w:style>
  <w:style w:type="character" w:styleId="UnresolvedMention">
    <w:name w:val="Unresolved Mention"/>
    <w:basedOn w:val="DefaultParagraphFont"/>
    <w:uiPriority w:val="99"/>
    <w:semiHidden/>
    <w:unhideWhenUsed/>
    <w:rsid w:val="006B68BB"/>
    <w:rPr>
      <w:color w:val="605E5C"/>
      <w:shd w:val="clear" w:color="auto" w:fill="E1DFDD"/>
    </w:rPr>
  </w:style>
  <w:style w:type="paragraph" w:styleId="Header">
    <w:name w:val="header"/>
    <w:basedOn w:val="Normal"/>
    <w:link w:val="HeaderChar"/>
    <w:uiPriority w:val="99"/>
    <w:unhideWhenUsed/>
    <w:rsid w:val="00636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1A1"/>
  </w:style>
  <w:style w:type="paragraph" w:styleId="Footer">
    <w:name w:val="footer"/>
    <w:basedOn w:val="Normal"/>
    <w:link w:val="FooterChar"/>
    <w:uiPriority w:val="99"/>
    <w:unhideWhenUsed/>
    <w:rsid w:val="00636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1A1"/>
  </w:style>
  <w:style w:type="character" w:styleId="Strong">
    <w:name w:val="Strong"/>
    <w:basedOn w:val="DefaultParagraphFont"/>
    <w:uiPriority w:val="22"/>
    <w:qFormat/>
    <w:rsid w:val="000B4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ia.robby@btech.christuniversity.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neha.tresa@btech.christuniversity.i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1373</Words>
  <Characters>8598</Characters>
  <Application>Microsoft Office Word</Application>
  <DocSecurity>0</DocSecurity>
  <Lines>209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Sharon Sonwani</dc:creator>
  <cp:keywords/>
  <dc:description/>
  <cp:lastModifiedBy>Neha Boby</cp:lastModifiedBy>
  <cp:revision>9</cp:revision>
  <dcterms:created xsi:type="dcterms:W3CDTF">2025-08-11T08:02:00Z</dcterms:created>
  <dcterms:modified xsi:type="dcterms:W3CDTF">2025-08-11T09:56:00Z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b43b95fe-1b21-4b9d-89ce-93049dc55024</vt:lpwstr>
  </property>
</Properties>
</file>