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654A" w14:textId="3671E274" w:rsidR="006B5B16" w:rsidRPr="002F7488" w:rsidRDefault="006B5B16" w:rsidP="001B4FCF">
      <w:pPr>
        <w:spacing w:before="100" w:beforeAutospacing="1" w:after="100" w:afterAutospacing="1"/>
        <w:ind w:left="270"/>
        <w:jc w:val="center"/>
        <w:rPr>
          <w:rFonts w:ascii="Times New Roman" w:eastAsia="Times New Roman" w:hAnsi="Times New Roman" w:cs="Times New Roman"/>
          <w:kern w:val="0"/>
          <w:sz w:val="4"/>
          <w:szCs w:val="4"/>
          <w14:ligatures w14:val="none"/>
        </w:rPr>
      </w:pPr>
    </w:p>
    <w:p w14:paraId="4E1C42B3" w14:textId="28AAAB14" w:rsidR="007F4411" w:rsidRPr="00F3232D" w:rsidRDefault="007F4411" w:rsidP="001B4FCF">
      <w:pPr>
        <w:spacing w:before="100" w:beforeAutospacing="1"/>
        <w:ind w:left="270"/>
        <w:jc w:val="center"/>
        <w:rPr>
          <w:rFonts w:ascii="Times New Roman" w:eastAsia="Times New Roman" w:hAnsi="Times New Roman" w:cs="Times New Roman"/>
          <w:kern w:val="0"/>
          <w:sz w:val="22"/>
          <w:szCs w:val="22"/>
          <w14:ligatures w14:val="none"/>
        </w:rPr>
      </w:pPr>
      <w:r w:rsidRPr="00F3232D">
        <w:rPr>
          <w:rFonts w:ascii="Times New Roman" w:eastAsia="Times New Roman" w:hAnsi="Times New Roman" w:cs="Times New Roman"/>
          <w:noProof/>
          <w:kern w:val="0"/>
          <w:sz w:val="22"/>
          <w:szCs w:val="22"/>
          <w14:ligatures w14:val="none"/>
        </w:rPr>
        <w:drawing>
          <wp:inline distT="0" distB="0" distL="0" distR="0" wp14:anchorId="4952285B" wp14:editId="3BF43423">
            <wp:extent cx="5220614" cy="2169268"/>
            <wp:effectExtent l="0" t="0" r="0" b="2540"/>
            <wp:docPr id="915081423" name="Picture 3" descr="Anti-minima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minimal plo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2644" r="1976" b="4559"/>
                    <a:stretch/>
                  </pic:blipFill>
                  <pic:spPr bwMode="auto">
                    <a:xfrm>
                      <a:off x="0" y="0"/>
                      <a:ext cx="5220614" cy="2169268"/>
                    </a:xfrm>
                    <a:prstGeom prst="rect">
                      <a:avLst/>
                    </a:prstGeom>
                    <a:noFill/>
                    <a:ln>
                      <a:noFill/>
                    </a:ln>
                    <a:extLst>
                      <a:ext uri="{53640926-AAD7-44D8-BBD7-CCE9431645EC}">
                        <a14:shadowObscured xmlns:a14="http://schemas.microsoft.com/office/drawing/2010/main"/>
                      </a:ext>
                    </a:extLst>
                  </pic:spPr>
                </pic:pic>
              </a:graphicData>
            </a:graphic>
          </wp:inline>
        </w:drawing>
      </w:r>
    </w:p>
    <w:p w14:paraId="091406DD" w14:textId="61745334" w:rsidR="007F4411" w:rsidRPr="00F3232D" w:rsidRDefault="007F4411" w:rsidP="001B4FCF">
      <w:pPr>
        <w:ind w:left="270"/>
        <w:jc w:val="center"/>
        <w:rPr>
          <w:rFonts w:ascii="Times New Roman" w:eastAsia="Times New Roman" w:hAnsi="Times New Roman" w:cs="Times New Roman"/>
          <w:i/>
          <w:iCs/>
          <w:color w:val="2D3B45"/>
          <w:kern w:val="0"/>
          <w:sz w:val="22"/>
          <w:szCs w:val="22"/>
          <w14:ligatures w14:val="none"/>
        </w:rPr>
      </w:pPr>
      <w:r w:rsidRPr="00F3232D">
        <w:rPr>
          <w:rFonts w:ascii="Times New Roman" w:eastAsia="Times New Roman" w:hAnsi="Times New Roman" w:cs="Times New Roman"/>
          <w:i/>
          <w:iCs/>
          <w:color w:val="2D3B45"/>
          <w:kern w:val="0"/>
          <w:sz w:val="22"/>
          <w:szCs w:val="22"/>
          <w14:ligatures w14:val="none"/>
        </w:rPr>
        <w:t>Fig 1: Anti-Minimal plot</w:t>
      </w:r>
    </w:p>
    <w:p w14:paraId="6F5017B7" w14:textId="243C8E1B" w:rsidR="007F4411" w:rsidRPr="00F3232D" w:rsidRDefault="007F4411" w:rsidP="00A96861">
      <w:pPr>
        <w:ind w:left="270"/>
        <w:jc w:val="both"/>
        <w:rPr>
          <w:rFonts w:ascii="Times New Roman" w:eastAsia="Times New Roman" w:hAnsi="Times New Roman" w:cs="Times New Roman"/>
          <w:kern w:val="0"/>
          <w:sz w:val="22"/>
          <w:szCs w:val="22"/>
          <w14:ligatures w14:val="none"/>
        </w:rPr>
      </w:pPr>
      <w:r w:rsidRPr="00F3232D">
        <w:rPr>
          <w:rFonts w:ascii="Times New Roman" w:eastAsia="Times New Roman" w:hAnsi="Times New Roman" w:cs="Times New Roman"/>
          <w:kern w:val="0"/>
          <w:sz w:val="22"/>
          <w:szCs w:val="22"/>
          <w14:ligatures w14:val="none"/>
        </w:rPr>
        <w:t xml:space="preserve">The original 3D plot looks fancy but is confusing. It combines monthly and annual sales, which obscures trends, and the 3D effect adds unnecessary complexity. The gridlines create noise, and the lack of a legend makes interpretation difficult, even though categories are listed on the right. The revised plot is simpler and more intuitive, making it easier to understand </w:t>
      </w:r>
      <w:proofErr w:type="gramStart"/>
      <w:r w:rsidRPr="00F3232D">
        <w:rPr>
          <w:rFonts w:ascii="Times New Roman" w:eastAsia="Times New Roman" w:hAnsi="Times New Roman" w:cs="Times New Roman"/>
          <w:kern w:val="0"/>
          <w:sz w:val="22"/>
          <w:szCs w:val="22"/>
          <w14:ligatures w14:val="none"/>
        </w:rPr>
        <w:t>at a glance</w:t>
      </w:r>
      <w:proofErr w:type="gramEnd"/>
      <w:r w:rsidRPr="00F3232D">
        <w:rPr>
          <w:rFonts w:ascii="Times New Roman" w:eastAsia="Times New Roman" w:hAnsi="Times New Roman" w:cs="Times New Roman"/>
          <w:kern w:val="0"/>
          <w:sz w:val="22"/>
          <w:szCs w:val="22"/>
          <w14:ligatures w14:val="none"/>
        </w:rPr>
        <w:t>.</w:t>
      </w:r>
    </w:p>
    <w:p w14:paraId="6EAAB207" w14:textId="345C2DA1" w:rsidR="007F4411" w:rsidRPr="00F3232D" w:rsidRDefault="007F4411" w:rsidP="001B4FCF">
      <w:pPr>
        <w:ind w:left="270"/>
        <w:jc w:val="center"/>
        <w:rPr>
          <w:rFonts w:ascii="Times New Roman" w:eastAsia="Times New Roman" w:hAnsi="Times New Roman" w:cs="Times New Roman"/>
          <w:kern w:val="0"/>
          <w:sz w:val="22"/>
          <w:szCs w:val="22"/>
          <w14:ligatures w14:val="none"/>
        </w:rPr>
      </w:pPr>
      <w:r w:rsidRPr="00F3232D">
        <w:rPr>
          <w:rFonts w:ascii="Times New Roman" w:eastAsia="Times New Roman" w:hAnsi="Times New Roman" w:cs="Times New Roman"/>
          <w:noProof/>
          <w:kern w:val="0"/>
          <w:sz w:val="22"/>
          <w:szCs w:val="22"/>
          <w14:ligatures w14:val="none"/>
        </w:rPr>
        <w:drawing>
          <wp:inline distT="0" distB="0" distL="0" distR="0" wp14:anchorId="6FE2F922" wp14:editId="2783B056">
            <wp:extent cx="2726584" cy="2392238"/>
            <wp:effectExtent l="0" t="0" r="4445" b="0"/>
            <wp:docPr id="2028515251" name="Picture 2" descr="annual-minima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nual-minimal plot"/>
                    <pic:cNvPicPr>
                      <a:picLocks noChangeAspect="1" noChangeArrowheads="1"/>
                    </pic:cNvPicPr>
                  </pic:nvPicPr>
                  <pic:blipFill rotWithShape="1">
                    <a:blip r:embed="rId5">
                      <a:extLst>
                        <a:ext uri="{28A0092B-C50C-407E-A947-70E740481C1C}">
                          <a14:useLocalDpi xmlns:a14="http://schemas.microsoft.com/office/drawing/2010/main" val="0"/>
                        </a:ext>
                      </a:extLst>
                    </a:blip>
                    <a:srcRect l="2494" t="2811" r="2428" b="3223"/>
                    <a:stretch/>
                  </pic:blipFill>
                  <pic:spPr bwMode="auto">
                    <a:xfrm>
                      <a:off x="0" y="0"/>
                      <a:ext cx="2728414" cy="2393844"/>
                    </a:xfrm>
                    <a:prstGeom prst="rect">
                      <a:avLst/>
                    </a:prstGeom>
                    <a:noFill/>
                    <a:ln>
                      <a:noFill/>
                    </a:ln>
                    <a:extLst>
                      <a:ext uri="{53640926-AAD7-44D8-BBD7-CCE9431645EC}">
                        <a14:shadowObscured xmlns:a14="http://schemas.microsoft.com/office/drawing/2010/main"/>
                      </a:ext>
                    </a:extLst>
                  </pic:spPr>
                </pic:pic>
              </a:graphicData>
            </a:graphic>
          </wp:inline>
        </w:drawing>
      </w:r>
    </w:p>
    <w:p w14:paraId="386AFDF3" w14:textId="4BB884E9" w:rsidR="007F4411" w:rsidRDefault="007F4411" w:rsidP="001B4FCF">
      <w:pPr>
        <w:ind w:left="270"/>
        <w:jc w:val="center"/>
        <w:rPr>
          <w:rFonts w:ascii="Times New Roman" w:eastAsia="Times New Roman" w:hAnsi="Times New Roman" w:cs="Times New Roman"/>
          <w:kern w:val="0"/>
          <w:sz w:val="22"/>
          <w:szCs w:val="22"/>
          <w14:ligatures w14:val="none"/>
        </w:rPr>
      </w:pPr>
      <w:r w:rsidRPr="00F3232D">
        <w:rPr>
          <w:rFonts w:ascii="Times New Roman" w:eastAsia="Times New Roman" w:hAnsi="Times New Roman" w:cs="Times New Roman"/>
          <w:i/>
          <w:iCs/>
          <w:color w:val="2D3B45"/>
          <w:kern w:val="0"/>
          <w:sz w:val="22"/>
          <w:szCs w:val="22"/>
          <w14:ligatures w14:val="none"/>
        </w:rPr>
        <w:t>Fig 2: Annual Sales</w:t>
      </w:r>
      <w:r w:rsidRPr="00F3232D">
        <w:rPr>
          <w:rFonts w:ascii="Times New Roman" w:eastAsia="Times New Roman" w:hAnsi="Times New Roman" w:cs="Times New Roman"/>
          <w:kern w:val="0"/>
          <w:sz w:val="22"/>
          <w:szCs w:val="22"/>
          <w14:ligatures w14:val="none"/>
        </w:rPr>
        <w:t> </w:t>
      </w:r>
    </w:p>
    <w:p w14:paraId="0C429EB9" w14:textId="77777777" w:rsidR="00EB6684" w:rsidRPr="00EB6684" w:rsidRDefault="00EB6684" w:rsidP="001B4FCF">
      <w:pPr>
        <w:ind w:left="270"/>
        <w:jc w:val="center"/>
        <w:rPr>
          <w:rFonts w:ascii="Times New Roman" w:eastAsia="Times New Roman" w:hAnsi="Times New Roman" w:cs="Times New Roman"/>
          <w:i/>
          <w:iCs/>
          <w:color w:val="2D3B45"/>
          <w:kern w:val="0"/>
          <w:sz w:val="6"/>
          <w:szCs w:val="6"/>
          <w14:ligatures w14:val="none"/>
        </w:rPr>
      </w:pPr>
    </w:p>
    <w:p w14:paraId="7B9D2F49" w14:textId="7AAE4C3C" w:rsidR="007F4411" w:rsidRPr="00F3232D" w:rsidRDefault="007F4411" w:rsidP="00A96861">
      <w:pPr>
        <w:ind w:left="270"/>
        <w:jc w:val="both"/>
        <w:rPr>
          <w:rFonts w:ascii="Times New Roman" w:eastAsia="Times New Roman" w:hAnsi="Times New Roman" w:cs="Times New Roman"/>
          <w:kern w:val="0"/>
          <w:sz w:val="22"/>
          <w:szCs w:val="22"/>
          <w14:ligatures w14:val="none"/>
        </w:rPr>
      </w:pPr>
      <w:r w:rsidRPr="00F3232D">
        <w:rPr>
          <w:rFonts w:ascii="Times New Roman" w:eastAsia="Times New Roman" w:hAnsi="Times New Roman" w:cs="Times New Roman"/>
          <w:kern w:val="0"/>
          <w:sz w:val="22"/>
          <w:szCs w:val="22"/>
          <w14:ligatures w14:val="none"/>
        </w:rPr>
        <w:t>This chart focuses on the totals per year and gives us information of the total sale for the year as well as the breakdown of categories for that year. Considering the temporal information, we can investigate what the sales were each month with the plot attached.</w:t>
      </w:r>
    </w:p>
    <w:p w14:paraId="582C05D2" w14:textId="091144CA" w:rsidR="007F4411" w:rsidRPr="00F3232D" w:rsidRDefault="00CD4242" w:rsidP="001B4FCF">
      <w:pPr>
        <w:spacing w:before="100" w:beforeAutospacing="1"/>
        <w:ind w:left="270"/>
        <w:jc w:val="center"/>
        <w:rPr>
          <w:rFonts w:ascii="Times New Roman" w:eastAsia="Times New Roman" w:hAnsi="Times New Roman" w:cs="Times New Roman"/>
          <w:kern w:val="0"/>
          <w:sz w:val="22"/>
          <w:szCs w:val="22"/>
          <w14:ligatures w14:val="none"/>
        </w:rPr>
      </w:pPr>
      <w:r w:rsidRPr="00F3232D">
        <w:rPr>
          <w:rFonts w:ascii="Times New Roman" w:eastAsia="Times New Roman" w:hAnsi="Times New Roman" w:cs="Times New Roman"/>
          <w:noProof/>
          <w:kern w:val="0"/>
          <w:sz w:val="22"/>
          <w:szCs w:val="22"/>
          <w14:ligatures w14:val="none"/>
        </w:rPr>
        <w:drawing>
          <wp:inline distT="0" distB="0" distL="0" distR="0" wp14:anchorId="717C7187" wp14:editId="6851A08E">
            <wp:extent cx="5260416" cy="2614246"/>
            <wp:effectExtent l="0" t="0" r="0" b="2540"/>
            <wp:docPr id="1842219152" name="Picture 1" descr="monthly-minima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thly-minimal plo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23" t="2357" r="818" b="2068"/>
                    <a:stretch/>
                  </pic:blipFill>
                  <pic:spPr bwMode="auto">
                    <a:xfrm>
                      <a:off x="0" y="0"/>
                      <a:ext cx="5262969" cy="2615515"/>
                    </a:xfrm>
                    <a:prstGeom prst="rect">
                      <a:avLst/>
                    </a:prstGeom>
                    <a:noFill/>
                    <a:ln>
                      <a:noFill/>
                    </a:ln>
                    <a:extLst>
                      <a:ext uri="{53640926-AAD7-44D8-BBD7-CCE9431645EC}">
                        <a14:shadowObscured xmlns:a14="http://schemas.microsoft.com/office/drawing/2010/main"/>
                      </a:ext>
                    </a:extLst>
                  </pic:spPr>
                </pic:pic>
              </a:graphicData>
            </a:graphic>
          </wp:inline>
        </w:drawing>
      </w:r>
    </w:p>
    <w:p w14:paraId="7A0C05C7" w14:textId="6AF24F24" w:rsidR="007F4411" w:rsidRDefault="007F4411" w:rsidP="001B4FCF">
      <w:pPr>
        <w:ind w:left="270"/>
        <w:jc w:val="center"/>
        <w:rPr>
          <w:rFonts w:ascii="Times New Roman" w:eastAsia="Times New Roman" w:hAnsi="Times New Roman" w:cs="Times New Roman"/>
          <w:i/>
          <w:iCs/>
          <w:color w:val="2D3B45"/>
          <w:kern w:val="0"/>
          <w:sz w:val="22"/>
          <w:szCs w:val="22"/>
          <w14:ligatures w14:val="none"/>
        </w:rPr>
      </w:pPr>
      <w:r w:rsidRPr="00F3232D">
        <w:rPr>
          <w:rFonts w:ascii="Times New Roman" w:eastAsia="Times New Roman" w:hAnsi="Times New Roman" w:cs="Times New Roman"/>
          <w:i/>
          <w:iCs/>
          <w:color w:val="2D3B45"/>
          <w:kern w:val="0"/>
          <w:sz w:val="22"/>
          <w:szCs w:val="22"/>
          <w14:ligatures w14:val="none"/>
        </w:rPr>
        <w:t>Fig 3: Monthly Sales</w:t>
      </w:r>
    </w:p>
    <w:p w14:paraId="60BF79D4" w14:textId="77777777" w:rsidR="00EB6684" w:rsidRPr="00EB6684" w:rsidRDefault="00EB6684" w:rsidP="001B4FCF">
      <w:pPr>
        <w:ind w:left="270"/>
        <w:jc w:val="center"/>
        <w:rPr>
          <w:rFonts w:ascii="Times New Roman" w:eastAsia="Times New Roman" w:hAnsi="Times New Roman" w:cs="Times New Roman"/>
          <w:i/>
          <w:iCs/>
          <w:color w:val="2D3B45"/>
          <w:kern w:val="0"/>
          <w:sz w:val="6"/>
          <w:szCs w:val="6"/>
          <w14:ligatures w14:val="none"/>
        </w:rPr>
      </w:pPr>
    </w:p>
    <w:p w14:paraId="5935B4C1" w14:textId="0C9ABAD8" w:rsidR="00293890" w:rsidRPr="00F3232D" w:rsidRDefault="007F4411" w:rsidP="00A96861">
      <w:pPr>
        <w:ind w:left="270"/>
        <w:jc w:val="both"/>
        <w:rPr>
          <w:rFonts w:ascii="Times New Roman" w:eastAsia="Times New Roman" w:hAnsi="Times New Roman" w:cs="Times New Roman"/>
          <w:kern w:val="0"/>
          <w:sz w:val="22"/>
          <w:szCs w:val="22"/>
          <w14:ligatures w14:val="none"/>
        </w:rPr>
      </w:pPr>
      <w:r w:rsidRPr="00F3232D">
        <w:rPr>
          <w:rFonts w:ascii="inherit" w:eastAsia="Times New Roman" w:hAnsi="inherit" w:cs="Times New Roman"/>
          <w:kern w:val="0"/>
          <w:sz w:val="22"/>
          <w:szCs w:val="22"/>
          <w14:ligatures w14:val="none"/>
        </w:rPr>
        <w:t>To check if sales have increased in any category over two years, we can use a grouped bar chart with categories on the x-axis and bars for each year within each category.</w:t>
      </w:r>
    </w:p>
    <w:sectPr w:rsidR="00293890" w:rsidRPr="00F3232D" w:rsidSect="001B4FCF">
      <w:pgSz w:w="12240" w:h="15840"/>
      <w:pgMar w:top="0" w:right="72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11"/>
    <w:rsid w:val="001B4FCF"/>
    <w:rsid w:val="001D2235"/>
    <w:rsid w:val="00293890"/>
    <w:rsid w:val="002A0C18"/>
    <w:rsid w:val="002F08BA"/>
    <w:rsid w:val="002F7488"/>
    <w:rsid w:val="00453E9A"/>
    <w:rsid w:val="0046389C"/>
    <w:rsid w:val="005D3A47"/>
    <w:rsid w:val="006B5B16"/>
    <w:rsid w:val="006D61D4"/>
    <w:rsid w:val="007F4411"/>
    <w:rsid w:val="008414AB"/>
    <w:rsid w:val="00925F55"/>
    <w:rsid w:val="009D18C7"/>
    <w:rsid w:val="00A732E8"/>
    <w:rsid w:val="00A852FA"/>
    <w:rsid w:val="00A96861"/>
    <w:rsid w:val="00BB7DA8"/>
    <w:rsid w:val="00CD4242"/>
    <w:rsid w:val="00DB5C37"/>
    <w:rsid w:val="00E67E65"/>
    <w:rsid w:val="00EB6684"/>
    <w:rsid w:val="00EF021C"/>
    <w:rsid w:val="00F3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0464"/>
  <w15:chartTrackingRefBased/>
  <w15:docId w15:val="{8C4725FE-2290-E747-AAAA-DADD1637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4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4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4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4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411"/>
    <w:rPr>
      <w:rFonts w:eastAsiaTheme="majorEastAsia" w:cstheme="majorBidi"/>
      <w:color w:val="272727" w:themeColor="text1" w:themeTint="D8"/>
    </w:rPr>
  </w:style>
  <w:style w:type="paragraph" w:styleId="Title">
    <w:name w:val="Title"/>
    <w:basedOn w:val="Normal"/>
    <w:next w:val="Normal"/>
    <w:link w:val="TitleChar"/>
    <w:uiPriority w:val="10"/>
    <w:qFormat/>
    <w:rsid w:val="007F44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4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4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4411"/>
    <w:rPr>
      <w:i/>
      <w:iCs/>
      <w:color w:val="404040" w:themeColor="text1" w:themeTint="BF"/>
    </w:rPr>
  </w:style>
  <w:style w:type="paragraph" w:styleId="ListParagraph">
    <w:name w:val="List Paragraph"/>
    <w:basedOn w:val="Normal"/>
    <w:uiPriority w:val="34"/>
    <w:qFormat/>
    <w:rsid w:val="007F4411"/>
    <w:pPr>
      <w:ind w:left="720"/>
      <w:contextualSpacing/>
    </w:pPr>
  </w:style>
  <w:style w:type="character" w:styleId="IntenseEmphasis">
    <w:name w:val="Intense Emphasis"/>
    <w:basedOn w:val="DefaultParagraphFont"/>
    <w:uiPriority w:val="21"/>
    <w:qFormat/>
    <w:rsid w:val="007F4411"/>
    <w:rPr>
      <w:i/>
      <w:iCs/>
      <w:color w:val="0F4761" w:themeColor="accent1" w:themeShade="BF"/>
    </w:rPr>
  </w:style>
  <w:style w:type="paragraph" w:styleId="IntenseQuote">
    <w:name w:val="Intense Quote"/>
    <w:basedOn w:val="Normal"/>
    <w:next w:val="Normal"/>
    <w:link w:val="IntenseQuoteChar"/>
    <w:uiPriority w:val="30"/>
    <w:qFormat/>
    <w:rsid w:val="007F4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411"/>
    <w:rPr>
      <w:i/>
      <w:iCs/>
      <w:color w:val="0F4761" w:themeColor="accent1" w:themeShade="BF"/>
    </w:rPr>
  </w:style>
  <w:style w:type="character" w:styleId="IntenseReference">
    <w:name w:val="Intense Reference"/>
    <w:basedOn w:val="DefaultParagraphFont"/>
    <w:uiPriority w:val="32"/>
    <w:qFormat/>
    <w:rsid w:val="007F4411"/>
    <w:rPr>
      <w:b/>
      <w:bCs/>
      <w:smallCaps/>
      <w:color w:val="0F4761" w:themeColor="accent1" w:themeShade="BF"/>
      <w:spacing w:val="5"/>
    </w:rPr>
  </w:style>
  <w:style w:type="paragraph" w:styleId="NormalWeb">
    <w:name w:val="Normal (Web)"/>
    <w:basedOn w:val="Normal"/>
    <w:uiPriority w:val="99"/>
    <w:semiHidden/>
    <w:unhideWhenUsed/>
    <w:rsid w:val="007F4411"/>
    <w:pPr>
      <w:spacing w:before="100" w:beforeAutospacing="1" w:after="100" w:afterAutospacing="1"/>
    </w:pPr>
    <w:rPr>
      <w:rFonts w:ascii="Times New Roman" w:eastAsia="Times New Roman" w:hAnsi="Times New Roman" w:cs="Times New Roman"/>
      <w:kern w:val="0"/>
      <w14:ligatures w14:val="none"/>
    </w:rPr>
  </w:style>
  <w:style w:type="character" w:customStyle="1" w:styleId="postmention">
    <w:name w:val="post_mention"/>
    <w:basedOn w:val="DefaultParagraphFont"/>
    <w:rsid w:val="007F4411"/>
  </w:style>
  <w:style w:type="character" w:customStyle="1" w:styleId="mcenoneditable">
    <w:name w:val="mcenoneditable"/>
    <w:basedOn w:val="DefaultParagraphFont"/>
    <w:rsid w:val="007F4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4856">
      <w:bodyDiv w:val="1"/>
      <w:marLeft w:val="0"/>
      <w:marRight w:val="0"/>
      <w:marTop w:val="0"/>
      <w:marBottom w:val="0"/>
      <w:divBdr>
        <w:top w:val="none" w:sz="0" w:space="0" w:color="auto"/>
        <w:left w:val="none" w:sz="0" w:space="0" w:color="auto"/>
        <w:bottom w:val="none" w:sz="0" w:space="0" w:color="auto"/>
        <w:right w:val="none" w:sz="0" w:space="0" w:color="auto"/>
      </w:divBdr>
      <w:divsChild>
        <w:div w:id="490172632">
          <w:marLeft w:val="0"/>
          <w:marRight w:val="0"/>
          <w:marTop w:val="0"/>
          <w:marBottom w:val="0"/>
          <w:divBdr>
            <w:top w:val="none" w:sz="0" w:space="0" w:color="auto"/>
            <w:left w:val="none" w:sz="0" w:space="0" w:color="auto"/>
            <w:bottom w:val="none" w:sz="0" w:space="0" w:color="auto"/>
            <w:right w:val="none" w:sz="0" w:space="0" w:color="auto"/>
          </w:divBdr>
        </w:div>
        <w:div w:id="1253781218">
          <w:marLeft w:val="0"/>
          <w:marRight w:val="0"/>
          <w:marTop w:val="0"/>
          <w:marBottom w:val="0"/>
          <w:divBdr>
            <w:top w:val="none" w:sz="0" w:space="0" w:color="auto"/>
            <w:left w:val="none" w:sz="0" w:space="0" w:color="auto"/>
            <w:bottom w:val="none" w:sz="0" w:space="0" w:color="auto"/>
            <w:right w:val="none" w:sz="0" w:space="0" w:color="auto"/>
          </w:divBdr>
        </w:div>
        <w:div w:id="694964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Chede, Neha Anil</dc:creator>
  <cp:keywords/>
  <dc:description/>
  <cp:lastModifiedBy>Chede, Neha Anil</cp:lastModifiedBy>
  <cp:revision>23</cp:revision>
  <dcterms:created xsi:type="dcterms:W3CDTF">2024-09-16T19:50:00Z</dcterms:created>
  <dcterms:modified xsi:type="dcterms:W3CDTF">2024-09-16T20:02:00Z</dcterms:modified>
</cp:coreProperties>
</file>