
<file path=[Content_Types].xml><?xml version="1.0" encoding="utf-8"?>
<Types xmlns="http://schemas.openxmlformats.org/package/2006/content-types">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49D" w:rsidRDefault="7F1EB4FD" w:rsidP="7F1EB4FD">
      <w:pPr>
        <w:jc w:val="center"/>
        <w:rPr>
          <w:b/>
          <w:bCs/>
          <w:color w:val="4472C4" w:themeColor="accent1"/>
          <w:sz w:val="56"/>
          <w:szCs w:val="56"/>
        </w:rPr>
      </w:pPr>
      <w:r w:rsidRPr="7F1EB4FD">
        <w:rPr>
          <w:b/>
          <w:bCs/>
          <w:color w:val="4472C4" w:themeColor="accent1"/>
          <w:sz w:val="56"/>
          <w:szCs w:val="56"/>
        </w:rPr>
        <w:t>TABLE OF CONTENT</w:t>
      </w:r>
    </w:p>
    <w:p w:rsidR="7F1EB4FD" w:rsidRDefault="7F1EB4FD" w:rsidP="7F1EB4FD">
      <w:pPr>
        <w:pStyle w:val="ListParagraph"/>
        <w:numPr>
          <w:ilvl w:val="0"/>
          <w:numId w:val="16"/>
        </w:numPr>
        <w:spacing w:line="480" w:lineRule="auto"/>
        <w:rPr>
          <w:sz w:val="40"/>
          <w:szCs w:val="40"/>
        </w:rPr>
      </w:pPr>
      <w:r w:rsidRPr="7F1EB4FD">
        <w:rPr>
          <w:sz w:val="40"/>
          <w:szCs w:val="40"/>
        </w:rPr>
        <w:t>INTRODUCTION</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SCOPE</w:t>
      </w:r>
      <w:r w:rsidR="00D444E0">
        <w:rPr>
          <w:sz w:val="40"/>
          <w:szCs w:val="40"/>
        </w:rPr>
        <w:t>-----------------------------------------------------------</w:t>
      </w:r>
    </w:p>
    <w:p w:rsidR="7F1EB4FD" w:rsidRDefault="7F1EB4FD" w:rsidP="7F1EB4FD">
      <w:pPr>
        <w:pStyle w:val="ListParagraph"/>
        <w:numPr>
          <w:ilvl w:val="1"/>
          <w:numId w:val="16"/>
        </w:numPr>
        <w:spacing w:line="480" w:lineRule="auto"/>
        <w:rPr>
          <w:sz w:val="40"/>
          <w:szCs w:val="40"/>
        </w:rPr>
      </w:pPr>
      <w:r w:rsidRPr="7F1EB4FD">
        <w:rPr>
          <w:sz w:val="40"/>
          <w:szCs w:val="40"/>
        </w:rPr>
        <w:t>FEATURE TO BE TESTED</w:t>
      </w:r>
      <w:r w:rsidR="00D444E0">
        <w:rPr>
          <w:sz w:val="40"/>
          <w:szCs w:val="40"/>
        </w:rPr>
        <w:t>------------------------------</w:t>
      </w:r>
    </w:p>
    <w:p w:rsidR="7F1EB4FD" w:rsidRDefault="7F1EB4FD" w:rsidP="7F1EB4FD">
      <w:pPr>
        <w:pStyle w:val="ListParagraph"/>
        <w:numPr>
          <w:ilvl w:val="1"/>
          <w:numId w:val="16"/>
        </w:numPr>
        <w:spacing w:line="480" w:lineRule="auto"/>
        <w:rPr>
          <w:sz w:val="40"/>
          <w:szCs w:val="40"/>
        </w:rPr>
      </w:pPr>
      <w:r w:rsidRPr="7F1EB4FD">
        <w:rPr>
          <w:sz w:val="40"/>
          <w:szCs w:val="40"/>
        </w:rPr>
        <w:t>FEATURE NOT TO BE TESTED</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TEST ENVIRONMENT</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TESTING TOOLS</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TEST SCHEDULE</w:t>
      </w:r>
      <w:r w:rsidR="00D444E0">
        <w:rPr>
          <w:sz w:val="40"/>
          <w:szCs w:val="40"/>
        </w:rPr>
        <w:t>----------------------------------------------</w:t>
      </w:r>
    </w:p>
    <w:p w:rsidR="00D444E0" w:rsidRPr="00D444E0" w:rsidRDefault="7F1EB4FD" w:rsidP="00D444E0">
      <w:pPr>
        <w:pStyle w:val="ListParagraph"/>
        <w:numPr>
          <w:ilvl w:val="0"/>
          <w:numId w:val="16"/>
        </w:numPr>
        <w:spacing w:line="480" w:lineRule="auto"/>
        <w:rPr>
          <w:sz w:val="40"/>
          <w:szCs w:val="40"/>
        </w:rPr>
      </w:pPr>
      <w:r w:rsidRPr="7F1EB4FD">
        <w:rPr>
          <w:sz w:val="40"/>
          <w:szCs w:val="40"/>
        </w:rPr>
        <w:t>TEST DELIVERABLE</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RISK &amp; MITIGATION</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ENTRY &amp; EXIT CRITERIA</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SUSPENSION AND RESUMPTION CRITERIA</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DEFECT REPORTING PROCEDURE</w:t>
      </w:r>
      <w:r w:rsidR="00D444E0">
        <w:rPr>
          <w:sz w:val="40"/>
          <w:szCs w:val="40"/>
        </w:rPr>
        <w:t>----------------</w:t>
      </w:r>
    </w:p>
    <w:p w:rsidR="7F1EB4FD" w:rsidRDefault="7F1EB4FD" w:rsidP="7F1EB4FD">
      <w:pPr>
        <w:pStyle w:val="ListParagraph"/>
        <w:numPr>
          <w:ilvl w:val="0"/>
          <w:numId w:val="16"/>
        </w:numPr>
        <w:spacing w:line="480" w:lineRule="auto"/>
        <w:rPr>
          <w:sz w:val="40"/>
          <w:szCs w:val="40"/>
        </w:rPr>
      </w:pPr>
      <w:r w:rsidRPr="7F1EB4FD">
        <w:rPr>
          <w:sz w:val="40"/>
          <w:szCs w:val="40"/>
        </w:rPr>
        <w:t>ROLES &amp; RESPONSIBILTY</w:t>
      </w:r>
      <w:r w:rsidR="00D444E0">
        <w:rPr>
          <w:sz w:val="40"/>
          <w:szCs w:val="40"/>
        </w:rPr>
        <w:t>----------------------------</w:t>
      </w:r>
    </w:p>
    <w:p w:rsidR="7F1EB4FD" w:rsidRDefault="7F1EB4FD" w:rsidP="7F1EB4FD">
      <w:pPr>
        <w:rPr>
          <w:rFonts w:ascii="Calibri" w:eastAsia="Calibri" w:hAnsi="Calibri" w:cs="Calibri"/>
          <w:color w:val="000000" w:themeColor="text1"/>
          <w:sz w:val="48"/>
          <w:szCs w:val="48"/>
        </w:rPr>
      </w:pPr>
      <w:r w:rsidRPr="7F1EB4FD">
        <w:rPr>
          <w:rFonts w:ascii="Calibri" w:eastAsia="Calibri" w:hAnsi="Calibri" w:cs="Calibri"/>
          <w:color w:val="000000" w:themeColor="text1"/>
          <w:sz w:val="40"/>
          <w:szCs w:val="40"/>
        </w:rPr>
        <w:lastRenderedPageBreak/>
        <w:t xml:space="preserve">                       </w:t>
      </w:r>
      <w:r w:rsidRPr="7F1EB4FD">
        <w:rPr>
          <w:rFonts w:ascii="Calibri" w:eastAsia="Calibri" w:hAnsi="Calibri" w:cs="Calibri"/>
          <w:b/>
          <w:bCs/>
          <w:color w:val="000000" w:themeColor="text1"/>
          <w:sz w:val="48"/>
          <w:szCs w:val="48"/>
          <w:u w:val="single"/>
        </w:rPr>
        <w:t>TEST PLAN ON QAFOX</w:t>
      </w:r>
    </w:p>
    <w:p w:rsidR="7F1EB4FD" w:rsidRDefault="7F1EB4FD" w:rsidP="7F1EB4FD">
      <w:pPr>
        <w:rPr>
          <w:rFonts w:ascii="Calibri" w:eastAsia="Calibri" w:hAnsi="Calibri" w:cs="Calibri"/>
          <w:color w:val="7030A0"/>
          <w:sz w:val="36"/>
          <w:szCs w:val="36"/>
        </w:rPr>
      </w:pPr>
    </w:p>
    <w:p w:rsidR="7F1EB4FD" w:rsidRDefault="00931D96"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t>1. INTRODUCTION</w:t>
      </w:r>
      <w:r w:rsidR="7F1EB4FD" w:rsidRPr="7F1EB4FD">
        <w:rPr>
          <w:rFonts w:ascii="Calibri" w:eastAsia="Calibri" w:hAnsi="Calibri" w:cs="Calibri"/>
          <w:b/>
          <w:bCs/>
          <w:color w:val="7030A0"/>
          <w:sz w:val="36"/>
          <w:szCs w:val="36"/>
          <w:u w:val="single"/>
        </w:rPr>
        <w:t>:</w:t>
      </w:r>
      <w:r w:rsidR="7F1EB4FD" w:rsidRPr="7F1EB4FD">
        <w:rPr>
          <w:rFonts w:ascii="Calibri" w:eastAsia="Calibri" w:hAnsi="Calibri" w:cs="Calibri"/>
          <w:color w:val="7030A0"/>
          <w:sz w:val="36"/>
          <w:szCs w:val="36"/>
        </w:rPr>
        <w:t xml:space="preserve">  </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This document describe approaches and methodologies that will apply to the unit, integration and system testing of an E-commerce website Qafox  to make sure that the application meets the requirement specification and is free of Defects. This Document includes the objectives, test responsibilities, entry and exit criteria, scope, schedule major milestones and approach. This document has clearly identified what the test deliverables will be.</w:t>
      </w:r>
    </w:p>
    <w:p w:rsidR="7F1EB4FD" w:rsidRDefault="00931D96"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t>2. SCOPE</w:t>
      </w:r>
      <w:r w:rsidR="7F1EB4FD" w:rsidRPr="7F1EB4FD">
        <w:rPr>
          <w:rFonts w:ascii="Calibri" w:eastAsia="Calibri" w:hAnsi="Calibri" w:cs="Calibri"/>
          <w:b/>
          <w:bCs/>
          <w:color w:val="7030A0"/>
          <w:sz w:val="36"/>
          <w:szCs w:val="36"/>
          <w:u w:val="single"/>
        </w:rPr>
        <w:t>:</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The scope of the project includes testing the following feature of “</w:t>
      </w:r>
      <w:hyperlink r:id="rId5">
        <w:r w:rsidRPr="7F1EB4FD">
          <w:rPr>
            <w:rStyle w:val="Hyperlink"/>
            <w:rFonts w:ascii="Calibri" w:eastAsia="Calibri" w:hAnsi="Calibri" w:cs="Calibri"/>
            <w:sz w:val="36"/>
            <w:szCs w:val="36"/>
          </w:rPr>
          <w:t>https://www.tutorialsninja.com/demo/</w:t>
        </w:r>
      </w:hyperlink>
      <w:r w:rsidRPr="7F1EB4FD">
        <w:rPr>
          <w:rFonts w:ascii="Calibri" w:eastAsia="Calibri" w:hAnsi="Calibri" w:cs="Calibri"/>
          <w:color w:val="000000" w:themeColor="text1"/>
          <w:sz w:val="36"/>
          <w:szCs w:val="36"/>
        </w:rPr>
        <w:t xml:space="preserve"> </w:t>
      </w:r>
      <w:r w:rsidR="00931D96" w:rsidRPr="7F1EB4FD">
        <w:rPr>
          <w:rFonts w:ascii="Calibri" w:eastAsia="Calibri" w:hAnsi="Calibri" w:cs="Calibri"/>
          <w:color w:val="000000" w:themeColor="text1"/>
          <w:sz w:val="36"/>
          <w:szCs w:val="36"/>
        </w:rPr>
        <w:t>“.</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b/>
          <w:bCs/>
          <w:color w:val="000000" w:themeColor="text1"/>
          <w:sz w:val="36"/>
          <w:szCs w:val="36"/>
          <w:u w:val="single"/>
        </w:rPr>
        <w:t xml:space="preserve">2.1- Feature to be </w:t>
      </w:r>
      <w:proofErr w:type="gramStart"/>
      <w:r w:rsidRPr="7F1EB4FD">
        <w:rPr>
          <w:rFonts w:ascii="Calibri" w:eastAsia="Calibri" w:hAnsi="Calibri" w:cs="Calibri"/>
          <w:b/>
          <w:bCs/>
          <w:color w:val="000000" w:themeColor="text1"/>
          <w:sz w:val="36"/>
          <w:szCs w:val="36"/>
          <w:u w:val="single"/>
        </w:rPr>
        <w:t>Tested</w:t>
      </w:r>
      <w:proofErr w:type="gramEnd"/>
      <w:r w:rsidRPr="7F1EB4FD">
        <w:rPr>
          <w:rFonts w:ascii="Calibri" w:eastAsia="Calibri" w:hAnsi="Calibri" w:cs="Calibri"/>
          <w:b/>
          <w:bCs/>
          <w:color w:val="000000" w:themeColor="text1"/>
          <w:sz w:val="36"/>
          <w:szCs w:val="36"/>
          <w:u w:val="single"/>
        </w:rPr>
        <w:t>:</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A .Register</w:t>
      </w:r>
    </w:p>
    <w:p w:rsidR="7F1EB4FD" w:rsidRDefault="7F1EB4FD" w:rsidP="7F1EB4FD">
      <w:pPr>
        <w:rPr>
          <w:rFonts w:ascii="Calibri" w:eastAsia="Calibri" w:hAnsi="Calibri" w:cs="Calibri"/>
          <w:color w:val="000000" w:themeColor="text1"/>
          <w:sz w:val="36"/>
          <w:szCs w:val="36"/>
        </w:rPr>
      </w:pPr>
      <w:proofErr w:type="gramStart"/>
      <w:r w:rsidRPr="7F1EB4FD">
        <w:rPr>
          <w:rFonts w:ascii="Calibri" w:eastAsia="Calibri" w:hAnsi="Calibri" w:cs="Calibri"/>
          <w:color w:val="000000" w:themeColor="text1"/>
          <w:sz w:val="36"/>
          <w:szCs w:val="36"/>
        </w:rPr>
        <w:t>B .</w:t>
      </w:r>
      <w:proofErr w:type="gramEnd"/>
      <w:r w:rsidRPr="7F1EB4FD">
        <w:rPr>
          <w:rFonts w:ascii="Calibri" w:eastAsia="Calibri" w:hAnsi="Calibri" w:cs="Calibri"/>
          <w:color w:val="000000" w:themeColor="text1"/>
          <w:sz w:val="36"/>
          <w:szCs w:val="36"/>
        </w:rPr>
        <w:t xml:space="preserve"> Login</w:t>
      </w:r>
    </w:p>
    <w:p w:rsidR="7F1EB4FD" w:rsidRDefault="7F1EB4FD" w:rsidP="7F1EB4FD">
      <w:pPr>
        <w:rPr>
          <w:rFonts w:ascii="Calibri" w:eastAsia="Calibri" w:hAnsi="Calibri" w:cs="Calibri"/>
          <w:color w:val="000000" w:themeColor="text1"/>
          <w:sz w:val="36"/>
          <w:szCs w:val="36"/>
        </w:rPr>
      </w:pPr>
      <w:proofErr w:type="gramStart"/>
      <w:r w:rsidRPr="7F1EB4FD">
        <w:rPr>
          <w:rFonts w:ascii="Calibri" w:eastAsia="Calibri" w:hAnsi="Calibri" w:cs="Calibri"/>
          <w:color w:val="000000" w:themeColor="text1"/>
          <w:sz w:val="36"/>
          <w:szCs w:val="36"/>
        </w:rPr>
        <w:t>C .</w:t>
      </w:r>
      <w:proofErr w:type="gramEnd"/>
      <w:r w:rsidRPr="7F1EB4FD">
        <w:rPr>
          <w:rFonts w:ascii="Calibri" w:eastAsia="Calibri" w:hAnsi="Calibri" w:cs="Calibri"/>
          <w:color w:val="000000" w:themeColor="text1"/>
          <w:sz w:val="36"/>
          <w:szCs w:val="36"/>
        </w:rPr>
        <w:t xml:space="preserve"> </w:t>
      </w:r>
      <w:r w:rsidR="002770D3">
        <w:rPr>
          <w:rFonts w:ascii="Calibri" w:eastAsia="Calibri" w:hAnsi="Calibri" w:cs="Calibri"/>
          <w:color w:val="000000" w:themeColor="text1"/>
          <w:sz w:val="36"/>
          <w:szCs w:val="36"/>
        </w:rPr>
        <w:t>Logout</w:t>
      </w:r>
    </w:p>
    <w:p w:rsidR="7F1EB4FD" w:rsidRDefault="7F1EB4FD" w:rsidP="7F1EB4FD">
      <w:pPr>
        <w:rPr>
          <w:rFonts w:ascii="Calibri" w:eastAsia="Calibri" w:hAnsi="Calibri" w:cs="Calibri"/>
          <w:color w:val="000000" w:themeColor="text1"/>
          <w:sz w:val="36"/>
          <w:szCs w:val="36"/>
        </w:rPr>
      </w:pPr>
      <w:proofErr w:type="gramStart"/>
      <w:r w:rsidRPr="7F1EB4FD">
        <w:rPr>
          <w:rFonts w:ascii="Calibri" w:eastAsia="Calibri" w:hAnsi="Calibri" w:cs="Calibri"/>
          <w:color w:val="000000" w:themeColor="text1"/>
          <w:sz w:val="36"/>
          <w:szCs w:val="36"/>
        </w:rPr>
        <w:t>D .</w:t>
      </w:r>
      <w:proofErr w:type="gramEnd"/>
      <w:r w:rsidRPr="7F1EB4FD">
        <w:rPr>
          <w:rFonts w:ascii="Calibri" w:eastAsia="Calibri" w:hAnsi="Calibri" w:cs="Calibri"/>
          <w:color w:val="000000" w:themeColor="text1"/>
          <w:sz w:val="36"/>
          <w:szCs w:val="36"/>
        </w:rPr>
        <w:t xml:space="preserve"> Search</w:t>
      </w:r>
    </w:p>
    <w:p w:rsidR="7F1EB4FD" w:rsidRDefault="002770D3" w:rsidP="7F1EB4FD">
      <w:pPr>
        <w:rPr>
          <w:rFonts w:ascii="Calibri" w:eastAsia="Calibri" w:hAnsi="Calibri" w:cs="Calibri"/>
          <w:color w:val="000000" w:themeColor="text1"/>
          <w:sz w:val="36"/>
          <w:szCs w:val="36"/>
        </w:rPr>
      </w:pPr>
      <w:proofErr w:type="gramStart"/>
      <w:r>
        <w:rPr>
          <w:rFonts w:ascii="Calibri" w:eastAsia="Calibri" w:hAnsi="Calibri" w:cs="Calibri"/>
          <w:color w:val="000000" w:themeColor="text1"/>
          <w:sz w:val="36"/>
          <w:szCs w:val="36"/>
        </w:rPr>
        <w:t>E .</w:t>
      </w:r>
      <w:proofErr w:type="gramEnd"/>
      <w:r>
        <w:rPr>
          <w:rFonts w:ascii="Calibri" w:eastAsia="Calibri" w:hAnsi="Calibri" w:cs="Calibri"/>
          <w:color w:val="000000" w:themeColor="text1"/>
          <w:sz w:val="36"/>
          <w:szCs w:val="36"/>
        </w:rPr>
        <w:t xml:space="preserve"> Add to cart</w:t>
      </w:r>
    </w:p>
    <w:p w:rsidR="7F1EB4FD" w:rsidRDefault="002770D3" w:rsidP="7F1EB4FD">
      <w:pPr>
        <w:rPr>
          <w:rFonts w:ascii="Calibri" w:eastAsia="Calibri" w:hAnsi="Calibri" w:cs="Calibri"/>
          <w:color w:val="000000" w:themeColor="text1"/>
          <w:sz w:val="36"/>
          <w:szCs w:val="36"/>
        </w:rPr>
      </w:pPr>
      <w:proofErr w:type="gramStart"/>
      <w:r>
        <w:rPr>
          <w:rFonts w:ascii="Calibri" w:eastAsia="Calibri" w:hAnsi="Calibri" w:cs="Calibri"/>
          <w:color w:val="000000" w:themeColor="text1"/>
          <w:sz w:val="36"/>
          <w:szCs w:val="36"/>
        </w:rPr>
        <w:t>F .</w:t>
      </w:r>
      <w:proofErr w:type="gramEnd"/>
      <w:r>
        <w:rPr>
          <w:rFonts w:ascii="Calibri" w:eastAsia="Calibri" w:hAnsi="Calibri" w:cs="Calibri"/>
          <w:color w:val="000000" w:themeColor="text1"/>
          <w:sz w:val="36"/>
          <w:szCs w:val="36"/>
        </w:rPr>
        <w:t xml:space="preserve"> Shopping cart</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b/>
          <w:bCs/>
          <w:color w:val="000000" w:themeColor="text1"/>
          <w:sz w:val="36"/>
          <w:szCs w:val="36"/>
          <w:u w:val="single"/>
        </w:rPr>
        <w:t>2.2 Feature not to be tested:</w:t>
      </w:r>
    </w:p>
    <w:p w:rsidR="7F1EB4FD" w:rsidRDefault="7F1EB4FD" w:rsidP="7F1EB4FD">
      <w:pPr>
        <w:rPr>
          <w:rFonts w:ascii="Calibri" w:eastAsia="Calibri" w:hAnsi="Calibri" w:cs="Calibri"/>
          <w:color w:val="000000" w:themeColor="text1"/>
          <w:sz w:val="36"/>
          <w:szCs w:val="36"/>
        </w:rPr>
      </w:pPr>
      <w:proofErr w:type="gramStart"/>
      <w:r w:rsidRPr="7F1EB4FD">
        <w:rPr>
          <w:rFonts w:ascii="Calibri" w:eastAsia="Calibri" w:hAnsi="Calibri" w:cs="Calibri"/>
          <w:color w:val="000000" w:themeColor="text1"/>
          <w:sz w:val="36"/>
          <w:szCs w:val="36"/>
        </w:rPr>
        <w:t>A .</w:t>
      </w:r>
      <w:proofErr w:type="gramEnd"/>
      <w:r w:rsidRPr="7F1EB4FD">
        <w:rPr>
          <w:rFonts w:ascii="Calibri" w:eastAsia="Calibri" w:hAnsi="Calibri" w:cs="Calibri"/>
          <w:color w:val="000000" w:themeColor="text1"/>
          <w:sz w:val="36"/>
          <w:szCs w:val="36"/>
        </w:rPr>
        <w:t xml:space="preserve"> All the feature not mention in 2.1</w:t>
      </w:r>
    </w:p>
    <w:p w:rsidR="7F1EB4FD" w:rsidRDefault="7F1EB4FD" w:rsidP="7F1EB4FD">
      <w:pPr>
        <w:rPr>
          <w:rFonts w:ascii="Calibri" w:eastAsia="Calibri" w:hAnsi="Calibri" w:cs="Calibri"/>
          <w:color w:val="000000" w:themeColor="text1"/>
          <w:sz w:val="36"/>
          <w:szCs w:val="36"/>
        </w:rPr>
      </w:pPr>
      <w:proofErr w:type="gramStart"/>
      <w:r w:rsidRPr="7F1EB4FD">
        <w:rPr>
          <w:rFonts w:ascii="Calibri" w:eastAsia="Calibri" w:hAnsi="Calibri" w:cs="Calibri"/>
          <w:color w:val="000000" w:themeColor="text1"/>
          <w:sz w:val="36"/>
          <w:szCs w:val="36"/>
        </w:rPr>
        <w:t>B .</w:t>
      </w:r>
      <w:proofErr w:type="gramEnd"/>
      <w:r w:rsidRPr="7F1EB4FD">
        <w:rPr>
          <w:rFonts w:ascii="Calibri" w:eastAsia="Calibri" w:hAnsi="Calibri" w:cs="Calibri"/>
          <w:color w:val="000000" w:themeColor="text1"/>
          <w:sz w:val="36"/>
          <w:szCs w:val="36"/>
        </w:rPr>
        <w:t xml:space="preserve"> Automated feature</w:t>
      </w:r>
    </w:p>
    <w:p w:rsidR="7F1EB4FD" w:rsidRDefault="7F1EB4FD"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lastRenderedPageBreak/>
        <w:t>3. TEST ENVIRONMENT:</w:t>
      </w:r>
    </w:p>
    <w:p w:rsidR="7F1EB4FD" w:rsidRDefault="7F1EB4FD" w:rsidP="7F1EB4FD">
      <w:pPr>
        <w:rPr>
          <w:rFonts w:ascii="Calibri" w:eastAsia="Calibri" w:hAnsi="Calibri" w:cs="Calibri"/>
          <w:color w:val="000000" w:themeColor="text1"/>
          <w:sz w:val="36"/>
          <w:szCs w:val="36"/>
        </w:rPr>
      </w:pPr>
      <w:proofErr w:type="gramStart"/>
      <w:r w:rsidRPr="7F1EB4FD">
        <w:rPr>
          <w:rFonts w:ascii="Calibri" w:eastAsia="Calibri" w:hAnsi="Calibri" w:cs="Calibri"/>
          <w:color w:val="000000" w:themeColor="text1"/>
          <w:sz w:val="36"/>
          <w:szCs w:val="36"/>
        </w:rPr>
        <w:t>OS :-</w:t>
      </w:r>
      <w:proofErr w:type="gramEnd"/>
      <w:r w:rsidRPr="7F1EB4FD">
        <w:rPr>
          <w:rFonts w:ascii="Calibri" w:eastAsia="Calibri" w:hAnsi="Calibri" w:cs="Calibri"/>
          <w:color w:val="000000" w:themeColor="text1"/>
          <w:sz w:val="36"/>
          <w:szCs w:val="36"/>
        </w:rPr>
        <w:t xml:space="preserve"> Window 10, Android</w:t>
      </w:r>
    </w:p>
    <w:p w:rsidR="7F1EB4FD" w:rsidRDefault="00931D96"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Browser: -</w:t>
      </w:r>
      <w:r w:rsidR="7F1EB4FD" w:rsidRPr="7F1EB4FD">
        <w:rPr>
          <w:rFonts w:ascii="Calibri" w:eastAsia="Calibri" w:hAnsi="Calibri" w:cs="Calibri"/>
          <w:color w:val="000000" w:themeColor="text1"/>
          <w:sz w:val="36"/>
          <w:szCs w:val="36"/>
        </w:rPr>
        <w:t xml:space="preserve"> </w:t>
      </w:r>
      <w:r w:rsidRPr="7F1EB4FD">
        <w:rPr>
          <w:rFonts w:ascii="Calibri" w:eastAsia="Calibri" w:hAnsi="Calibri" w:cs="Calibri"/>
          <w:color w:val="000000" w:themeColor="text1"/>
          <w:sz w:val="36"/>
          <w:szCs w:val="36"/>
        </w:rPr>
        <w:t>Chrome</w:t>
      </w:r>
      <w:r>
        <w:rPr>
          <w:rFonts w:ascii="Calibri" w:eastAsia="Calibri" w:hAnsi="Calibri" w:cs="Calibri"/>
          <w:color w:val="000000" w:themeColor="text1"/>
          <w:sz w:val="36"/>
          <w:szCs w:val="36"/>
        </w:rPr>
        <w:t xml:space="preserve">, </w:t>
      </w:r>
      <w:r w:rsidR="7F1EB4FD" w:rsidRPr="7F1EB4FD">
        <w:rPr>
          <w:rFonts w:ascii="Calibri" w:eastAsia="Calibri" w:hAnsi="Calibri" w:cs="Calibri"/>
          <w:color w:val="000000" w:themeColor="text1"/>
          <w:sz w:val="36"/>
          <w:szCs w:val="36"/>
        </w:rPr>
        <w:t>Edge</w:t>
      </w:r>
    </w:p>
    <w:p w:rsidR="7F1EB4FD" w:rsidRDefault="7F1EB4FD"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t>4. TESTING TOOLS:</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MS word</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MS excel</w:t>
      </w:r>
    </w:p>
    <w:p w:rsidR="7F1EB4FD" w:rsidRDefault="7F1EB4FD"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t>5. TEST SCHEDULE:</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Following is the test schedule plan for the project: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tblPr>
      <w:tblGrid>
        <w:gridCol w:w="4508"/>
        <w:gridCol w:w="4508"/>
      </w:tblGrid>
      <w:tr w:rsidR="7F1EB4FD" w:rsidTr="7F1EB4FD">
        <w:trPr>
          <w:trHeight w:val="300"/>
        </w:trPr>
        <w:tc>
          <w:tcPr>
            <w:tcW w:w="4508" w:type="dxa"/>
            <w:shd w:val="clear" w:color="auto" w:fill="4472C4" w:themeFill="accent1"/>
            <w:tcMar>
              <w:left w:w="105" w:type="dxa"/>
              <w:right w:w="105" w:type="dxa"/>
            </w:tcMar>
          </w:tcPr>
          <w:p w:rsidR="7F1EB4FD" w:rsidRDefault="7F1EB4FD" w:rsidP="7F1EB4FD">
            <w:pPr>
              <w:spacing w:line="259" w:lineRule="auto"/>
              <w:jc w:val="center"/>
              <w:rPr>
                <w:rFonts w:ascii="Calibri" w:eastAsia="Calibri" w:hAnsi="Calibri" w:cs="Calibri"/>
                <w:sz w:val="36"/>
                <w:szCs w:val="36"/>
              </w:rPr>
            </w:pPr>
            <w:r w:rsidRPr="7F1EB4FD">
              <w:rPr>
                <w:rFonts w:ascii="Calibri" w:eastAsia="Calibri" w:hAnsi="Calibri" w:cs="Calibri"/>
                <w:b/>
                <w:bCs/>
                <w:color w:val="FFFFFF" w:themeColor="background1"/>
                <w:sz w:val="36"/>
                <w:szCs w:val="36"/>
              </w:rPr>
              <w:t>TASK</w:t>
            </w:r>
          </w:p>
        </w:tc>
        <w:tc>
          <w:tcPr>
            <w:tcW w:w="4508" w:type="dxa"/>
            <w:shd w:val="clear" w:color="auto" w:fill="4472C4" w:themeFill="accent1"/>
            <w:tcMar>
              <w:left w:w="105" w:type="dxa"/>
              <w:right w:w="105" w:type="dxa"/>
            </w:tcMar>
          </w:tcPr>
          <w:p w:rsidR="7F1EB4FD" w:rsidRDefault="7F1EB4FD" w:rsidP="7F1EB4FD">
            <w:pPr>
              <w:spacing w:line="259" w:lineRule="auto"/>
              <w:jc w:val="center"/>
              <w:rPr>
                <w:rFonts w:ascii="Calibri" w:eastAsia="Calibri" w:hAnsi="Calibri" w:cs="Calibri"/>
                <w:sz w:val="36"/>
                <w:szCs w:val="36"/>
              </w:rPr>
            </w:pPr>
            <w:r w:rsidRPr="7F1EB4FD">
              <w:rPr>
                <w:rFonts w:ascii="Calibri" w:eastAsia="Calibri" w:hAnsi="Calibri" w:cs="Calibri"/>
                <w:b/>
                <w:bCs/>
                <w:color w:val="FFFFFF" w:themeColor="background1"/>
                <w:sz w:val="36"/>
                <w:szCs w:val="36"/>
              </w:rPr>
              <w:t>TIME DURATION</w:t>
            </w:r>
          </w:p>
        </w:tc>
      </w:tr>
      <w:tr w:rsidR="7F1EB4FD" w:rsidTr="7F1EB4FD">
        <w:trPr>
          <w:trHeight w:val="300"/>
        </w:trPr>
        <w:tc>
          <w:tcPr>
            <w:tcW w:w="4508" w:type="dxa"/>
            <w:tcMar>
              <w:left w:w="105" w:type="dxa"/>
              <w:right w:w="105" w:type="dxa"/>
            </w:tcMar>
          </w:tcPr>
          <w:p w:rsidR="7F1EB4FD" w:rsidRDefault="7F1EB4FD" w:rsidP="7F1EB4FD">
            <w:pPr>
              <w:pStyle w:val="ListParagraph"/>
              <w:numPr>
                <w:ilvl w:val="0"/>
                <w:numId w:val="15"/>
              </w:numPr>
              <w:spacing w:line="259" w:lineRule="auto"/>
              <w:rPr>
                <w:rFonts w:ascii="Calibri" w:eastAsia="Calibri" w:hAnsi="Calibri" w:cs="Calibri"/>
                <w:sz w:val="36"/>
                <w:szCs w:val="36"/>
              </w:rPr>
            </w:pPr>
            <w:r w:rsidRPr="7F1EB4FD">
              <w:rPr>
                <w:rFonts w:ascii="Calibri" w:eastAsia="Calibri" w:hAnsi="Calibri" w:cs="Calibri"/>
                <w:sz w:val="36"/>
                <w:szCs w:val="36"/>
              </w:rPr>
              <w:t>Preparing Test plan</w:t>
            </w:r>
          </w:p>
        </w:tc>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6-11-2023 to 7-11-2023</w:t>
            </w:r>
          </w:p>
        </w:tc>
      </w:tr>
      <w:tr w:rsidR="7F1EB4FD" w:rsidTr="7F1EB4FD">
        <w:trPr>
          <w:trHeight w:val="300"/>
        </w:trPr>
        <w:tc>
          <w:tcPr>
            <w:tcW w:w="4508" w:type="dxa"/>
            <w:tcMar>
              <w:left w:w="105" w:type="dxa"/>
              <w:right w:w="105" w:type="dxa"/>
            </w:tcMar>
          </w:tcPr>
          <w:p w:rsidR="7F1EB4FD" w:rsidRDefault="7F1EB4FD" w:rsidP="7F1EB4FD">
            <w:pPr>
              <w:pStyle w:val="ListParagraph"/>
              <w:numPr>
                <w:ilvl w:val="0"/>
                <w:numId w:val="15"/>
              </w:numPr>
              <w:spacing w:line="259" w:lineRule="auto"/>
              <w:rPr>
                <w:rFonts w:ascii="Calibri" w:eastAsia="Calibri" w:hAnsi="Calibri" w:cs="Calibri"/>
                <w:sz w:val="36"/>
                <w:szCs w:val="36"/>
              </w:rPr>
            </w:pPr>
            <w:r w:rsidRPr="7F1EB4FD">
              <w:rPr>
                <w:rFonts w:ascii="Calibri" w:eastAsia="Calibri" w:hAnsi="Calibri" w:cs="Calibri"/>
                <w:sz w:val="36"/>
                <w:szCs w:val="36"/>
              </w:rPr>
              <w:t>Test case creation</w:t>
            </w:r>
          </w:p>
        </w:tc>
        <w:tc>
          <w:tcPr>
            <w:tcW w:w="4508" w:type="dxa"/>
            <w:tcMar>
              <w:left w:w="105" w:type="dxa"/>
              <w:right w:w="105" w:type="dxa"/>
            </w:tcMar>
          </w:tcPr>
          <w:p w:rsidR="7F1EB4FD" w:rsidRDefault="002770D3" w:rsidP="7F1EB4FD">
            <w:pPr>
              <w:spacing w:line="259" w:lineRule="auto"/>
              <w:rPr>
                <w:rFonts w:ascii="Calibri" w:eastAsia="Calibri" w:hAnsi="Calibri" w:cs="Calibri"/>
                <w:sz w:val="36"/>
                <w:szCs w:val="36"/>
              </w:rPr>
            </w:pPr>
            <w:r>
              <w:rPr>
                <w:rFonts w:ascii="Calibri" w:eastAsia="Calibri" w:hAnsi="Calibri" w:cs="Calibri"/>
                <w:sz w:val="36"/>
                <w:szCs w:val="36"/>
              </w:rPr>
              <w:t>8-11-2023 to 14</w:t>
            </w:r>
            <w:r w:rsidR="7F1EB4FD" w:rsidRPr="7F1EB4FD">
              <w:rPr>
                <w:rFonts w:ascii="Calibri" w:eastAsia="Calibri" w:hAnsi="Calibri" w:cs="Calibri"/>
                <w:sz w:val="36"/>
                <w:szCs w:val="36"/>
              </w:rPr>
              <w:t>-11-2023</w:t>
            </w:r>
          </w:p>
        </w:tc>
      </w:tr>
      <w:tr w:rsidR="7F1EB4FD" w:rsidTr="7F1EB4FD">
        <w:trPr>
          <w:trHeight w:val="300"/>
        </w:trPr>
        <w:tc>
          <w:tcPr>
            <w:tcW w:w="4508" w:type="dxa"/>
            <w:tcMar>
              <w:left w:w="105" w:type="dxa"/>
              <w:right w:w="105" w:type="dxa"/>
            </w:tcMar>
          </w:tcPr>
          <w:p w:rsidR="7F1EB4FD" w:rsidRDefault="7F1EB4FD" w:rsidP="7F1EB4FD">
            <w:pPr>
              <w:pStyle w:val="ListParagraph"/>
              <w:numPr>
                <w:ilvl w:val="0"/>
                <w:numId w:val="15"/>
              </w:numPr>
              <w:spacing w:line="259" w:lineRule="auto"/>
              <w:rPr>
                <w:rFonts w:ascii="Calibri" w:eastAsia="Calibri" w:hAnsi="Calibri" w:cs="Calibri"/>
                <w:sz w:val="36"/>
                <w:szCs w:val="36"/>
              </w:rPr>
            </w:pPr>
            <w:r w:rsidRPr="7F1EB4FD">
              <w:rPr>
                <w:rFonts w:ascii="Calibri" w:eastAsia="Calibri" w:hAnsi="Calibri" w:cs="Calibri"/>
                <w:sz w:val="36"/>
                <w:szCs w:val="36"/>
              </w:rPr>
              <w:t>Test case Execution</w:t>
            </w:r>
          </w:p>
        </w:tc>
        <w:tc>
          <w:tcPr>
            <w:tcW w:w="4508" w:type="dxa"/>
            <w:tcMar>
              <w:left w:w="105" w:type="dxa"/>
              <w:right w:w="105" w:type="dxa"/>
            </w:tcMar>
          </w:tcPr>
          <w:p w:rsidR="7F1EB4FD" w:rsidRDefault="00533F74" w:rsidP="7F1EB4FD">
            <w:pPr>
              <w:spacing w:line="259" w:lineRule="auto"/>
              <w:rPr>
                <w:rFonts w:ascii="Calibri" w:eastAsia="Calibri" w:hAnsi="Calibri" w:cs="Calibri"/>
                <w:sz w:val="36"/>
                <w:szCs w:val="36"/>
              </w:rPr>
            </w:pPr>
            <w:r>
              <w:rPr>
                <w:rFonts w:ascii="Calibri" w:eastAsia="Calibri" w:hAnsi="Calibri" w:cs="Calibri"/>
                <w:sz w:val="36"/>
                <w:szCs w:val="36"/>
              </w:rPr>
              <w:t>16-11-2023 to 17</w:t>
            </w:r>
            <w:r w:rsidR="7F1EB4FD" w:rsidRPr="7F1EB4FD">
              <w:rPr>
                <w:rFonts w:ascii="Calibri" w:eastAsia="Calibri" w:hAnsi="Calibri" w:cs="Calibri"/>
                <w:sz w:val="36"/>
                <w:szCs w:val="36"/>
              </w:rPr>
              <w:t>-11-2023</w:t>
            </w:r>
          </w:p>
        </w:tc>
      </w:tr>
      <w:tr w:rsidR="00533F74" w:rsidTr="7F1EB4FD">
        <w:trPr>
          <w:trHeight w:val="300"/>
        </w:trPr>
        <w:tc>
          <w:tcPr>
            <w:tcW w:w="4508" w:type="dxa"/>
            <w:tcMar>
              <w:left w:w="105" w:type="dxa"/>
              <w:right w:w="105" w:type="dxa"/>
            </w:tcMar>
          </w:tcPr>
          <w:p w:rsidR="00533F74" w:rsidRPr="7F1EB4FD" w:rsidRDefault="00533F74" w:rsidP="7F1EB4FD">
            <w:pPr>
              <w:pStyle w:val="ListParagraph"/>
              <w:numPr>
                <w:ilvl w:val="0"/>
                <w:numId w:val="15"/>
              </w:numPr>
              <w:rPr>
                <w:rFonts w:ascii="Calibri" w:eastAsia="Calibri" w:hAnsi="Calibri" w:cs="Calibri"/>
                <w:sz w:val="36"/>
                <w:szCs w:val="36"/>
              </w:rPr>
            </w:pPr>
            <w:r>
              <w:rPr>
                <w:rFonts w:ascii="Calibri" w:eastAsia="Calibri" w:hAnsi="Calibri" w:cs="Calibri"/>
                <w:sz w:val="36"/>
                <w:szCs w:val="36"/>
              </w:rPr>
              <w:t>Defect Report</w:t>
            </w:r>
          </w:p>
        </w:tc>
        <w:tc>
          <w:tcPr>
            <w:tcW w:w="4508" w:type="dxa"/>
            <w:tcMar>
              <w:left w:w="105" w:type="dxa"/>
              <w:right w:w="105" w:type="dxa"/>
            </w:tcMar>
          </w:tcPr>
          <w:p w:rsidR="00533F74" w:rsidRPr="7F1EB4FD" w:rsidRDefault="00533F74" w:rsidP="7F1EB4FD">
            <w:pPr>
              <w:rPr>
                <w:rFonts w:ascii="Calibri" w:eastAsia="Calibri" w:hAnsi="Calibri" w:cs="Calibri"/>
                <w:sz w:val="36"/>
                <w:szCs w:val="36"/>
              </w:rPr>
            </w:pPr>
            <w:r>
              <w:rPr>
                <w:rFonts w:ascii="Calibri" w:eastAsia="Calibri" w:hAnsi="Calibri" w:cs="Calibri"/>
                <w:sz w:val="36"/>
                <w:szCs w:val="36"/>
              </w:rPr>
              <w:t>17-11-2023 to 18-11-2023</w:t>
            </w:r>
          </w:p>
        </w:tc>
      </w:tr>
      <w:tr w:rsidR="7F1EB4FD" w:rsidTr="7F1EB4FD">
        <w:trPr>
          <w:trHeight w:val="300"/>
        </w:trPr>
        <w:tc>
          <w:tcPr>
            <w:tcW w:w="4508" w:type="dxa"/>
            <w:tcMar>
              <w:left w:w="105" w:type="dxa"/>
              <w:right w:w="105" w:type="dxa"/>
            </w:tcMar>
          </w:tcPr>
          <w:p w:rsidR="7F1EB4FD" w:rsidRDefault="7F1EB4FD" w:rsidP="7F1EB4FD">
            <w:pPr>
              <w:pStyle w:val="ListParagraph"/>
              <w:numPr>
                <w:ilvl w:val="0"/>
                <w:numId w:val="15"/>
              </w:numPr>
              <w:spacing w:line="259" w:lineRule="auto"/>
              <w:rPr>
                <w:rFonts w:ascii="Calibri" w:eastAsia="Calibri" w:hAnsi="Calibri" w:cs="Calibri"/>
                <w:sz w:val="36"/>
                <w:szCs w:val="36"/>
              </w:rPr>
            </w:pPr>
            <w:r w:rsidRPr="7F1EB4FD">
              <w:rPr>
                <w:rFonts w:ascii="Calibri" w:eastAsia="Calibri" w:hAnsi="Calibri" w:cs="Calibri"/>
                <w:sz w:val="36"/>
                <w:szCs w:val="36"/>
              </w:rPr>
              <w:t>Summary Report submission</w:t>
            </w:r>
          </w:p>
        </w:tc>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19-11-2023 to20-11-2023</w:t>
            </w:r>
          </w:p>
        </w:tc>
      </w:tr>
    </w:tbl>
    <w:p w:rsidR="7F1EB4FD" w:rsidRDefault="7F1EB4FD" w:rsidP="7F1EB4FD">
      <w:pPr>
        <w:rPr>
          <w:rFonts w:ascii="Calibri" w:eastAsia="Calibri" w:hAnsi="Calibri" w:cs="Calibri"/>
          <w:color w:val="000000" w:themeColor="text1"/>
          <w:sz w:val="36"/>
          <w:szCs w:val="36"/>
        </w:rPr>
      </w:pPr>
    </w:p>
    <w:p w:rsidR="7F1EB4FD" w:rsidRDefault="00931D96"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t>6. TEST</w:t>
      </w:r>
      <w:r w:rsidR="7F1EB4FD" w:rsidRPr="7F1EB4FD">
        <w:rPr>
          <w:rFonts w:ascii="Calibri" w:eastAsia="Calibri" w:hAnsi="Calibri" w:cs="Calibri"/>
          <w:b/>
          <w:bCs/>
          <w:color w:val="7030A0"/>
          <w:sz w:val="36"/>
          <w:szCs w:val="36"/>
          <w:u w:val="single"/>
        </w:rPr>
        <w:t xml:space="preserve"> DELIVERABLE:</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Following are the documents to Delivered</w:t>
      </w:r>
    </w:p>
    <w:p w:rsidR="7F1EB4FD" w:rsidRDefault="7F1EB4FD" w:rsidP="7F1EB4FD">
      <w:pPr>
        <w:pStyle w:val="ListParagraph"/>
        <w:numPr>
          <w:ilvl w:val="0"/>
          <w:numId w:val="11"/>
        </w:num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Test Scenario</w:t>
      </w:r>
    </w:p>
    <w:p w:rsidR="7F1EB4FD" w:rsidRDefault="7F1EB4FD" w:rsidP="7F1EB4FD">
      <w:pPr>
        <w:pStyle w:val="ListParagraph"/>
        <w:numPr>
          <w:ilvl w:val="0"/>
          <w:numId w:val="11"/>
        </w:num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Test cases</w:t>
      </w:r>
    </w:p>
    <w:p w:rsidR="7F1EB4FD" w:rsidRDefault="7F1EB4FD" w:rsidP="7F1EB4FD">
      <w:pPr>
        <w:pStyle w:val="ListParagraph"/>
        <w:numPr>
          <w:ilvl w:val="0"/>
          <w:numId w:val="11"/>
        </w:num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Defect report</w:t>
      </w:r>
    </w:p>
    <w:p w:rsidR="7F1EB4FD" w:rsidRDefault="7F1EB4FD" w:rsidP="7F1EB4FD">
      <w:pPr>
        <w:pStyle w:val="ListParagraph"/>
        <w:numPr>
          <w:ilvl w:val="0"/>
          <w:numId w:val="11"/>
        </w:num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Summary report</w:t>
      </w:r>
    </w:p>
    <w:p w:rsidR="7F1EB4FD" w:rsidRDefault="7F1EB4FD"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t>7. RISK &amp; MITIGATION:</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Following are the risks possible and a way to mitigate them:</w:t>
      </w:r>
    </w:p>
    <w:p w:rsidR="7F1EB4FD" w:rsidRDefault="7F1EB4FD" w:rsidP="7F1EB4FD">
      <w:pPr>
        <w:rPr>
          <w:rFonts w:ascii="Calibri" w:eastAsia="Calibri" w:hAnsi="Calibri" w:cs="Calibri"/>
          <w:color w:val="000000" w:themeColor="text1"/>
          <w:sz w:val="36"/>
          <w:szCs w:val="36"/>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tblPr>
      <w:tblGrid>
        <w:gridCol w:w="4508"/>
        <w:gridCol w:w="4508"/>
      </w:tblGrid>
      <w:tr w:rsidR="7F1EB4FD" w:rsidTr="7F1EB4FD">
        <w:trPr>
          <w:trHeight w:val="300"/>
        </w:trPr>
        <w:tc>
          <w:tcPr>
            <w:tcW w:w="4508" w:type="dxa"/>
            <w:shd w:val="clear" w:color="auto" w:fill="4472C4" w:themeFill="accent1"/>
            <w:tcMar>
              <w:left w:w="105" w:type="dxa"/>
              <w:right w:w="105" w:type="dxa"/>
            </w:tcMar>
          </w:tcPr>
          <w:p w:rsidR="7F1EB4FD" w:rsidRDefault="7F1EB4FD" w:rsidP="7F1EB4FD">
            <w:pPr>
              <w:spacing w:line="259" w:lineRule="auto"/>
              <w:jc w:val="center"/>
              <w:rPr>
                <w:rFonts w:ascii="Calibri" w:eastAsia="Calibri" w:hAnsi="Calibri" w:cs="Calibri"/>
                <w:sz w:val="36"/>
                <w:szCs w:val="36"/>
              </w:rPr>
            </w:pPr>
            <w:r w:rsidRPr="7F1EB4FD">
              <w:rPr>
                <w:rFonts w:ascii="Calibri" w:eastAsia="Calibri" w:hAnsi="Calibri" w:cs="Calibri"/>
                <w:color w:val="FFFFFF" w:themeColor="background1"/>
                <w:sz w:val="36"/>
                <w:szCs w:val="36"/>
              </w:rPr>
              <w:t>RISK</w:t>
            </w:r>
          </w:p>
        </w:tc>
        <w:tc>
          <w:tcPr>
            <w:tcW w:w="4508" w:type="dxa"/>
            <w:shd w:val="clear" w:color="auto" w:fill="4472C4" w:themeFill="accent1"/>
            <w:tcMar>
              <w:left w:w="105" w:type="dxa"/>
              <w:right w:w="105" w:type="dxa"/>
            </w:tcMar>
          </w:tcPr>
          <w:p w:rsidR="7F1EB4FD" w:rsidRDefault="7F1EB4FD" w:rsidP="7F1EB4FD">
            <w:pPr>
              <w:spacing w:line="259" w:lineRule="auto"/>
              <w:jc w:val="center"/>
              <w:rPr>
                <w:rFonts w:ascii="Calibri" w:eastAsia="Calibri" w:hAnsi="Calibri" w:cs="Calibri"/>
                <w:sz w:val="36"/>
                <w:szCs w:val="36"/>
              </w:rPr>
            </w:pPr>
            <w:r w:rsidRPr="7F1EB4FD">
              <w:rPr>
                <w:rFonts w:ascii="Calibri" w:eastAsia="Calibri" w:hAnsi="Calibri" w:cs="Calibri"/>
                <w:color w:val="FFFFFF" w:themeColor="background1"/>
                <w:sz w:val="36"/>
                <w:szCs w:val="36"/>
              </w:rPr>
              <w:t>MITIGATION</w:t>
            </w:r>
          </w:p>
        </w:tc>
      </w:tr>
      <w:tr w:rsidR="7F1EB4FD" w:rsidTr="7F1EB4FD">
        <w:trPr>
          <w:trHeight w:val="300"/>
        </w:trPr>
        <w:tc>
          <w:tcPr>
            <w:tcW w:w="4508" w:type="dxa"/>
            <w:tcMar>
              <w:left w:w="105" w:type="dxa"/>
              <w:right w:w="105" w:type="dxa"/>
            </w:tcMar>
          </w:tcPr>
          <w:p w:rsidR="7F1EB4FD" w:rsidRDefault="7F1EB4FD" w:rsidP="7F1EB4FD">
            <w:pPr>
              <w:pStyle w:val="ListParagraph"/>
              <w:numPr>
                <w:ilvl w:val="0"/>
                <w:numId w:val="7"/>
              </w:numPr>
              <w:spacing w:line="259" w:lineRule="auto"/>
              <w:rPr>
                <w:rFonts w:ascii="Calibri" w:eastAsia="Calibri" w:hAnsi="Calibri" w:cs="Calibri"/>
                <w:sz w:val="36"/>
                <w:szCs w:val="36"/>
              </w:rPr>
            </w:pPr>
            <w:r w:rsidRPr="7F1EB4FD">
              <w:rPr>
                <w:rFonts w:ascii="Calibri" w:eastAsia="Calibri" w:hAnsi="Calibri" w:cs="Calibri"/>
                <w:sz w:val="36"/>
                <w:szCs w:val="36"/>
              </w:rPr>
              <w:t>Non-availability of Resources</w:t>
            </w:r>
          </w:p>
        </w:tc>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Backup Resource Planning</w:t>
            </w:r>
          </w:p>
        </w:tc>
      </w:tr>
      <w:tr w:rsidR="7F1EB4FD" w:rsidTr="7F1EB4FD">
        <w:trPr>
          <w:trHeight w:val="300"/>
        </w:trPr>
        <w:tc>
          <w:tcPr>
            <w:tcW w:w="4508" w:type="dxa"/>
            <w:tcMar>
              <w:left w:w="105" w:type="dxa"/>
              <w:right w:w="105" w:type="dxa"/>
            </w:tcMar>
          </w:tcPr>
          <w:p w:rsidR="7F1EB4FD" w:rsidRDefault="7F1EB4FD" w:rsidP="7F1EB4FD">
            <w:pPr>
              <w:pStyle w:val="ListParagraph"/>
              <w:numPr>
                <w:ilvl w:val="0"/>
                <w:numId w:val="7"/>
              </w:numPr>
              <w:spacing w:line="259" w:lineRule="auto"/>
              <w:rPr>
                <w:rFonts w:ascii="Calibri" w:eastAsia="Calibri" w:hAnsi="Calibri" w:cs="Calibri"/>
                <w:sz w:val="36"/>
                <w:szCs w:val="36"/>
              </w:rPr>
            </w:pPr>
            <w:r w:rsidRPr="7F1EB4FD">
              <w:rPr>
                <w:rFonts w:ascii="Calibri" w:eastAsia="Calibri" w:hAnsi="Calibri" w:cs="Calibri"/>
                <w:sz w:val="36"/>
                <w:szCs w:val="36"/>
              </w:rPr>
              <w:t>Release delayed</w:t>
            </w:r>
          </w:p>
        </w:tc>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 xml:space="preserve">Add some margin days </w:t>
            </w:r>
          </w:p>
        </w:tc>
      </w:tr>
      <w:tr w:rsidR="7F1EB4FD" w:rsidTr="7F1EB4FD">
        <w:trPr>
          <w:trHeight w:val="300"/>
        </w:trPr>
        <w:tc>
          <w:tcPr>
            <w:tcW w:w="4508" w:type="dxa"/>
            <w:tcMar>
              <w:left w:w="105" w:type="dxa"/>
              <w:right w:w="105" w:type="dxa"/>
            </w:tcMar>
          </w:tcPr>
          <w:p w:rsidR="7F1EB4FD" w:rsidRDefault="7F1EB4FD" w:rsidP="7F1EB4FD">
            <w:pPr>
              <w:pStyle w:val="ListParagraph"/>
              <w:numPr>
                <w:ilvl w:val="0"/>
                <w:numId w:val="7"/>
              </w:numPr>
              <w:spacing w:line="259" w:lineRule="auto"/>
              <w:rPr>
                <w:rFonts w:ascii="Calibri" w:eastAsia="Calibri" w:hAnsi="Calibri" w:cs="Calibri"/>
                <w:sz w:val="36"/>
                <w:szCs w:val="36"/>
              </w:rPr>
            </w:pPr>
            <w:r w:rsidRPr="7F1EB4FD">
              <w:rPr>
                <w:rFonts w:ascii="Calibri" w:eastAsia="Calibri" w:hAnsi="Calibri" w:cs="Calibri"/>
                <w:sz w:val="36"/>
                <w:szCs w:val="36"/>
              </w:rPr>
              <w:t>Budget exceeds</w:t>
            </w:r>
          </w:p>
        </w:tc>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 xml:space="preserve">Remove unused resources  </w:t>
            </w:r>
          </w:p>
        </w:tc>
      </w:tr>
    </w:tbl>
    <w:p w:rsidR="7F1EB4FD" w:rsidRDefault="7F1EB4FD" w:rsidP="7F1EB4FD">
      <w:pPr>
        <w:rPr>
          <w:rFonts w:ascii="Calibri" w:eastAsia="Calibri" w:hAnsi="Calibri" w:cs="Calibri"/>
          <w:color w:val="000000" w:themeColor="text1"/>
          <w:sz w:val="36"/>
          <w:szCs w:val="36"/>
        </w:rPr>
      </w:pPr>
    </w:p>
    <w:p w:rsidR="7F1EB4FD" w:rsidRDefault="7F1EB4FD" w:rsidP="7F1EB4FD">
      <w:pPr>
        <w:rPr>
          <w:rFonts w:ascii="Calibri" w:eastAsia="Calibri" w:hAnsi="Calibri" w:cs="Calibri"/>
          <w:color w:val="7030A0"/>
          <w:sz w:val="36"/>
          <w:szCs w:val="36"/>
        </w:rPr>
      </w:pPr>
      <w:proofErr w:type="gramStart"/>
      <w:r w:rsidRPr="7F1EB4FD">
        <w:rPr>
          <w:rFonts w:ascii="Calibri" w:eastAsia="Calibri" w:hAnsi="Calibri" w:cs="Calibri"/>
          <w:b/>
          <w:bCs/>
          <w:color w:val="7030A0"/>
          <w:sz w:val="36"/>
          <w:szCs w:val="36"/>
          <w:u w:val="single"/>
        </w:rPr>
        <w:t>8.Entry</w:t>
      </w:r>
      <w:proofErr w:type="gramEnd"/>
      <w:r w:rsidRPr="7F1EB4FD">
        <w:rPr>
          <w:rFonts w:ascii="Calibri" w:eastAsia="Calibri" w:hAnsi="Calibri" w:cs="Calibri"/>
          <w:b/>
          <w:bCs/>
          <w:color w:val="7030A0"/>
          <w:sz w:val="36"/>
          <w:szCs w:val="36"/>
          <w:u w:val="single"/>
        </w:rPr>
        <w:t xml:space="preserve"> &amp; Exit Criteria:</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Following are the entry &amp; exit criteria for each phase of Software Testing Life Cycle</w:t>
      </w:r>
      <w:r w:rsidR="005C4E67">
        <w:rPr>
          <w:rFonts w:ascii="Calibri" w:eastAsia="Calibri" w:hAnsi="Calibri" w:cs="Calibri"/>
          <w:color w:val="000000" w:themeColor="text1"/>
          <w:sz w:val="36"/>
          <w:szCs w:val="36"/>
        </w:rPr>
        <w:t xml:space="preserve"> </w:t>
      </w:r>
      <w:r w:rsidRPr="7F1EB4FD">
        <w:rPr>
          <w:rFonts w:ascii="Calibri" w:eastAsia="Calibri" w:hAnsi="Calibri" w:cs="Calibri"/>
          <w:color w:val="000000" w:themeColor="text1"/>
          <w:sz w:val="36"/>
          <w:szCs w:val="36"/>
        </w:rPr>
        <w:t>(STLC):</w:t>
      </w:r>
    </w:p>
    <w:p w:rsidR="7F1EB4FD" w:rsidRDefault="7F1EB4FD" w:rsidP="7F1EB4FD">
      <w:pPr>
        <w:rPr>
          <w:rFonts w:ascii="Calibri" w:eastAsia="Calibri" w:hAnsi="Calibri" w:cs="Calibri"/>
          <w:color w:val="000000" w:themeColor="text1"/>
          <w:sz w:val="36"/>
          <w:szCs w:val="36"/>
        </w:rPr>
      </w:pPr>
      <w:r w:rsidRPr="00DC70A6">
        <w:rPr>
          <w:rFonts w:ascii="Calibri" w:eastAsia="Calibri" w:hAnsi="Calibri" w:cs="Calibri"/>
          <w:b/>
          <w:bCs/>
          <w:color w:val="000000" w:themeColor="text1"/>
          <w:sz w:val="36"/>
          <w:szCs w:val="36"/>
          <w:highlight w:val="yellow"/>
        </w:rPr>
        <w:t>Requirement analysis:</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Entry criteria: </w:t>
      </w:r>
    </w:p>
    <w:p w:rsidR="7F1EB4FD" w:rsidRDefault="7F1EB4FD" w:rsidP="005C4E67">
      <w:pPr>
        <w:ind w:firstLine="720"/>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When the testing team receives the requirement from </w:t>
      </w:r>
      <w:r>
        <w:tab/>
      </w:r>
      <w:r w:rsidRPr="7F1EB4FD">
        <w:rPr>
          <w:rFonts w:ascii="Calibri" w:eastAsia="Calibri" w:hAnsi="Calibri" w:cs="Calibri"/>
          <w:color w:val="000000" w:themeColor="text1"/>
          <w:sz w:val="36"/>
          <w:szCs w:val="36"/>
        </w:rPr>
        <w:t>the business analyst.</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Exit criteria:</w:t>
      </w:r>
    </w:p>
    <w:p w:rsidR="7F1EB4FD" w:rsidRDefault="7F1EB4FD" w:rsidP="005C4E67">
      <w:pPr>
        <w:ind w:firstLine="720"/>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When List of requirement is understood by the testing </w:t>
      </w:r>
      <w:r>
        <w:tab/>
      </w:r>
      <w:r w:rsidRPr="7F1EB4FD">
        <w:rPr>
          <w:rFonts w:ascii="Calibri" w:eastAsia="Calibri" w:hAnsi="Calibri" w:cs="Calibri"/>
          <w:color w:val="000000" w:themeColor="text1"/>
          <w:sz w:val="36"/>
          <w:szCs w:val="36"/>
        </w:rPr>
        <w:t>team.</w:t>
      </w:r>
    </w:p>
    <w:p w:rsidR="7F1EB4FD" w:rsidRDefault="7F1EB4FD" w:rsidP="7F1EB4FD">
      <w:pPr>
        <w:rPr>
          <w:rFonts w:ascii="Calibri" w:eastAsia="Calibri" w:hAnsi="Calibri" w:cs="Calibri"/>
          <w:color w:val="000000" w:themeColor="text1"/>
          <w:sz w:val="36"/>
          <w:szCs w:val="36"/>
        </w:rPr>
      </w:pPr>
      <w:r w:rsidRPr="00DC70A6">
        <w:rPr>
          <w:rFonts w:ascii="Calibri" w:eastAsia="Calibri" w:hAnsi="Calibri" w:cs="Calibri"/>
          <w:b/>
          <w:bCs/>
          <w:color w:val="000000" w:themeColor="text1"/>
          <w:sz w:val="36"/>
          <w:szCs w:val="36"/>
          <w:highlight w:val="yellow"/>
        </w:rPr>
        <w:t>Test planning</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Entry criteria:</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The requirement is understood properly and all the </w:t>
      </w:r>
      <w:r>
        <w:tab/>
      </w:r>
      <w:r>
        <w:tab/>
      </w:r>
      <w:r w:rsidRPr="7F1EB4FD">
        <w:rPr>
          <w:rFonts w:ascii="Calibri" w:eastAsia="Calibri" w:hAnsi="Calibri" w:cs="Calibri"/>
          <w:color w:val="000000" w:themeColor="text1"/>
          <w:sz w:val="36"/>
          <w:szCs w:val="36"/>
        </w:rPr>
        <w:t>doubts are cleared.</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Exit criteria:</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Test plan is approved</w:t>
      </w:r>
    </w:p>
    <w:p w:rsidR="7F1EB4FD" w:rsidRDefault="7F1EB4FD" w:rsidP="7F1EB4FD">
      <w:pPr>
        <w:rPr>
          <w:rFonts w:ascii="Calibri" w:eastAsia="Calibri" w:hAnsi="Calibri" w:cs="Calibri"/>
          <w:color w:val="000000" w:themeColor="text1"/>
          <w:sz w:val="36"/>
          <w:szCs w:val="36"/>
        </w:rPr>
      </w:pPr>
      <w:r w:rsidRPr="00DC70A6">
        <w:rPr>
          <w:rFonts w:ascii="Calibri" w:eastAsia="Calibri" w:hAnsi="Calibri" w:cs="Calibri"/>
          <w:b/>
          <w:bCs/>
          <w:color w:val="000000" w:themeColor="text1"/>
          <w:sz w:val="36"/>
          <w:szCs w:val="36"/>
          <w:highlight w:val="yellow"/>
        </w:rPr>
        <w:t xml:space="preserve">Test </w:t>
      </w:r>
      <w:r w:rsidR="00DC70A6" w:rsidRPr="00DC70A6">
        <w:rPr>
          <w:rFonts w:ascii="Calibri" w:eastAsia="Calibri" w:hAnsi="Calibri" w:cs="Calibri"/>
          <w:b/>
          <w:bCs/>
          <w:color w:val="000000" w:themeColor="text1"/>
          <w:sz w:val="36"/>
          <w:szCs w:val="36"/>
          <w:highlight w:val="yellow"/>
        </w:rPr>
        <w:t>case Development</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lastRenderedPageBreak/>
        <w:t>Entry criteria:</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When test plan is approved.</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Exit criteria:</w:t>
      </w:r>
    </w:p>
    <w:p w:rsidR="7F1EB4FD" w:rsidRDefault="7F1EB4FD" w:rsidP="7F1EB4FD">
      <w:pPr>
        <w:ind w:firstLine="720"/>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Test cases and test scenario are </w:t>
      </w:r>
      <w:r w:rsidR="00DC70A6" w:rsidRPr="7F1EB4FD">
        <w:rPr>
          <w:rFonts w:ascii="Calibri" w:eastAsia="Calibri" w:hAnsi="Calibri" w:cs="Calibri"/>
          <w:color w:val="000000" w:themeColor="text1"/>
          <w:sz w:val="36"/>
          <w:szCs w:val="36"/>
        </w:rPr>
        <w:t>approved.</w:t>
      </w:r>
    </w:p>
    <w:p w:rsidR="00DC70A6" w:rsidRDefault="00DC70A6" w:rsidP="00DC70A6">
      <w:pPr>
        <w:rPr>
          <w:rFonts w:ascii="Calibri" w:eastAsia="Calibri" w:hAnsi="Calibri" w:cs="Calibri"/>
          <w:b/>
          <w:color w:val="000000" w:themeColor="text1"/>
          <w:sz w:val="36"/>
          <w:szCs w:val="36"/>
        </w:rPr>
      </w:pPr>
      <w:r w:rsidRPr="00DC70A6">
        <w:rPr>
          <w:rFonts w:ascii="Calibri" w:eastAsia="Calibri" w:hAnsi="Calibri" w:cs="Calibri"/>
          <w:b/>
          <w:color w:val="000000" w:themeColor="text1"/>
          <w:sz w:val="36"/>
          <w:szCs w:val="36"/>
          <w:highlight w:val="yellow"/>
        </w:rPr>
        <w:t>Test Environment Setup</w:t>
      </w:r>
    </w:p>
    <w:p w:rsidR="00DC70A6" w:rsidRDefault="00DC70A6" w:rsidP="00DC70A6">
      <w:pPr>
        <w:rPr>
          <w:rFonts w:ascii="Calibri" w:eastAsia="Calibri" w:hAnsi="Calibri" w:cs="Calibri"/>
          <w:color w:val="000000" w:themeColor="text1"/>
          <w:sz w:val="36"/>
          <w:szCs w:val="36"/>
        </w:rPr>
      </w:pPr>
      <w:r>
        <w:rPr>
          <w:rFonts w:ascii="Calibri" w:eastAsia="Calibri" w:hAnsi="Calibri" w:cs="Calibri"/>
          <w:color w:val="000000" w:themeColor="text1"/>
          <w:sz w:val="36"/>
          <w:szCs w:val="36"/>
        </w:rPr>
        <w:t>Entry criteria:</w:t>
      </w:r>
    </w:p>
    <w:p w:rsidR="00DC70A6" w:rsidRDefault="00DC70A6" w:rsidP="00DC70A6">
      <w:pPr>
        <w:ind w:left="720"/>
        <w:rPr>
          <w:rFonts w:ascii="Calibri" w:eastAsia="Calibri" w:hAnsi="Calibri" w:cs="Calibri"/>
          <w:color w:val="000000" w:themeColor="text1"/>
          <w:sz w:val="36"/>
          <w:szCs w:val="36"/>
        </w:rPr>
      </w:pPr>
      <w:r>
        <w:rPr>
          <w:rFonts w:ascii="Calibri" w:eastAsia="Calibri" w:hAnsi="Calibri" w:cs="Calibri"/>
          <w:color w:val="000000" w:themeColor="text1"/>
          <w:sz w:val="36"/>
          <w:szCs w:val="36"/>
        </w:rPr>
        <w:t>Availability of System design and architecture document.</w:t>
      </w:r>
    </w:p>
    <w:p w:rsidR="00DC70A6" w:rsidRDefault="00DC70A6" w:rsidP="00DC70A6">
      <w:pPr>
        <w:rPr>
          <w:rFonts w:ascii="Calibri" w:eastAsia="Calibri" w:hAnsi="Calibri" w:cs="Calibri"/>
          <w:color w:val="000000" w:themeColor="text1"/>
          <w:sz w:val="36"/>
          <w:szCs w:val="36"/>
        </w:rPr>
      </w:pPr>
      <w:r>
        <w:rPr>
          <w:rFonts w:ascii="Calibri" w:eastAsia="Calibri" w:hAnsi="Calibri" w:cs="Calibri"/>
          <w:color w:val="000000" w:themeColor="text1"/>
          <w:sz w:val="36"/>
          <w:szCs w:val="36"/>
        </w:rPr>
        <w:t>Exit criteria:</w:t>
      </w:r>
    </w:p>
    <w:p w:rsidR="00DC70A6" w:rsidRDefault="00DC70A6" w:rsidP="00DC70A6">
      <w:pPr>
        <w:ind w:left="720"/>
        <w:rPr>
          <w:rFonts w:ascii="Calibri" w:eastAsia="Calibri" w:hAnsi="Calibri" w:cs="Calibri"/>
          <w:color w:val="000000" w:themeColor="text1"/>
          <w:sz w:val="36"/>
          <w:szCs w:val="36"/>
        </w:rPr>
      </w:pPr>
      <w:r>
        <w:rPr>
          <w:rFonts w:ascii="Calibri" w:eastAsia="Calibri" w:hAnsi="Calibri" w:cs="Calibri"/>
          <w:color w:val="000000" w:themeColor="text1"/>
          <w:sz w:val="36"/>
          <w:szCs w:val="36"/>
        </w:rPr>
        <w:t>A fully functional Test environment and Approved Test cases.</w:t>
      </w:r>
      <w:r>
        <w:rPr>
          <w:rFonts w:ascii="Calibri" w:eastAsia="Calibri" w:hAnsi="Calibri" w:cs="Calibri"/>
          <w:color w:val="000000" w:themeColor="text1"/>
          <w:sz w:val="36"/>
          <w:szCs w:val="36"/>
        </w:rPr>
        <w:tab/>
      </w:r>
    </w:p>
    <w:p w:rsidR="7F1EB4FD" w:rsidRDefault="7F1EB4FD" w:rsidP="7F1EB4FD">
      <w:pPr>
        <w:rPr>
          <w:rFonts w:ascii="Calibri" w:eastAsia="Calibri" w:hAnsi="Calibri" w:cs="Calibri"/>
          <w:color w:val="000000" w:themeColor="text1"/>
          <w:sz w:val="36"/>
          <w:szCs w:val="36"/>
        </w:rPr>
      </w:pPr>
      <w:r w:rsidRPr="00DC70A6">
        <w:rPr>
          <w:rFonts w:ascii="Calibri" w:eastAsia="Calibri" w:hAnsi="Calibri" w:cs="Calibri"/>
          <w:b/>
          <w:bCs/>
          <w:color w:val="000000" w:themeColor="text1"/>
          <w:sz w:val="36"/>
          <w:szCs w:val="36"/>
          <w:highlight w:val="yellow"/>
        </w:rPr>
        <w:t>Test Execution</w:t>
      </w:r>
      <w:r w:rsidR="00DC70A6">
        <w:rPr>
          <w:rFonts w:ascii="Calibri" w:eastAsia="Calibri" w:hAnsi="Calibri" w:cs="Calibri"/>
          <w:b/>
          <w:bCs/>
          <w:color w:val="000000" w:themeColor="text1"/>
          <w:sz w:val="36"/>
          <w:szCs w:val="36"/>
        </w:rPr>
        <w:t xml:space="preserve"> </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Entry criteria:</w:t>
      </w:r>
    </w:p>
    <w:p w:rsidR="7F1EB4FD" w:rsidRDefault="7F1EB4FD" w:rsidP="005C4E67">
      <w:pPr>
        <w:ind w:firstLine="720"/>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When the Test cases and Test scenario are </w:t>
      </w:r>
      <w:r w:rsidR="005C4E67" w:rsidRPr="7F1EB4FD">
        <w:rPr>
          <w:rFonts w:ascii="Calibri" w:eastAsia="Calibri" w:hAnsi="Calibri" w:cs="Calibri"/>
          <w:color w:val="000000" w:themeColor="text1"/>
          <w:sz w:val="36"/>
          <w:szCs w:val="36"/>
        </w:rPr>
        <w:t>ready.</w:t>
      </w:r>
    </w:p>
    <w:p w:rsidR="7F1EB4FD" w:rsidRDefault="7F1EB4FD" w:rsidP="005C4E67">
      <w:pPr>
        <w:ind w:left="720"/>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Application is ready for testing</w:t>
      </w:r>
      <w:r w:rsidR="00DC70A6">
        <w:rPr>
          <w:rFonts w:ascii="Calibri" w:eastAsia="Calibri" w:hAnsi="Calibri" w:cs="Calibri"/>
          <w:color w:val="000000" w:themeColor="text1"/>
          <w:sz w:val="36"/>
          <w:szCs w:val="36"/>
        </w:rPr>
        <w:t>.</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Exit criteria:</w:t>
      </w:r>
    </w:p>
    <w:p w:rsidR="00DC70A6" w:rsidRDefault="00DC70A6" w:rsidP="7F1EB4FD">
      <w:pPr>
        <w:rPr>
          <w:rFonts w:ascii="Calibri" w:eastAsia="Calibri" w:hAnsi="Calibri" w:cs="Calibri"/>
          <w:color w:val="000000" w:themeColor="text1"/>
          <w:sz w:val="36"/>
          <w:szCs w:val="36"/>
        </w:rPr>
      </w:pPr>
      <w:r>
        <w:rPr>
          <w:rFonts w:ascii="Calibri" w:eastAsia="Calibri" w:hAnsi="Calibri" w:cs="Calibri"/>
          <w:color w:val="000000" w:themeColor="text1"/>
          <w:sz w:val="36"/>
          <w:szCs w:val="36"/>
        </w:rPr>
        <w:tab/>
      </w:r>
      <w:proofErr w:type="gramStart"/>
      <w:r>
        <w:rPr>
          <w:rFonts w:ascii="Calibri" w:eastAsia="Calibri" w:hAnsi="Calibri" w:cs="Calibri"/>
          <w:color w:val="000000" w:themeColor="text1"/>
          <w:sz w:val="36"/>
          <w:szCs w:val="36"/>
        </w:rPr>
        <w:t>When all the test cases are executed.</w:t>
      </w:r>
      <w:proofErr w:type="gramEnd"/>
    </w:p>
    <w:p w:rsidR="7F1EB4FD" w:rsidRDefault="7F1EB4FD" w:rsidP="005C4E67">
      <w:pPr>
        <w:ind w:firstLine="720"/>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Defect Report is ready</w:t>
      </w:r>
      <w:r w:rsidR="00DC70A6">
        <w:rPr>
          <w:rFonts w:ascii="Calibri" w:eastAsia="Calibri" w:hAnsi="Calibri" w:cs="Calibri"/>
          <w:color w:val="000000" w:themeColor="text1"/>
          <w:sz w:val="36"/>
          <w:szCs w:val="36"/>
        </w:rPr>
        <w:t>.</w:t>
      </w:r>
    </w:p>
    <w:p w:rsidR="7F1EB4FD" w:rsidRDefault="7F1EB4FD" w:rsidP="7F1EB4FD">
      <w:pPr>
        <w:rPr>
          <w:rFonts w:ascii="Calibri" w:eastAsia="Calibri" w:hAnsi="Calibri" w:cs="Calibri"/>
          <w:color w:val="000000" w:themeColor="text1"/>
          <w:sz w:val="36"/>
          <w:szCs w:val="36"/>
        </w:rPr>
      </w:pPr>
      <w:r w:rsidRPr="00DC70A6">
        <w:rPr>
          <w:rFonts w:ascii="Calibri" w:eastAsia="Calibri" w:hAnsi="Calibri" w:cs="Calibri"/>
          <w:b/>
          <w:bCs/>
          <w:color w:val="000000" w:themeColor="text1"/>
          <w:sz w:val="36"/>
          <w:szCs w:val="36"/>
          <w:highlight w:val="yellow"/>
        </w:rPr>
        <w:t>Test</w:t>
      </w:r>
      <w:r w:rsidR="00DC70A6" w:rsidRPr="00DC70A6">
        <w:rPr>
          <w:rFonts w:ascii="Calibri" w:eastAsia="Calibri" w:hAnsi="Calibri" w:cs="Calibri"/>
          <w:b/>
          <w:bCs/>
          <w:color w:val="000000" w:themeColor="text1"/>
          <w:sz w:val="36"/>
          <w:szCs w:val="36"/>
          <w:highlight w:val="yellow"/>
        </w:rPr>
        <w:t xml:space="preserve"> Cycle</w:t>
      </w:r>
      <w:r w:rsidRPr="00DC70A6">
        <w:rPr>
          <w:rFonts w:ascii="Calibri" w:eastAsia="Calibri" w:hAnsi="Calibri" w:cs="Calibri"/>
          <w:b/>
          <w:bCs/>
          <w:color w:val="000000" w:themeColor="text1"/>
          <w:sz w:val="36"/>
          <w:szCs w:val="36"/>
          <w:highlight w:val="yellow"/>
        </w:rPr>
        <w:t xml:space="preserve"> Closure</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Entry criteria:</w:t>
      </w:r>
    </w:p>
    <w:p w:rsidR="7F1EB4FD" w:rsidRDefault="7F1EB4FD" w:rsidP="7F1EB4FD">
      <w:pPr>
        <w:ind w:firstLine="720"/>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Defect report is ready</w:t>
      </w:r>
      <w:r w:rsidR="00DC70A6">
        <w:rPr>
          <w:rFonts w:ascii="Calibri" w:eastAsia="Calibri" w:hAnsi="Calibri" w:cs="Calibri"/>
          <w:color w:val="000000" w:themeColor="text1"/>
          <w:sz w:val="36"/>
          <w:szCs w:val="36"/>
        </w:rPr>
        <w:t>.</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Exit criteria</w:t>
      </w:r>
    </w:p>
    <w:p w:rsidR="7F1EB4FD" w:rsidRDefault="7F1EB4FD" w:rsidP="005C4E67">
      <w:pPr>
        <w:ind w:firstLine="720"/>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lastRenderedPageBreak/>
        <w:t>Summary report is ready.</w:t>
      </w:r>
    </w:p>
    <w:p w:rsidR="7F1EB4FD" w:rsidRDefault="7F1EB4FD"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rPr>
        <w:t xml:space="preserve"> </w:t>
      </w:r>
      <w:r w:rsidRPr="7F1EB4FD">
        <w:rPr>
          <w:rFonts w:ascii="Calibri" w:eastAsia="Calibri" w:hAnsi="Calibri" w:cs="Calibri"/>
          <w:b/>
          <w:bCs/>
          <w:color w:val="7030A0"/>
          <w:sz w:val="36"/>
          <w:szCs w:val="36"/>
          <w:u w:val="single"/>
        </w:rPr>
        <w:t>9. SUSPENSION CRITERIA AND RESUMPTION REQUIREMENTS</w:t>
      </w:r>
      <w:r w:rsidRPr="7F1EB4FD">
        <w:rPr>
          <w:rFonts w:ascii="Calibri" w:eastAsia="Calibri" w:hAnsi="Calibri" w:cs="Calibri"/>
          <w:b/>
          <w:bCs/>
          <w:color w:val="7030A0"/>
          <w:sz w:val="36"/>
          <w:szCs w:val="36"/>
        </w:rPr>
        <w:t xml:space="preserve"> </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b/>
          <w:bCs/>
          <w:color w:val="000000" w:themeColor="text1"/>
          <w:sz w:val="36"/>
          <w:szCs w:val="36"/>
        </w:rPr>
        <w:t>9.1 Suspension criteria</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 • The build contains many serious defects which seriously or limit testing progress.</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 • Significant change in requirements suggested by client </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 Software/Hardware problems </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 Assigned resources are not available when needed by test team. </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b/>
          <w:bCs/>
          <w:color w:val="000000" w:themeColor="text1"/>
          <w:sz w:val="36"/>
          <w:szCs w:val="36"/>
        </w:rPr>
        <w:t>9.2 Resumption criteria</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 Resumption will only occur when the problem(s) that caused the suspension have been resolved.</w:t>
      </w:r>
    </w:p>
    <w:p w:rsidR="7F1EB4FD" w:rsidRDefault="7F1EB4FD" w:rsidP="7F1EB4FD">
      <w:pPr>
        <w:rPr>
          <w:rFonts w:ascii="Calibri" w:eastAsia="Calibri" w:hAnsi="Calibri" w:cs="Calibri"/>
          <w:color w:val="000000" w:themeColor="text1"/>
          <w:sz w:val="36"/>
          <w:szCs w:val="36"/>
        </w:rPr>
      </w:pPr>
    </w:p>
    <w:p w:rsidR="7F1EB4FD" w:rsidRDefault="7F1EB4FD"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t>10. DEFECT REPORTING PROCEDURE:</w:t>
      </w: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During the test execution:</w:t>
      </w:r>
    </w:p>
    <w:p w:rsidR="7F1EB4FD" w:rsidRDefault="7F1EB4FD" w:rsidP="7F1EB4FD">
      <w:pPr>
        <w:pStyle w:val="ListParagraph"/>
        <w:numPr>
          <w:ilvl w:val="0"/>
          <w:numId w:val="4"/>
        </w:num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Any deviation from expected behavior by the application will be noted. </w:t>
      </w:r>
    </w:p>
    <w:p w:rsidR="7F1EB4FD" w:rsidRDefault="7F1EB4FD" w:rsidP="7F1EB4FD">
      <w:pPr>
        <w:pStyle w:val="ListParagraph"/>
        <w:numPr>
          <w:ilvl w:val="0"/>
          <w:numId w:val="4"/>
        </w:num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Any </w:t>
      </w:r>
      <w:r w:rsidR="005C4E67" w:rsidRPr="7F1EB4FD">
        <w:rPr>
          <w:rFonts w:ascii="Calibri" w:eastAsia="Calibri" w:hAnsi="Calibri" w:cs="Calibri"/>
          <w:color w:val="000000" w:themeColor="text1"/>
          <w:sz w:val="36"/>
          <w:szCs w:val="36"/>
        </w:rPr>
        <w:t>usability</w:t>
      </w:r>
      <w:r w:rsidRPr="7F1EB4FD">
        <w:rPr>
          <w:rFonts w:ascii="Calibri" w:eastAsia="Calibri" w:hAnsi="Calibri" w:cs="Calibri"/>
          <w:color w:val="000000" w:themeColor="text1"/>
          <w:sz w:val="36"/>
          <w:szCs w:val="36"/>
        </w:rPr>
        <w:t xml:space="preserve"> issue will be reported.</w:t>
      </w:r>
    </w:p>
    <w:p w:rsidR="7F1EB4FD" w:rsidRDefault="7F1EB4FD" w:rsidP="7F1EB4FD">
      <w:pPr>
        <w:pStyle w:val="ListParagraph"/>
        <w:numPr>
          <w:ilvl w:val="0"/>
          <w:numId w:val="4"/>
        </w:num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After discovery of a </w:t>
      </w:r>
      <w:r w:rsidR="005C4E67" w:rsidRPr="7F1EB4FD">
        <w:rPr>
          <w:rFonts w:ascii="Calibri" w:eastAsia="Calibri" w:hAnsi="Calibri" w:cs="Calibri"/>
          <w:color w:val="000000" w:themeColor="text1"/>
          <w:sz w:val="36"/>
          <w:szCs w:val="36"/>
        </w:rPr>
        <w:t>defect, it</w:t>
      </w:r>
      <w:r w:rsidRPr="7F1EB4FD">
        <w:rPr>
          <w:rFonts w:ascii="Calibri" w:eastAsia="Calibri" w:hAnsi="Calibri" w:cs="Calibri"/>
          <w:color w:val="000000" w:themeColor="text1"/>
          <w:sz w:val="36"/>
          <w:szCs w:val="36"/>
        </w:rPr>
        <w:t xml:space="preserve"> will be retested to verify the reproducibility. Screenshot with </w:t>
      </w:r>
      <w:r w:rsidR="005C4E67" w:rsidRPr="7F1EB4FD">
        <w:rPr>
          <w:rFonts w:ascii="Calibri" w:eastAsia="Calibri" w:hAnsi="Calibri" w:cs="Calibri"/>
          <w:color w:val="000000" w:themeColor="text1"/>
          <w:sz w:val="36"/>
          <w:szCs w:val="36"/>
        </w:rPr>
        <w:t>steps.</w:t>
      </w:r>
    </w:p>
    <w:p w:rsidR="7F1EB4FD" w:rsidRDefault="7F1EB4FD" w:rsidP="7F1EB4FD">
      <w:pPr>
        <w:pStyle w:val="ListParagraph"/>
        <w:numPr>
          <w:ilvl w:val="0"/>
          <w:numId w:val="4"/>
        </w:num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Every </w:t>
      </w:r>
      <w:r w:rsidR="005C4E67" w:rsidRPr="7F1EB4FD">
        <w:rPr>
          <w:rFonts w:ascii="Calibri" w:eastAsia="Calibri" w:hAnsi="Calibri" w:cs="Calibri"/>
          <w:color w:val="000000" w:themeColor="text1"/>
          <w:sz w:val="36"/>
          <w:szCs w:val="36"/>
        </w:rPr>
        <w:t>day,</w:t>
      </w:r>
      <w:r w:rsidRPr="7F1EB4FD">
        <w:rPr>
          <w:rFonts w:ascii="Calibri" w:eastAsia="Calibri" w:hAnsi="Calibri" w:cs="Calibri"/>
          <w:color w:val="000000" w:themeColor="text1"/>
          <w:sz w:val="36"/>
          <w:szCs w:val="36"/>
        </w:rPr>
        <w:t xml:space="preserve"> at the end of test execution, defect record will be sent along with the observation.</w:t>
      </w:r>
    </w:p>
    <w:p w:rsidR="7F1EB4FD" w:rsidRDefault="7F1EB4FD" w:rsidP="7F1EB4FD">
      <w:pPr>
        <w:rPr>
          <w:rFonts w:ascii="Calibri" w:eastAsia="Calibri" w:hAnsi="Calibri" w:cs="Calibri"/>
          <w:color w:val="000000" w:themeColor="text1"/>
          <w:sz w:val="36"/>
          <w:szCs w:val="36"/>
        </w:rPr>
      </w:pPr>
    </w:p>
    <w:p w:rsidR="00E62E93" w:rsidRDefault="00E62E93" w:rsidP="7F1EB4FD">
      <w:pPr>
        <w:rPr>
          <w:rFonts w:ascii="Calibri" w:eastAsia="Calibri" w:hAnsi="Calibri" w:cs="Calibri"/>
          <w:color w:val="000000" w:themeColor="text1"/>
          <w:sz w:val="36"/>
          <w:szCs w:val="36"/>
        </w:rPr>
      </w:pPr>
    </w:p>
    <w:p w:rsidR="7F1EB4FD" w:rsidRDefault="7F1EB4FD" w:rsidP="7F1EB4FD">
      <w:pPr>
        <w:rPr>
          <w:rFonts w:ascii="Calibri" w:eastAsia="Calibri" w:hAnsi="Calibri" w:cs="Calibri"/>
          <w:color w:val="7030A0"/>
          <w:sz w:val="36"/>
          <w:szCs w:val="36"/>
        </w:rPr>
      </w:pPr>
      <w:r w:rsidRPr="7F1EB4FD">
        <w:rPr>
          <w:rFonts w:ascii="Calibri" w:eastAsia="Calibri" w:hAnsi="Calibri" w:cs="Calibri"/>
          <w:b/>
          <w:bCs/>
          <w:color w:val="7030A0"/>
          <w:sz w:val="36"/>
          <w:szCs w:val="36"/>
          <w:u w:val="single"/>
        </w:rPr>
        <w:t>11</w:t>
      </w:r>
      <w:r w:rsidR="00931D96" w:rsidRPr="7F1EB4FD">
        <w:rPr>
          <w:rFonts w:ascii="Calibri" w:eastAsia="Calibri" w:hAnsi="Calibri" w:cs="Calibri"/>
          <w:b/>
          <w:bCs/>
          <w:color w:val="7030A0"/>
          <w:sz w:val="36"/>
          <w:szCs w:val="36"/>
          <w:u w:val="single"/>
        </w:rPr>
        <w:t>. ROLES</w:t>
      </w:r>
      <w:r w:rsidRPr="7F1EB4FD">
        <w:rPr>
          <w:rFonts w:ascii="Calibri" w:eastAsia="Calibri" w:hAnsi="Calibri" w:cs="Calibri"/>
          <w:b/>
          <w:bCs/>
          <w:color w:val="7030A0"/>
          <w:sz w:val="36"/>
          <w:szCs w:val="36"/>
          <w:u w:val="single"/>
        </w:rPr>
        <w:t xml:space="preserve"> &amp; </w:t>
      </w:r>
      <w:r w:rsidR="00931D96" w:rsidRPr="7F1EB4FD">
        <w:rPr>
          <w:rFonts w:ascii="Calibri" w:eastAsia="Calibri" w:hAnsi="Calibri" w:cs="Calibri"/>
          <w:b/>
          <w:bCs/>
          <w:color w:val="7030A0"/>
          <w:sz w:val="36"/>
          <w:szCs w:val="36"/>
          <w:u w:val="single"/>
        </w:rPr>
        <w:t>RESPONSIBILITY: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tblPr>
      <w:tblGrid>
        <w:gridCol w:w="4508"/>
        <w:gridCol w:w="4508"/>
      </w:tblGrid>
      <w:tr w:rsidR="7F1EB4FD" w:rsidTr="7F1EB4FD">
        <w:trPr>
          <w:trHeight w:val="300"/>
        </w:trPr>
        <w:tc>
          <w:tcPr>
            <w:tcW w:w="4508" w:type="dxa"/>
            <w:shd w:val="clear" w:color="auto" w:fill="4472C4" w:themeFill="accent1"/>
            <w:tcMar>
              <w:left w:w="105" w:type="dxa"/>
              <w:right w:w="105" w:type="dxa"/>
            </w:tcMar>
          </w:tcPr>
          <w:p w:rsidR="7F1EB4FD" w:rsidRDefault="7F1EB4FD" w:rsidP="7F1EB4FD">
            <w:pPr>
              <w:spacing w:line="259" w:lineRule="auto"/>
              <w:jc w:val="center"/>
              <w:rPr>
                <w:rFonts w:ascii="Calibri" w:eastAsia="Calibri" w:hAnsi="Calibri" w:cs="Calibri"/>
                <w:sz w:val="36"/>
                <w:szCs w:val="36"/>
              </w:rPr>
            </w:pPr>
            <w:r w:rsidRPr="7F1EB4FD">
              <w:rPr>
                <w:rFonts w:ascii="Calibri" w:eastAsia="Calibri" w:hAnsi="Calibri" w:cs="Calibri"/>
                <w:color w:val="FFFFFF" w:themeColor="background1"/>
                <w:sz w:val="36"/>
                <w:szCs w:val="36"/>
              </w:rPr>
              <w:t>ROLES</w:t>
            </w:r>
          </w:p>
        </w:tc>
        <w:tc>
          <w:tcPr>
            <w:tcW w:w="4508" w:type="dxa"/>
            <w:shd w:val="clear" w:color="auto" w:fill="4472C4" w:themeFill="accent1"/>
            <w:tcMar>
              <w:left w:w="105" w:type="dxa"/>
              <w:right w:w="105" w:type="dxa"/>
            </w:tcMar>
          </w:tcPr>
          <w:p w:rsidR="7F1EB4FD" w:rsidRDefault="7F1EB4FD" w:rsidP="7F1EB4FD">
            <w:pPr>
              <w:spacing w:line="259" w:lineRule="auto"/>
              <w:jc w:val="center"/>
              <w:rPr>
                <w:rFonts w:ascii="Calibri" w:eastAsia="Calibri" w:hAnsi="Calibri" w:cs="Calibri"/>
                <w:sz w:val="36"/>
                <w:szCs w:val="36"/>
              </w:rPr>
            </w:pPr>
            <w:r w:rsidRPr="7F1EB4FD">
              <w:rPr>
                <w:rFonts w:ascii="Calibri" w:eastAsia="Calibri" w:hAnsi="Calibri" w:cs="Calibri"/>
                <w:color w:val="FFFFFF" w:themeColor="background1"/>
                <w:sz w:val="36"/>
                <w:szCs w:val="36"/>
              </w:rPr>
              <w:t>RESPONSIBILTY</w:t>
            </w:r>
          </w:p>
        </w:tc>
      </w:tr>
      <w:tr w:rsidR="7F1EB4FD" w:rsidTr="7F1EB4FD">
        <w:trPr>
          <w:trHeight w:val="300"/>
        </w:trPr>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TEST MANGER</w:t>
            </w:r>
          </w:p>
        </w:tc>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Write &amp;review Test cases, interact with development team</w:t>
            </w:r>
          </w:p>
        </w:tc>
      </w:tr>
      <w:tr w:rsidR="7F1EB4FD" w:rsidTr="7F1EB4FD">
        <w:trPr>
          <w:trHeight w:val="300"/>
        </w:trPr>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TEST LEAD</w:t>
            </w:r>
          </w:p>
        </w:tc>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 xml:space="preserve">Allocate work to </w:t>
            </w:r>
          </w:p>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TE , overlook the work of the TE, make sure work complete on give deadline</w:t>
            </w:r>
          </w:p>
        </w:tc>
      </w:tr>
      <w:tr w:rsidR="7F1EB4FD" w:rsidTr="7F1EB4FD">
        <w:trPr>
          <w:trHeight w:val="300"/>
        </w:trPr>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TEST ENGINEER</w:t>
            </w:r>
          </w:p>
        </w:tc>
        <w:tc>
          <w:tcPr>
            <w:tcW w:w="4508" w:type="dxa"/>
            <w:tcMar>
              <w:left w:w="105" w:type="dxa"/>
              <w:right w:w="105" w:type="dxa"/>
            </w:tcMar>
          </w:tcPr>
          <w:p w:rsidR="7F1EB4FD" w:rsidRDefault="7F1EB4FD" w:rsidP="7F1EB4FD">
            <w:pPr>
              <w:spacing w:line="259" w:lineRule="auto"/>
              <w:rPr>
                <w:rFonts w:ascii="Calibri" w:eastAsia="Calibri" w:hAnsi="Calibri" w:cs="Calibri"/>
                <w:sz w:val="36"/>
                <w:szCs w:val="36"/>
              </w:rPr>
            </w:pPr>
            <w:r w:rsidRPr="7F1EB4FD">
              <w:rPr>
                <w:rFonts w:ascii="Calibri" w:eastAsia="Calibri" w:hAnsi="Calibri" w:cs="Calibri"/>
                <w:sz w:val="36"/>
                <w:szCs w:val="36"/>
              </w:rPr>
              <w:t>Write &amp; execute test cases</w:t>
            </w:r>
          </w:p>
        </w:tc>
      </w:tr>
    </w:tbl>
    <w:p w:rsidR="7F1EB4FD" w:rsidRDefault="7F1EB4FD" w:rsidP="7F1EB4FD">
      <w:pPr>
        <w:rPr>
          <w:rFonts w:ascii="Calibri" w:eastAsia="Calibri" w:hAnsi="Calibri" w:cs="Calibri"/>
          <w:color w:val="000000" w:themeColor="text1"/>
          <w:sz w:val="36"/>
          <w:szCs w:val="36"/>
        </w:rPr>
      </w:pPr>
    </w:p>
    <w:p w:rsidR="7F1EB4FD" w:rsidRDefault="7F1EB4FD" w:rsidP="7F1EB4FD">
      <w:pPr>
        <w:rPr>
          <w:rFonts w:ascii="Calibri" w:eastAsia="Calibri" w:hAnsi="Calibri" w:cs="Calibri"/>
          <w:color w:val="000000" w:themeColor="text1"/>
          <w:sz w:val="36"/>
          <w:szCs w:val="36"/>
        </w:rPr>
      </w:pPr>
      <w:r w:rsidRPr="7F1EB4FD">
        <w:rPr>
          <w:rFonts w:ascii="Calibri" w:eastAsia="Calibri" w:hAnsi="Calibri" w:cs="Calibri"/>
          <w:color w:val="000000" w:themeColor="text1"/>
          <w:sz w:val="36"/>
          <w:szCs w:val="36"/>
        </w:rPr>
        <w:t xml:space="preserve">   </w:t>
      </w:r>
    </w:p>
    <w:p w:rsidR="7F1EB4FD" w:rsidRDefault="7F1EB4FD" w:rsidP="7F1EB4FD">
      <w:pPr>
        <w:rPr>
          <w:rFonts w:ascii="Calibri" w:eastAsia="Calibri" w:hAnsi="Calibri" w:cs="Calibri"/>
          <w:color w:val="000000" w:themeColor="text1"/>
          <w:sz w:val="36"/>
          <w:szCs w:val="36"/>
        </w:rPr>
      </w:pPr>
    </w:p>
    <w:p w:rsidR="7F1EB4FD" w:rsidRDefault="7F1EB4FD" w:rsidP="7F1EB4FD">
      <w:pPr>
        <w:rPr>
          <w:rFonts w:ascii="Calibri" w:eastAsia="Calibri" w:hAnsi="Calibri" w:cs="Calibri"/>
          <w:color w:val="000000" w:themeColor="text1"/>
          <w:sz w:val="36"/>
          <w:szCs w:val="36"/>
        </w:rPr>
      </w:pPr>
    </w:p>
    <w:p w:rsidR="7F1EB4FD" w:rsidRDefault="7F1EB4FD" w:rsidP="7F1EB4FD">
      <w:pPr>
        <w:rPr>
          <w:rFonts w:ascii="Calibri" w:eastAsia="Calibri" w:hAnsi="Calibri" w:cs="Calibri"/>
          <w:color w:val="000000" w:themeColor="text1"/>
          <w:sz w:val="36"/>
          <w:szCs w:val="36"/>
        </w:rPr>
      </w:pPr>
    </w:p>
    <w:p w:rsidR="7F1EB4FD" w:rsidRDefault="7F1EB4FD" w:rsidP="7F1EB4FD">
      <w:pPr>
        <w:rPr>
          <w:rFonts w:ascii="Calibri" w:eastAsia="Calibri" w:hAnsi="Calibri" w:cs="Calibri"/>
          <w:color w:val="000000" w:themeColor="text1"/>
          <w:sz w:val="36"/>
          <w:szCs w:val="36"/>
        </w:rPr>
      </w:pPr>
    </w:p>
    <w:p w:rsidR="7F1EB4FD" w:rsidRDefault="7F1EB4FD" w:rsidP="7F1EB4FD">
      <w:pPr>
        <w:rPr>
          <w:rFonts w:ascii="Calibri" w:eastAsia="Calibri" w:hAnsi="Calibri" w:cs="Calibri"/>
          <w:color w:val="000000" w:themeColor="text1"/>
          <w:sz w:val="36"/>
          <w:szCs w:val="36"/>
        </w:rPr>
      </w:pPr>
    </w:p>
    <w:p w:rsidR="7F1EB4FD" w:rsidRDefault="7F1EB4FD" w:rsidP="7F1EB4FD">
      <w:pPr>
        <w:rPr>
          <w:sz w:val="36"/>
          <w:szCs w:val="36"/>
        </w:rPr>
      </w:pPr>
    </w:p>
    <w:sectPr w:rsidR="7F1EB4FD" w:rsidSect="0068449D">
      <w:pgSz w:w="11907" w:h="1683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uPaeF+Lv7gS7Tz" int2:id="BLCbRDIP">
      <int2:state int2:type="AugLoop_Text_Critique"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3A53"/>
    <w:multiLevelType w:val="hybridMultilevel"/>
    <w:tmpl w:val="DDE07D4E"/>
    <w:lvl w:ilvl="0" w:tplc="7C0687D0">
      <w:start w:val="1"/>
      <w:numFmt w:val="bullet"/>
      <w:lvlText w:val=""/>
      <w:lvlJc w:val="left"/>
      <w:pPr>
        <w:ind w:left="720" w:hanging="360"/>
      </w:pPr>
      <w:rPr>
        <w:rFonts w:ascii="Symbol" w:hAnsi="Symbol" w:hint="default"/>
      </w:rPr>
    </w:lvl>
    <w:lvl w:ilvl="1" w:tplc="DC8C900C">
      <w:start w:val="1"/>
      <w:numFmt w:val="bullet"/>
      <w:lvlText w:val="o"/>
      <w:lvlJc w:val="left"/>
      <w:pPr>
        <w:ind w:left="1440" w:hanging="360"/>
      </w:pPr>
      <w:rPr>
        <w:rFonts w:ascii="Courier New" w:hAnsi="Courier New" w:hint="default"/>
      </w:rPr>
    </w:lvl>
    <w:lvl w:ilvl="2" w:tplc="A2A04774">
      <w:start w:val="1"/>
      <w:numFmt w:val="bullet"/>
      <w:lvlText w:val=""/>
      <w:lvlJc w:val="left"/>
      <w:pPr>
        <w:ind w:left="2160" w:hanging="360"/>
      </w:pPr>
      <w:rPr>
        <w:rFonts w:ascii="Wingdings" w:hAnsi="Wingdings" w:hint="default"/>
      </w:rPr>
    </w:lvl>
    <w:lvl w:ilvl="3" w:tplc="7A126898">
      <w:start w:val="1"/>
      <w:numFmt w:val="bullet"/>
      <w:lvlText w:val=""/>
      <w:lvlJc w:val="left"/>
      <w:pPr>
        <w:ind w:left="2880" w:hanging="360"/>
      </w:pPr>
      <w:rPr>
        <w:rFonts w:ascii="Symbol" w:hAnsi="Symbol" w:hint="default"/>
      </w:rPr>
    </w:lvl>
    <w:lvl w:ilvl="4" w:tplc="E96EC03C">
      <w:start w:val="1"/>
      <w:numFmt w:val="bullet"/>
      <w:lvlText w:val="o"/>
      <w:lvlJc w:val="left"/>
      <w:pPr>
        <w:ind w:left="3600" w:hanging="360"/>
      </w:pPr>
      <w:rPr>
        <w:rFonts w:ascii="Courier New" w:hAnsi="Courier New" w:hint="default"/>
      </w:rPr>
    </w:lvl>
    <w:lvl w:ilvl="5" w:tplc="760C2A3C">
      <w:start w:val="1"/>
      <w:numFmt w:val="bullet"/>
      <w:lvlText w:val=""/>
      <w:lvlJc w:val="left"/>
      <w:pPr>
        <w:ind w:left="4320" w:hanging="360"/>
      </w:pPr>
      <w:rPr>
        <w:rFonts w:ascii="Wingdings" w:hAnsi="Wingdings" w:hint="default"/>
      </w:rPr>
    </w:lvl>
    <w:lvl w:ilvl="6" w:tplc="CA12AC1C">
      <w:start w:val="1"/>
      <w:numFmt w:val="bullet"/>
      <w:lvlText w:val=""/>
      <w:lvlJc w:val="left"/>
      <w:pPr>
        <w:ind w:left="5040" w:hanging="360"/>
      </w:pPr>
      <w:rPr>
        <w:rFonts w:ascii="Symbol" w:hAnsi="Symbol" w:hint="default"/>
      </w:rPr>
    </w:lvl>
    <w:lvl w:ilvl="7" w:tplc="21645D1A">
      <w:start w:val="1"/>
      <w:numFmt w:val="bullet"/>
      <w:lvlText w:val="o"/>
      <w:lvlJc w:val="left"/>
      <w:pPr>
        <w:ind w:left="5760" w:hanging="360"/>
      </w:pPr>
      <w:rPr>
        <w:rFonts w:ascii="Courier New" w:hAnsi="Courier New" w:hint="default"/>
      </w:rPr>
    </w:lvl>
    <w:lvl w:ilvl="8" w:tplc="3AC64AAE">
      <w:start w:val="1"/>
      <w:numFmt w:val="bullet"/>
      <w:lvlText w:val=""/>
      <w:lvlJc w:val="left"/>
      <w:pPr>
        <w:ind w:left="6480" w:hanging="360"/>
      </w:pPr>
      <w:rPr>
        <w:rFonts w:ascii="Wingdings" w:hAnsi="Wingdings" w:hint="default"/>
      </w:rPr>
    </w:lvl>
  </w:abstractNum>
  <w:abstractNum w:abstractNumId="1">
    <w:nsid w:val="037356C8"/>
    <w:multiLevelType w:val="hybridMultilevel"/>
    <w:tmpl w:val="60143990"/>
    <w:lvl w:ilvl="0" w:tplc="A22262C8">
      <w:start w:val="1"/>
      <w:numFmt w:val="bullet"/>
      <w:lvlText w:val=""/>
      <w:lvlJc w:val="left"/>
      <w:pPr>
        <w:ind w:left="720" w:hanging="360"/>
      </w:pPr>
      <w:rPr>
        <w:rFonts w:ascii="Symbol" w:hAnsi="Symbol" w:hint="default"/>
      </w:rPr>
    </w:lvl>
    <w:lvl w:ilvl="1" w:tplc="1D56D670">
      <w:start w:val="1"/>
      <w:numFmt w:val="bullet"/>
      <w:lvlText w:val="o"/>
      <w:lvlJc w:val="left"/>
      <w:pPr>
        <w:ind w:left="1440" w:hanging="360"/>
      </w:pPr>
      <w:rPr>
        <w:rFonts w:ascii="Courier New" w:hAnsi="Courier New" w:hint="default"/>
      </w:rPr>
    </w:lvl>
    <w:lvl w:ilvl="2" w:tplc="3E7C8B56">
      <w:start w:val="1"/>
      <w:numFmt w:val="bullet"/>
      <w:lvlText w:val=""/>
      <w:lvlJc w:val="left"/>
      <w:pPr>
        <w:ind w:left="2160" w:hanging="360"/>
      </w:pPr>
      <w:rPr>
        <w:rFonts w:ascii="Wingdings" w:hAnsi="Wingdings" w:hint="default"/>
      </w:rPr>
    </w:lvl>
    <w:lvl w:ilvl="3" w:tplc="CC989D98">
      <w:start w:val="1"/>
      <w:numFmt w:val="bullet"/>
      <w:lvlText w:val=""/>
      <w:lvlJc w:val="left"/>
      <w:pPr>
        <w:ind w:left="2880" w:hanging="360"/>
      </w:pPr>
      <w:rPr>
        <w:rFonts w:ascii="Symbol" w:hAnsi="Symbol" w:hint="default"/>
      </w:rPr>
    </w:lvl>
    <w:lvl w:ilvl="4" w:tplc="6A7A3C7E">
      <w:start w:val="1"/>
      <w:numFmt w:val="bullet"/>
      <w:lvlText w:val="o"/>
      <w:lvlJc w:val="left"/>
      <w:pPr>
        <w:ind w:left="3600" w:hanging="360"/>
      </w:pPr>
      <w:rPr>
        <w:rFonts w:ascii="Courier New" w:hAnsi="Courier New" w:hint="default"/>
      </w:rPr>
    </w:lvl>
    <w:lvl w:ilvl="5" w:tplc="271E26BE">
      <w:start w:val="1"/>
      <w:numFmt w:val="bullet"/>
      <w:lvlText w:val=""/>
      <w:lvlJc w:val="left"/>
      <w:pPr>
        <w:ind w:left="4320" w:hanging="360"/>
      </w:pPr>
      <w:rPr>
        <w:rFonts w:ascii="Wingdings" w:hAnsi="Wingdings" w:hint="default"/>
      </w:rPr>
    </w:lvl>
    <w:lvl w:ilvl="6" w:tplc="CA329BDC">
      <w:start w:val="1"/>
      <w:numFmt w:val="bullet"/>
      <w:lvlText w:val=""/>
      <w:lvlJc w:val="left"/>
      <w:pPr>
        <w:ind w:left="5040" w:hanging="360"/>
      </w:pPr>
      <w:rPr>
        <w:rFonts w:ascii="Symbol" w:hAnsi="Symbol" w:hint="default"/>
      </w:rPr>
    </w:lvl>
    <w:lvl w:ilvl="7" w:tplc="CCB6D59C">
      <w:start w:val="1"/>
      <w:numFmt w:val="bullet"/>
      <w:lvlText w:val="o"/>
      <w:lvlJc w:val="left"/>
      <w:pPr>
        <w:ind w:left="5760" w:hanging="360"/>
      </w:pPr>
      <w:rPr>
        <w:rFonts w:ascii="Courier New" w:hAnsi="Courier New" w:hint="default"/>
      </w:rPr>
    </w:lvl>
    <w:lvl w:ilvl="8" w:tplc="542EE4D6">
      <w:start w:val="1"/>
      <w:numFmt w:val="bullet"/>
      <w:lvlText w:val=""/>
      <w:lvlJc w:val="left"/>
      <w:pPr>
        <w:ind w:left="6480" w:hanging="360"/>
      </w:pPr>
      <w:rPr>
        <w:rFonts w:ascii="Wingdings" w:hAnsi="Wingdings" w:hint="default"/>
      </w:rPr>
    </w:lvl>
  </w:abstractNum>
  <w:abstractNum w:abstractNumId="2">
    <w:nsid w:val="125B1A3B"/>
    <w:multiLevelType w:val="hybridMultilevel"/>
    <w:tmpl w:val="25801C70"/>
    <w:lvl w:ilvl="0" w:tplc="69C894AC">
      <w:start w:val="1"/>
      <w:numFmt w:val="bullet"/>
      <w:lvlText w:val=""/>
      <w:lvlJc w:val="left"/>
      <w:pPr>
        <w:ind w:left="720" w:hanging="360"/>
      </w:pPr>
      <w:rPr>
        <w:rFonts w:ascii="Symbol" w:hAnsi="Symbol" w:hint="default"/>
      </w:rPr>
    </w:lvl>
    <w:lvl w:ilvl="1" w:tplc="2668E8AE">
      <w:start w:val="1"/>
      <w:numFmt w:val="bullet"/>
      <w:lvlText w:val="o"/>
      <w:lvlJc w:val="left"/>
      <w:pPr>
        <w:ind w:left="1440" w:hanging="360"/>
      </w:pPr>
      <w:rPr>
        <w:rFonts w:ascii="Courier New" w:hAnsi="Courier New" w:hint="default"/>
      </w:rPr>
    </w:lvl>
    <w:lvl w:ilvl="2" w:tplc="09A089C0">
      <w:start w:val="1"/>
      <w:numFmt w:val="bullet"/>
      <w:lvlText w:val=""/>
      <w:lvlJc w:val="left"/>
      <w:pPr>
        <w:ind w:left="2160" w:hanging="360"/>
      </w:pPr>
      <w:rPr>
        <w:rFonts w:ascii="Wingdings" w:hAnsi="Wingdings" w:hint="default"/>
      </w:rPr>
    </w:lvl>
    <w:lvl w:ilvl="3" w:tplc="1CC64FA4">
      <w:start w:val="1"/>
      <w:numFmt w:val="bullet"/>
      <w:lvlText w:val=""/>
      <w:lvlJc w:val="left"/>
      <w:pPr>
        <w:ind w:left="2880" w:hanging="360"/>
      </w:pPr>
      <w:rPr>
        <w:rFonts w:ascii="Symbol" w:hAnsi="Symbol" w:hint="default"/>
      </w:rPr>
    </w:lvl>
    <w:lvl w:ilvl="4" w:tplc="D8D01D4C">
      <w:start w:val="1"/>
      <w:numFmt w:val="bullet"/>
      <w:lvlText w:val="o"/>
      <w:lvlJc w:val="left"/>
      <w:pPr>
        <w:ind w:left="3600" w:hanging="360"/>
      </w:pPr>
      <w:rPr>
        <w:rFonts w:ascii="Courier New" w:hAnsi="Courier New" w:hint="default"/>
      </w:rPr>
    </w:lvl>
    <w:lvl w:ilvl="5" w:tplc="3A00A026">
      <w:start w:val="1"/>
      <w:numFmt w:val="bullet"/>
      <w:lvlText w:val=""/>
      <w:lvlJc w:val="left"/>
      <w:pPr>
        <w:ind w:left="4320" w:hanging="360"/>
      </w:pPr>
      <w:rPr>
        <w:rFonts w:ascii="Wingdings" w:hAnsi="Wingdings" w:hint="default"/>
      </w:rPr>
    </w:lvl>
    <w:lvl w:ilvl="6" w:tplc="5006845E">
      <w:start w:val="1"/>
      <w:numFmt w:val="bullet"/>
      <w:lvlText w:val=""/>
      <w:lvlJc w:val="left"/>
      <w:pPr>
        <w:ind w:left="5040" w:hanging="360"/>
      </w:pPr>
      <w:rPr>
        <w:rFonts w:ascii="Symbol" w:hAnsi="Symbol" w:hint="default"/>
      </w:rPr>
    </w:lvl>
    <w:lvl w:ilvl="7" w:tplc="9DBA5B1C">
      <w:start w:val="1"/>
      <w:numFmt w:val="bullet"/>
      <w:lvlText w:val="o"/>
      <w:lvlJc w:val="left"/>
      <w:pPr>
        <w:ind w:left="5760" w:hanging="360"/>
      </w:pPr>
      <w:rPr>
        <w:rFonts w:ascii="Courier New" w:hAnsi="Courier New" w:hint="default"/>
      </w:rPr>
    </w:lvl>
    <w:lvl w:ilvl="8" w:tplc="AE7403B2">
      <w:start w:val="1"/>
      <w:numFmt w:val="bullet"/>
      <w:lvlText w:val=""/>
      <w:lvlJc w:val="left"/>
      <w:pPr>
        <w:ind w:left="6480" w:hanging="360"/>
      </w:pPr>
      <w:rPr>
        <w:rFonts w:ascii="Wingdings" w:hAnsi="Wingdings" w:hint="default"/>
      </w:rPr>
    </w:lvl>
  </w:abstractNum>
  <w:abstractNum w:abstractNumId="3">
    <w:nsid w:val="1A3932F9"/>
    <w:multiLevelType w:val="hybridMultilevel"/>
    <w:tmpl w:val="A7889474"/>
    <w:lvl w:ilvl="0" w:tplc="8A44B7CC">
      <w:start w:val="1"/>
      <w:numFmt w:val="bullet"/>
      <w:lvlText w:val=""/>
      <w:lvlJc w:val="left"/>
      <w:pPr>
        <w:ind w:left="720" w:hanging="360"/>
      </w:pPr>
      <w:rPr>
        <w:rFonts w:ascii="Symbol" w:hAnsi="Symbol" w:hint="default"/>
      </w:rPr>
    </w:lvl>
    <w:lvl w:ilvl="1" w:tplc="AA2E37B2">
      <w:start w:val="1"/>
      <w:numFmt w:val="bullet"/>
      <w:lvlText w:val="o"/>
      <w:lvlJc w:val="left"/>
      <w:pPr>
        <w:ind w:left="1440" w:hanging="360"/>
      </w:pPr>
      <w:rPr>
        <w:rFonts w:ascii="Courier New" w:hAnsi="Courier New" w:hint="default"/>
      </w:rPr>
    </w:lvl>
    <w:lvl w:ilvl="2" w:tplc="F6B4DDE8">
      <w:start w:val="1"/>
      <w:numFmt w:val="bullet"/>
      <w:lvlText w:val=""/>
      <w:lvlJc w:val="left"/>
      <w:pPr>
        <w:ind w:left="2160" w:hanging="360"/>
      </w:pPr>
      <w:rPr>
        <w:rFonts w:ascii="Wingdings" w:hAnsi="Wingdings" w:hint="default"/>
      </w:rPr>
    </w:lvl>
    <w:lvl w:ilvl="3" w:tplc="BA6C6B98">
      <w:start w:val="1"/>
      <w:numFmt w:val="bullet"/>
      <w:lvlText w:val=""/>
      <w:lvlJc w:val="left"/>
      <w:pPr>
        <w:ind w:left="2880" w:hanging="360"/>
      </w:pPr>
      <w:rPr>
        <w:rFonts w:ascii="Symbol" w:hAnsi="Symbol" w:hint="default"/>
      </w:rPr>
    </w:lvl>
    <w:lvl w:ilvl="4" w:tplc="1668181E">
      <w:start w:val="1"/>
      <w:numFmt w:val="bullet"/>
      <w:lvlText w:val="o"/>
      <w:lvlJc w:val="left"/>
      <w:pPr>
        <w:ind w:left="3600" w:hanging="360"/>
      </w:pPr>
      <w:rPr>
        <w:rFonts w:ascii="Courier New" w:hAnsi="Courier New" w:hint="default"/>
      </w:rPr>
    </w:lvl>
    <w:lvl w:ilvl="5" w:tplc="B616E16C">
      <w:start w:val="1"/>
      <w:numFmt w:val="bullet"/>
      <w:lvlText w:val=""/>
      <w:lvlJc w:val="left"/>
      <w:pPr>
        <w:ind w:left="4320" w:hanging="360"/>
      </w:pPr>
      <w:rPr>
        <w:rFonts w:ascii="Wingdings" w:hAnsi="Wingdings" w:hint="default"/>
      </w:rPr>
    </w:lvl>
    <w:lvl w:ilvl="6" w:tplc="75581E82">
      <w:start w:val="1"/>
      <w:numFmt w:val="bullet"/>
      <w:lvlText w:val=""/>
      <w:lvlJc w:val="left"/>
      <w:pPr>
        <w:ind w:left="5040" w:hanging="360"/>
      </w:pPr>
      <w:rPr>
        <w:rFonts w:ascii="Symbol" w:hAnsi="Symbol" w:hint="default"/>
      </w:rPr>
    </w:lvl>
    <w:lvl w:ilvl="7" w:tplc="E724051E">
      <w:start w:val="1"/>
      <w:numFmt w:val="bullet"/>
      <w:lvlText w:val="o"/>
      <w:lvlJc w:val="left"/>
      <w:pPr>
        <w:ind w:left="5760" w:hanging="360"/>
      </w:pPr>
      <w:rPr>
        <w:rFonts w:ascii="Courier New" w:hAnsi="Courier New" w:hint="default"/>
      </w:rPr>
    </w:lvl>
    <w:lvl w:ilvl="8" w:tplc="8EC213D6">
      <w:start w:val="1"/>
      <w:numFmt w:val="bullet"/>
      <w:lvlText w:val=""/>
      <w:lvlJc w:val="left"/>
      <w:pPr>
        <w:ind w:left="6480" w:hanging="360"/>
      </w:pPr>
      <w:rPr>
        <w:rFonts w:ascii="Wingdings" w:hAnsi="Wingdings" w:hint="default"/>
      </w:rPr>
    </w:lvl>
  </w:abstractNum>
  <w:abstractNum w:abstractNumId="4">
    <w:nsid w:val="1BBEAB61"/>
    <w:multiLevelType w:val="hybridMultilevel"/>
    <w:tmpl w:val="3760C2D8"/>
    <w:lvl w:ilvl="0" w:tplc="4F9A4BFC">
      <w:start w:val="1"/>
      <w:numFmt w:val="bullet"/>
      <w:lvlText w:val=""/>
      <w:lvlJc w:val="left"/>
      <w:pPr>
        <w:ind w:left="720" w:hanging="360"/>
      </w:pPr>
      <w:rPr>
        <w:rFonts w:ascii="Symbol" w:hAnsi="Symbol" w:hint="default"/>
      </w:rPr>
    </w:lvl>
    <w:lvl w:ilvl="1" w:tplc="7DD86EB0">
      <w:start w:val="1"/>
      <w:numFmt w:val="bullet"/>
      <w:lvlText w:val="o"/>
      <w:lvlJc w:val="left"/>
      <w:pPr>
        <w:ind w:left="1440" w:hanging="360"/>
      </w:pPr>
      <w:rPr>
        <w:rFonts w:ascii="Courier New" w:hAnsi="Courier New" w:hint="default"/>
      </w:rPr>
    </w:lvl>
    <w:lvl w:ilvl="2" w:tplc="D334F0EC">
      <w:start w:val="1"/>
      <w:numFmt w:val="bullet"/>
      <w:lvlText w:val=""/>
      <w:lvlJc w:val="left"/>
      <w:pPr>
        <w:ind w:left="2160" w:hanging="360"/>
      </w:pPr>
      <w:rPr>
        <w:rFonts w:ascii="Wingdings" w:hAnsi="Wingdings" w:hint="default"/>
      </w:rPr>
    </w:lvl>
    <w:lvl w:ilvl="3" w:tplc="40F20748">
      <w:start w:val="1"/>
      <w:numFmt w:val="bullet"/>
      <w:lvlText w:val=""/>
      <w:lvlJc w:val="left"/>
      <w:pPr>
        <w:ind w:left="2880" w:hanging="360"/>
      </w:pPr>
      <w:rPr>
        <w:rFonts w:ascii="Symbol" w:hAnsi="Symbol" w:hint="default"/>
      </w:rPr>
    </w:lvl>
    <w:lvl w:ilvl="4" w:tplc="A1327FF2">
      <w:start w:val="1"/>
      <w:numFmt w:val="bullet"/>
      <w:lvlText w:val="o"/>
      <w:lvlJc w:val="left"/>
      <w:pPr>
        <w:ind w:left="3600" w:hanging="360"/>
      </w:pPr>
      <w:rPr>
        <w:rFonts w:ascii="Courier New" w:hAnsi="Courier New" w:hint="default"/>
      </w:rPr>
    </w:lvl>
    <w:lvl w:ilvl="5" w:tplc="DFFC64CA">
      <w:start w:val="1"/>
      <w:numFmt w:val="bullet"/>
      <w:lvlText w:val=""/>
      <w:lvlJc w:val="left"/>
      <w:pPr>
        <w:ind w:left="4320" w:hanging="360"/>
      </w:pPr>
      <w:rPr>
        <w:rFonts w:ascii="Wingdings" w:hAnsi="Wingdings" w:hint="default"/>
      </w:rPr>
    </w:lvl>
    <w:lvl w:ilvl="6" w:tplc="EF2E7E3A">
      <w:start w:val="1"/>
      <w:numFmt w:val="bullet"/>
      <w:lvlText w:val=""/>
      <w:lvlJc w:val="left"/>
      <w:pPr>
        <w:ind w:left="5040" w:hanging="360"/>
      </w:pPr>
      <w:rPr>
        <w:rFonts w:ascii="Symbol" w:hAnsi="Symbol" w:hint="default"/>
      </w:rPr>
    </w:lvl>
    <w:lvl w:ilvl="7" w:tplc="F9F8474C">
      <w:start w:val="1"/>
      <w:numFmt w:val="bullet"/>
      <w:lvlText w:val="o"/>
      <w:lvlJc w:val="left"/>
      <w:pPr>
        <w:ind w:left="5760" w:hanging="360"/>
      </w:pPr>
      <w:rPr>
        <w:rFonts w:ascii="Courier New" w:hAnsi="Courier New" w:hint="default"/>
      </w:rPr>
    </w:lvl>
    <w:lvl w:ilvl="8" w:tplc="B25A9C7C">
      <w:start w:val="1"/>
      <w:numFmt w:val="bullet"/>
      <w:lvlText w:val=""/>
      <w:lvlJc w:val="left"/>
      <w:pPr>
        <w:ind w:left="6480" w:hanging="360"/>
      </w:pPr>
      <w:rPr>
        <w:rFonts w:ascii="Wingdings" w:hAnsi="Wingdings" w:hint="default"/>
      </w:rPr>
    </w:lvl>
  </w:abstractNum>
  <w:abstractNum w:abstractNumId="5">
    <w:nsid w:val="2422FA26"/>
    <w:multiLevelType w:val="hybridMultilevel"/>
    <w:tmpl w:val="599899DE"/>
    <w:lvl w:ilvl="0" w:tplc="45FE98C6">
      <w:start w:val="1"/>
      <w:numFmt w:val="bullet"/>
      <w:lvlText w:val=""/>
      <w:lvlJc w:val="left"/>
      <w:pPr>
        <w:ind w:left="720" w:hanging="360"/>
      </w:pPr>
      <w:rPr>
        <w:rFonts w:ascii="Symbol" w:hAnsi="Symbol" w:hint="default"/>
      </w:rPr>
    </w:lvl>
    <w:lvl w:ilvl="1" w:tplc="57E09F10">
      <w:start w:val="1"/>
      <w:numFmt w:val="bullet"/>
      <w:lvlText w:val="o"/>
      <w:lvlJc w:val="left"/>
      <w:pPr>
        <w:ind w:left="1440" w:hanging="360"/>
      </w:pPr>
      <w:rPr>
        <w:rFonts w:ascii="Courier New" w:hAnsi="Courier New" w:hint="default"/>
      </w:rPr>
    </w:lvl>
    <w:lvl w:ilvl="2" w:tplc="C06A218E">
      <w:start w:val="1"/>
      <w:numFmt w:val="bullet"/>
      <w:lvlText w:val=""/>
      <w:lvlJc w:val="left"/>
      <w:pPr>
        <w:ind w:left="2160" w:hanging="360"/>
      </w:pPr>
      <w:rPr>
        <w:rFonts w:ascii="Wingdings" w:hAnsi="Wingdings" w:hint="default"/>
      </w:rPr>
    </w:lvl>
    <w:lvl w:ilvl="3" w:tplc="91BA03FA">
      <w:start w:val="1"/>
      <w:numFmt w:val="bullet"/>
      <w:lvlText w:val=""/>
      <w:lvlJc w:val="left"/>
      <w:pPr>
        <w:ind w:left="2880" w:hanging="360"/>
      </w:pPr>
      <w:rPr>
        <w:rFonts w:ascii="Symbol" w:hAnsi="Symbol" w:hint="default"/>
      </w:rPr>
    </w:lvl>
    <w:lvl w:ilvl="4" w:tplc="F85A616C">
      <w:start w:val="1"/>
      <w:numFmt w:val="bullet"/>
      <w:lvlText w:val="o"/>
      <w:lvlJc w:val="left"/>
      <w:pPr>
        <w:ind w:left="3600" w:hanging="360"/>
      </w:pPr>
      <w:rPr>
        <w:rFonts w:ascii="Courier New" w:hAnsi="Courier New" w:hint="default"/>
      </w:rPr>
    </w:lvl>
    <w:lvl w:ilvl="5" w:tplc="079890CA">
      <w:start w:val="1"/>
      <w:numFmt w:val="bullet"/>
      <w:lvlText w:val=""/>
      <w:lvlJc w:val="left"/>
      <w:pPr>
        <w:ind w:left="4320" w:hanging="360"/>
      </w:pPr>
      <w:rPr>
        <w:rFonts w:ascii="Wingdings" w:hAnsi="Wingdings" w:hint="default"/>
      </w:rPr>
    </w:lvl>
    <w:lvl w:ilvl="6" w:tplc="2EFCD794">
      <w:start w:val="1"/>
      <w:numFmt w:val="bullet"/>
      <w:lvlText w:val=""/>
      <w:lvlJc w:val="left"/>
      <w:pPr>
        <w:ind w:left="5040" w:hanging="360"/>
      </w:pPr>
      <w:rPr>
        <w:rFonts w:ascii="Symbol" w:hAnsi="Symbol" w:hint="default"/>
      </w:rPr>
    </w:lvl>
    <w:lvl w:ilvl="7" w:tplc="0062E6A4">
      <w:start w:val="1"/>
      <w:numFmt w:val="bullet"/>
      <w:lvlText w:val="o"/>
      <w:lvlJc w:val="left"/>
      <w:pPr>
        <w:ind w:left="5760" w:hanging="360"/>
      </w:pPr>
      <w:rPr>
        <w:rFonts w:ascii="Courier New" w:hAnsi="Courier New" w:hint="default"/>
      </w:rPr>
    </w:lvl>
    <w:lvl w:ilvl="8" w:tplc="A796B754">
      <w:start w:val="1"/>
      <w:numFmt w:val="bullet"/>
      <w:lvlText w:val=""/>
      <w:lvlJc w:val="left"/>
      <w:pPr>
        <w:ind w:left="6480" w:hanging="360"/>
      </w:pPr>
      <w:rPr>
        <w:rFonts w:ascii="Wingdings" w:hAnsi="Wingdings" w:hint="default"/>
      </w:rPr>
    </w:lvl>
  </w:abstractNum>
  <w:abstractNum w:abstractNumId="6">
    <w:nsid w:val="25A222E6"/>
    <w:multiLevelType w:val="hybridMultilevel"/>
    <w:tmpl w:val="1CB4A3C0"/>
    <w:lvl w:ilvl="0" w:tplc="73027BFC">
      <w:start w:val="1"/>
      <w:numFmt w:val="bullet"/>
      <w:lvlText w:val=""/>
      <w:lvlJc w:val="left"/>
      <w:pPr>
        <w:ind w:left="720" w:hanging="360"/>
      </w:pPr>
      <w:rPr>
        <w:rFonts w:ascii="Symbol" w:hAnsi="Symbol" w:hint="default"/>
      </w:rPr>
    </w:lvl>
    <w:lvl w:ilvl="1" w:tplc="CDEE9D64">
      <w:start w:val="1"/>
      <w:numFmt w:val="bullet"/>
      <w:lvlText w:val="o"/>
      <w:lvlJc w:val="left"/>
      <w:pPr>
        <w:ind w:left="1440" w:hanging="360"/>
      </w:pPr>
      <w:rPr>
        <w:rFonts w:ascii="Courier New" w:hAnsi="Courier New" w:hint="default"/>
      </w:rPr>
    </w:lvl>
    <w:lvl w:ilvl="2" w:tplc="9C4466A8">
      <w:start w:val="1"/>
      <w:numFmt w:val="bullet"/>
      <w:lvlText w:val=""/>
      <w:lvlJc w:val="left"/>
      <w:pPr>
        <w:ind w:left="2160" w:hanging="360"/>
      </w:pPr>
      <w:rPr>
        <w:rFonts w:ascii="Wingdings" w:hAnsi="Wingdings" w:hint="default"/>
      </w:rPr>
    </w:lvl>
    <w:lvl w:ilvl="3" w:tplc="DBBA1FF8">
      <w:start w:val="1"/>
      <w:numFmt w:val="bullet"/>
      <w:lvlText w:val=""/>
      <w:lvlJc w:val="left"/>
      <w:pPr>
        <w:ind w:left="2880" w:hanging="360"/>
      </w:pPr>
      <w:rPr>
        <w:rFonts w:ascii="Symbol" w:hAnsi="Symbol" w:hint="default"/>
      </w:rPr>
    </w:lvl>
    <w:lvl w:ilvl="4" w:tplc="C854DDB0">
      <w:start w:val="1"/>
      <w:numFmt w:val="bullet"/>
      <w:lvlText w:val="o"/>
      <w:lvlJc w:val="left"/>
      <w:pPr>
        <w:ind w:left="3600" w:hanging="360"/>
      </w:pPr>
      <w:rPr>
        <w:rFonts w:ascii="Courier New" w:hAnsi="Courier New" w:hint="default"/>
      </w:rPr>
    </w:lvl>
    <w:lvl w:ilvl="5" w:tplc="461AC3B8">
      <w:start w:val="1"/>
      <w:numFmt w:val="bullet"/>
      <w:lvlText w:val=""/>
      <w:lvlJc w:val="left"/>
      <w:pPr>
        <w:ind w:left="4320" w:hanging="360"/>
      </w:pPr>
      <w:rPr>
        <w:rFonts w:ascii="Wingdings" w:hAnsi="Wingdings" w:hint="default"/>
      </w:rPr>
    </w:lvl>
    <w:lvl w:ilvl="6" w:tplc="110C470C">
      <w:start w:val="1"/>
      <w:numFmt w:val="bullet"/>
      <w:lvlText w:val=""/>
      <w:lvlJc w:val="left"/>
      <w:pPr>
        <w:ind w:left="5040" w:hanging="360"/>
      </w:pPr>
      <w:rPr>
        <w:rFonts w:ascii="Symbol" w:hAnsi="Symbol" w:hint="default"/>
      </w:rPr>
    </w:lvl>
    <w:lvl w:ilvl="7" w:tplc="F1BEC3A8">
      <w:start w:val="1"/>
      <w:numFmt w:val="bullet"/>
      <w:lvlText w:val="o"/>
      <w:lvlJc w:val="left"/>
      <w:pPr>
        <w:ind w:left="5760" w:hanging="360"/>
      </w:pPr>
      <w:rPr>
        <w:rFonts w:ascii="Courier New" w:hAnsi="Courier New" w:hint="default"/>
      </w:rPr>
    </w:lvl>
    <w:lvl w:ilvl="8" w:tplc="A6D0042C">
      <w:start w:val="1"/>
      <w:numFmt w:val="bullet"/>
      <w:lvlText w:val=""/>
      <w:lvlJc w:val="left"/>
      <w:pPr>
        <w:ind w:left="6480" w:hanging="360"/>
      </w:pPr>
      <w:rPr>
        <w:rFonts w:ascii="Wingdings" w:hAnsi="Wingdings" w:hint="default"/>
      </w:rPr>
    </w:lvl>
  </w:abstractNum>
  <w:abstractNum w:abstractNumId="7">
    <w:nsid w:val="2FDBA01E"/>
    <w:multiLevelType w:val="hybridMultilevel"/>
    <w:tmpl w:val="47B419D2"/>
    <w:lvl w:ilvl="0" w:tplc="09AAF7FC">
      <w:start w:val="1"/>
      <w:numFmt w:val="bullet"/>
      <w:lvlText w:val=""/>
      <w:lvlJc w:val="left"/>
      <w:pPr>
        <w:ind w:left="720" w:hanging="360"/>
      </w:pPr>
      <w:rPr>
        <w:rFonts w:ascii="Symbol" w:hAnsi="Symbol" w:hint="default"/>
      </w:rPr>
    </w:lvl>
    <w:lvl w:ilvl="1" w:tplc="083E8244">
      <w:start w:val="1"/>
      <w:numFmt w:val="bullet"/>
      <w:lvlText w:val="o"/>
      <w:lvlJc w:val="left"/>
      <w:pPr>
        <w:ind w:left="1440" w:hanging="360"/>
      </w:pPr>
      <w:rPr>
        <w:rFonts w:ascii="Courier New" w:hAnsi="Courier New" w:hint="default"/>
      </w:rPr>
    </w:lvl>
    <w:lvl w:ilvl="2" w:tplc="C80E6B46">
      <w:start w:val="1"/>
      <w:numFmt w:val="bullet"/>
      <w:lvlText w:val=""/>
      <w:lvlJc w:val="left"/>
      <w:pPr>
        <w:ind w:left="2160" w:hanging="360"/>
      </w:pPr>
      <w:rPr>
        <w:rFonts w:ascii="Wingdings" w:hAnsi="Wingdings" w:hint="default"/>
      </w:rPr>
    </w:lvl>
    <w:lvl w:ilvl="3" w:tplc="CA384CAA">
      <w:start w:val="1"/>
      <w:numFmt w:val="bullet"/>
      <w:lvlText w:val=""/>
      <w:lvlJc w:val="left"/>
      <w:pPr>
        <w:ind w:left="2880" w:hanging="360"/>
      </w:pPr>
      <w:rPr>
        <w:rFonts w:ascii="Symbol" w:hAnsi="Symbol" w:hint="default"/>
      </w:rPr>
    </w:lvl>
    <w:lvl w:ilvl="4" w:tplc="885C9FAC">
      <w:start w:val="1"/>
      <w:numFmt w:val="bullet"/>
      <w:lvlText w:val="o"/>
      <w:lvlJc w:val="left"/>
      <w:pPr>
        <w:ind w:left="3600" w:hanging="360"/>
      </w:pPr>
      <w:rPr>
        <w:rFonts w:ascii="Courier New" w:hAnsi="Courier New" w:hint="default"/>
      </w:rPr>
    </w:lvl>
    <w:lvl w:ilvl="5" w:tplc="021AE024">
      <w:start w:val="1"/>
      <w:numFmt w:val="bullet"/>
      <w:lvlText w:val=""/>
      <w:lvlJc w:val="left"/>
      <w:pPr>
        <w:ind w:left="4320" w:hanging="360"/>
      </w:pPr>
      <w:rPr>
        <w:rFonts w:ascii="Wingdings" w:hAnsi="Wingdings" w:hint="default"/>
      </w:rPr>
    </w:lvl>
    <w:lvl w:ilvl="6" w:tplc="77DEF796">
      <w:start w:val="1"/>
      <w:numFmt w:val="bullet"/>
      <w:lvlText w:val=""/>
      <w:lvlJc w:val="left"/>
      <w:pPr>
        <w:ind w:left="5040" w:hanging="360"/>
      </w:pPr>
      <w:rPr>
        <w:rFonts w:ascii="Symbol" w:hAnsi="Symbol" w:hint="default"/>
      </w:rPr>
    </w:lvl>
    <w:lvl w:ilvl="7" w:tplc="D8443B4C">
      <w:start w:val="1"/>
      <w:numFmt w:val="bullet"/>
      <w:lvlText w:val="o"/>
      <w:lvlJc w:val="left"/>
      <w:pPr>
        <w:ind w:left="5760" w:hanging="360"/>
      </w:pPr>
      <w:rPr>
        <w:rFonts w:ascii="Courier New" w:hAnsi="Courier New" w:hint="default"/>
      </w:rPr>
    </w:lvl>
    <w:lvl w:ilvl="8" w:tplc="33E43B06">
      <w:start w:val="1"/>
      <w:numFmt w:val="bullet"/>
      <w:lvlText w:val=""/>
      <w:lvlJc w:val="left"/>
      <w:pPr>
        <w:ind w:left="6480" w:hanging="360"/>
      </w:pPr>
      <w:rPr>
        <w:rFonts w:ascii="Wingdings" w:hAnsi="Wingdings" w:hint="default"/>
      </w:rPr>
    </w:lvl>
  </w:abstractNum>
  <w:abstractNum w:abstractNumId="8">
    <w:nsid w:val="3F552FE4"/>
    <w:multiLevelType w:val="hybridMultilevel"/>
    <w:tmpl w:val="88F24DEC"/>
    <w:lvl w:ilvl="0" w:tplc="BFC0C9E0">
      <w:start w:val="1"/>
      <w:numFmt w:val="bullet"/>
      <w:lvlText w:val=""/>
      <w:lvlJc w:val="left"/>
      <w:pPr>
        <w:ind w:left="720" w:hanging="360"/>
      </w:pPr>
      <w:rPr>
        <w:rFonts w:ascii="Symbol" w:hAnsi="Symbol" w:hint="default"/>
      </w:rPr>
    </w:lvl>
    <w:lvl w:ilvl="1" w:tplc="3766C0F0">
      <w:start w:val="1"/>
      <w:numFmt w:val="bullet"/>
      <w:lvlText w:val="o"/>
      <w:lvlJc w:val="left"/>
      <w:pPr>
        <w:ind w:left="1440" w:hanging="360"/>
      </w:pPr>
      <w:rPr>
        <w:rFonts w:ascii="Courier New" w:hAnsi="Courier New" w:hint="default"/>
      </w:rPr>
    </w:lvl>
    <w:lvl w:ilvl="2" w:tplc="50EA8F0A">
      <w:start w:val="1"/>
      <w:numFmt w:val="bullet"/>
      <w:lvlText w:val=""/>
      <w:lvlJc w:val="left"/>
      <w:pPr>
        <w:ind w:left="2160" w:hanging="360"/>
      </w:pPr>
      <w:rPr>
        <w:rFonts w:ascii="Wingdings" w:hAnsi="Wingdings" w:hint="default"/>
      </w:rPr>
    </w:lvl>
    <w:lvl w:ilvl="3" w:tplc="18EC63E6">
      <w:start w:val="1"/>
      <w:numFmt w:val="bullet"/>
      <w:lvlText w:val=""/>
      <w:lvlJc w:val="left"/>
      <w:pPr>
        <w:ind w:left="2880" w:hanging="360"/>
      </w:pPr>
      <w:rPr>
        <w:rFonts w:ascii="Symbol" w:hAnsi="Symbol" w:hint="default"/>
      </w:rPr>
    </w:lvl>
    <w:lvl w:ilvl="4" w:tplc="CD3860E8">
      <w:start w:val="1"/>
      <w:numFmt w:val="bullet"/>
      <w:lvlText w:val="o"/>
      <w:lvlJc w:val="left"/>
      <w:pPr>
        <w:ind w:left="3600" w:hanging="360"/>
      </w:pPr>
      <w:rPr>
        <w:rFonts w:ascii="Courier New" w:hAnsi="Courier New" w:hint="default"/>
      </w:rPr>
    </w:lvl>
    <w:lvl w:ilvl="5" w:tplc="274CFF52">
      <w:start w:val="1"/>
      <w:numFmt w:val="bullet"/>
      <w:lvlText w:val=""/>
      <w:lvlJc w:val="left"/>
      <w:pPr>
        <w:ind w:left="4320" w:hanging="360"/>
      </w:pPr>
      <w:rPr>
        <w:rFonts w:ascii="Wingdings" w:hAnsi="Wingdings" w:hint="default"/>
      </w:rPr>
    </w:lvl>
    <w:lvl w:ilvl="6" w:tplc="78D883D2">
      <w:start w:val="1"/>
      <w:numFmt w:val="bullet"/>
      <w:lvlText w:val=""/>
      <w:lvlJc w:val="left"/>
      <w:pPr>
        <w:ind w:left="5040" w:hanging="360"/>
      </w:pPr>
      <w:rPr>
        <w:rFonts w:ascii="Symbol" w:hAnsi="Symbol" w:hint="default"/>
      </w:rPr>
    </w:lvl>
    <w:lvl w:ilvl="7" w:tplc="A546F452">
      <w:start w:val="1"/>
      <w:numFmt w:val="bullet"/>
      <w:lvlText w:val="o"/>
      <w:lvlJc w:val="left"/>
      <w:pPr>
        <w:ind w:left="5760" w:hanging="360"/>
      </w:pPr>
      <w:rPr>
        <w:rFonts w:ascii="Courier New" w:hAnsi="Courier New" w:hint="default"/>
      </w:rPr>
    </w:lvl>
    <w:lvl w:ilvl="8" w:tplc="AE28C3CC">
      <w:start w:val="1"/>
      <w:numFmt w:val="bullet"/>
      <w:lvlText w:val=""/>
      <w:lvlJc w:val="left"/>
      <w:pPr>
        <w:ind w:left="6480" w:hanging="360"/>
      </w:pPr>
      <w:rPr>
        <w:rFonts w:ascii="Wingdings" w:hAnsi="Wingdings" w:hint="default"/>
      </w:rPr>
    </w:lvl>
  </w:abstractNum>
  <w:abstractNum w:abstractNumId="9">
    <w:nsid w:val="4012B14E"/>
    <w:multiLevelType w:val="hybridMultilevel"/>
    <w:tmpl w:val="8C6699F8"/>
    <w:lvl w:ilvl="0" w:tplc="3DEC112E">
      <w:start w:val="1"/>
      <w:numFmt w:val="bullet"/>
      <w:lvlText w:val=""/>
      <w:lvlJc w:val="left"/>
      <w:pPr>
        <w:ind w:left="720" w:hanging="360"/>
      </w:pPr>
      <w:rPr>
        <w:rFonts w:ascii="Symbol" w:hAnsi="Symbol" w:hint="default"/>
      </w:rPr>
    </w:lvl>
    <w:lvl w:ilvl="1" w:tplc="7B981DAC">
      <w:start w:val="1"/>
      <w:numFmt w:val="bullet"/>
      <w:lvlText w:val="o"/>
      <w:lvlJc w:val="left"/>
      <w:pPr>
        <w:ind w:left="1440" w:hanging="360"/>
      </w:pPr>
      <w:rPr>
        <w:rFonts w:ascii="Courier New" w:hAnsi="Courier New" w:hint="default"/>
      </w:rPr>
    </w:lvl>
    <w:lvl w:ilvl="2" w:tplc="9250AF1E">
      <w:start w:val="1"/>
      <w:numFmt w:val="bullet"/>
      <w:lvlText w:val=""/>
      <w:lvlJc w:val="left"/>
      <w:pPr>
        <w:ind w:left="2160" w:hanging="360"/>
      </w:pPr>
      <w:rPr>
        <w:rFonts w:ascii="Wingdings" w:hAnsi="Wingdings" w:hint="default"/>
      </w:rPr>
    </w:lvl>
    <w:lvl w:ilvl="3" w:tplc="A074E898">
      <w:start w:val="1"/>
      <w:numFmt w:val="bullet"/>
      <w:lvlText w:val=""/>
      <w:lvlJc w:val="left"/>
      <w:pPr>
        <w:ind w:left="2880" w:hanging="360"/>
      </w:pPr>
      <w:rPr>
        <w:rFonts w:ascii="Symbol" w:hAnsi="Symbol" w:hint="default"/>
      </w:rPr>
    </w:lvl>
    <w:lvl w:ilvl="4" w:tplc="A984C6B0">
      <w:start w:val="1"/>
      <w:numFmt w:val="bullet"/>
      <w:lvlText w:val="o"/>
      <w:lvlJc w:val="left"/>
      <w:pPr>
        <w:ind w:left="3600" w:hanging="360"/>
      </w:pPr>
      <w:rPr>
        <w:rFonts w:ascii="Courier New" w:hAnsi="Courier New" w:hint="default"/>
      </w:rPr>
    </w:lvl>
    <w:lvl w:ilvl="5" w:tplc="08E6CFA2">
      <w:start w:val="1"/>
      <w:numFmt w:val="bullet"/>
      <w:lvlText w:val=""/>
      <w:lvlJc w:val="left"/>
      <w:pPr>
        <w:ind w:left="4320" w:hanging="360"/>
      </w:pPr>
      <w:rPr>
        <w:rFonts w:ascii="Wingdings" w:hAnsi="Wingdings" w:hint="default"/>
      </w:rPr>
    </w:lvl>
    <w:lvl w:ilvl="6" w:tplc="1BE81BB4">
      <w:start w:val="1"/>
      <w:numFmt w:val="bullet"/>
      <w:lvlText w:val=""/>
      <w:lvlJc w:val="left"/>
      <w:pPr>
        <w:ind w:left="5040" w:hanging="360"/>
      </w:pPr>
      <w:rPr>
        <w:rFonts w:ascii="Symbol" w:hAnsi="Symbol" w:hint="default"/>
      </w:rPr>
    </w:lvl>
    <w:lvl w:ilvl="7" w:tplc="518CF89E">
      <w:start w:val="1"/>
      <w:numFmt w:val="bullet"/>
      <w:lvlText w:val="o"/>
      <w:lvlJc w:val="left"/>
      <w:pPr>
        <w:ind w:left="5760" w:hanging="360"/>
      </w:pPr>
      <w:rPr>
        <w:rFonts w:ascii="Courier New" w:hAnsi="Courier New" w:hint="default"/>
      </w:rPr>
    </w:lvl>
    <w:lvl w:ilvl="8" w:tplc="664E2EC8">
      <w:start w:val="1"/>
      <w:numFmt w:val="bullet"/>
      <w:lvlText w:val=""/>
      <w:lvlJc w:val="left"/>
      <w:pPr>
        <w:ind w:left="6480" w:hanging="360"/>
      </w:pPr>
      <w:rPr>
        <w:rFonts w:ascii="Wingdings" w:hAnsi="Wingdings" w:hint="default"/>
      </w:rPr>
    </w:lvl>
  </w:abstractNum>
  <w:abstractNum w:abstractNumId="10">
    <w:nsid w:val="44CED724"/>
    <w:multiLevelType w:val="hybridMultilevel"/>
    <w:tmpl w:val="B9D236DC"/>
    <w:lvl w:ilvl="0" w:tplc="110A27E0">
      <w:start w:val="1"/>
      <w:numFmt w:val="bullet"/>
      <w:lvlText w:val=""/>
      <w:lvlJc w:val="left"/>
      <w:pPr>
        <w:ind w:left="720" w:hanging="360"/>
      </w:pPr>
      <w:rPr>
        <w:rFonts w:ascii="Symbol" w:hAnsi="Symbol" w:hint="default"/>
      </w:rPr>
    </w:lvl>
    <w:lvl w:ilvl="1" w:tplc="4800980C">
      <w:start w:val="1"/>
      <w:numFmt w:val="bullet"/>
      <w:lvlText w:val="o"/>
      <w:lvlJc w:val="left"/>
      <w:pPr>
        <w:ind w:left="1440" w:hanging="360"/>
      </w:pPr>
      <w:rPr>
        <w:rFonts w:ascii="Courier New" w:hAnsi="Courier New" w:hint="default"/>
      </w:rPr>
    </w:lvl>
    <w:lvl w:ilvl="2" w:tplc="8DF8DE64">
      <w:start w:val="1"/>
      <w:numFmt w:val="bullet"/>
      <w:lvlText w:val=""/>
      <w:lvlJc w:val="left"/>
      <w:pPr>
        <w:ind w:left="2160" w:hanging="360"/>
      </w:pPr>
      <w:rPr>
        <w:rFonts w:ascii="Wingdings" w:hAnsi="Wingdings" w:hint="default"/>
      </w:rPr>
    </w:lvl>
    <w:lvl w:ilvl="3" w:tplc="1CE26AF6">
      <w:start w:val="1"/>
      <w:numFmt w:val="bullet"/>
      <w:lvlText w:val=""/>
      <w:lvlJc w:val="left"/>
      <w:pPr>
        <w:ind w:left="2880" w:hanging="360"/>
      </w:pPr>
      <w:rPr>
        <w:rFonts w:ascii="Symbol" w:hAnsi="Symbol" w:hint="default"/>
      </w:rPr>
    </w:lvl>
    <w:lvl w:ilvl="4" w:tplc="F3D84478">
      <w:start w:val="1"/>
      <w:numFmt w:val="bullet"/>
      <w:lvlText w:val="o"/>
      <w:lvlJc w:val="left"/>
      <w:pPr>
        <w:ind w:left="3600" w:hanging="360"/>
      </w:pPr>
      <w:rPr>
        <w:rFonts w:ascii="Courier New" w:hAnsi="Courier New" w:hint="default"/>
      </w:rPr>
    </w:lvl>
    <w:lvl w:ilvl="5" w:tplc="3A704BAE">
      <w:start w:val="1"/>
      <w:numFmt w:val="bullet"/>
      <w:lvlText w:val=""/>
      <w:lvlJc w:val="left"/>
      <w:pPr>
        <w:ind w:left="4320" w:hanging="360"/>
      </w:pPr>
      <w:rPr>
        <w:rFonts w:ascii="Wingdings" w:hAnsi="Wingdings" w:hint="default"/>
      </w:rPr>
    </w:lvl>
    <w:lvl w:ilvl="6" w:tplc="CEA41AA8">
      <w:start w:val="1"/>
      <w:numFmt w:val="bullet"/>
      <w:lvlText w:val=""/>
      <w:lvlJc w:val="left"/>
      <w:pPr>
        <w:ind w:left="5040" w:hanging="360"/>
      </w:pPr>
      <w:rPr>
        <w:rFonts w:ascii="Symbol" w:hAnsi="Symbol" w:hint="default"/>
      </w:rPr>
    </w:lvl>
    <w:lvl w:ilvl="7" w:tplc="09CE7970">
      <w:start w:val="1"/>
      <w:numFmt w:val="bullet"/>
      <w:lvlText w:val="o"/>
      <w:lvlJc w:val="left"/>
      <w:pPr>
        <w:ind w:left="5760" w:hanging="360"/>
      </w:pPr>
      <w:rPr>
        <w:rFonts w:ascii="Courier New" w:hAnsi="Courier New" w:hint="default"/>
      </w:rPr>
    </w:lvl>
    <w:lvl w:ilvl="8" w:tplc="53346B5E">
      <w:start w:val="1"/>
      <w:numFmt w:val="bullet"/>
      <w:lvlText w:val=""/>
      <w:lvlJc w:val="left"/>
      <w:pPr>
        <w:ind w:left="6480" w:hanging="360"/>
      </w:pPr>
      <w:rPr>
        <w:rFonts w:ascii="Wingdings" w:hAnsi="Wingdings" w:hint="default"/>
      </w:rPr>
    </w:lvl>
  </w:abstractNum>
  <w:abstractNum w:abstractNumId="11">
    <w:nsid w:val="58B3E3A7"/>
    <w:multiLevelType w:val="hybridMultilevel"/>
    <w:tmpl w:val="D62AC868"/>
    <w:lvl w:ilvl="0" w:tplc="F8324720">
      <w:start w:val="1"/>
      <w:numFmt w:val="bullet"/>
      <w:lvlText w:val=""/>
      <w:lvlJc w:val="left"/>
      <w:pPr>
        <w:ind w:left="720" w:hanging="360"/>
      </w:pPr>
      <w:rPr>
        <w:rFonts w:ascii="Symbol" w:hAnsi="Symbol" w:hint="default"/>
      </w:rPr>
    </w:lvl>
    <w:lvl w:ilvl="1" w:tplc="1130A392">
      <w:start w:val="1"/>
      <w:numFmt w:val="bullet"/>
      <w:lvlText w:val="o"/>
      <w:lvlJc w:val="left"/>
      <w:pPr>
        <w:ind w:left="1440" w:hanging="360"/>
      </w:pPr>
      <w:rPr>
        <w:rFonts w:ascii="Courier New" w:hAnsi="Courier New" w:hint="default"/>
      </w:rPr>
    </w:lvl>
    <w:lvl w:ilvl="2" w:tplc="B7D4C64E">
      <w:start w:val="1"/>
      <w:numFmt w:val="bullet"/>
      <w:lvlText w:val=""/>
      <w:lvlJc w:val="left"/>
      <w:pPr>
        <w:ind w:left="2160" w:hanging="360"/>
      </w:pPr>
      <w:rPr>
        <w:rFonts w:ascii="Wingdings" w:hAnsi="Wingdings" w:hint="default"/>
      </w:rPr>
    </w:lvl>
    <w:lvl w:ilvl="3" w:tplc="37BA6800">
      <w:start w:val="1"/>
      <w:numFmt w:val="bullet"/>
      <w:lvlText w:val=""/>
      <w:lvlJc w:val="left"/>
      <w:pPr>
        <w:ind w:left="2880" w:hanging="360"/>
      </w:pPr>
      <w:rPr>
        <w:rFonts w:ascii="Symbol" w:hAnsi="Symbol" w:hint="default"/>
      </w:rPr>
    </w:lvl>
    <w:lvl w:ilvl="4" w:tplc="22742B5A">
      <w:start w:val="1"/>
      <w:numFmt w:val="bullet"/>
      <w:lvlText w:val="o"/>
      <w:lvlJc w:val="left"/>
      <w:pPr>
        <w:ind w:left="3600" w:hanging="360"/>
      </w:pPr>
      <w:rPr>
        <w:rFonts w:ascii="Courier New" w:hAnsi="Courier New" w:hint="default"/>
      </w:rPr>
    </w:lvl>
    <w:lvl w:ilvl="5" w:tplc="79D667E8">
      <w:start w:val="1"/>
      <w:numFmt w:val="bullet"/>
      <w:lvlText w:val=""/>
      <w:lvlJc w:val="left"/>
      <w:pPr>
        <w:ind w:left="4320" w:hanging="360"/>
      </w:pPr>
      <w:rPr>
        <w:rFonts w:ascii="Wingdings" w:hAnsi="Wingdings" w:hint="default"/>
      </w:rPr>
    </w:lvl>
    <w:lvl w:ilvl="6" w:tplc="ABD0CADE">
      <w:start w:val="1"/>
      <w:numFmt w:val="bullet"/>
      <w:lvlText w:val=""/>
      <w:lvlJc w:val="left"/>
      <w:pPr>
        <w:ind w:left="5040" w:hanging="360"/>
      </w:pPr>
      <w:rPr>
        <w:rFonts w:ascii="Symbol" w:hAnsi="Symbol" w:hint="default"/>
      </w:rPr>
    </w:lvl>
    <w:lvl w:ilvl="7" w:tplc="1DA25490">
      <w:start w:val="1"/>
      <w:numFmt w:val="bullet"/>
      <w:lvlText w:val="o"/>
      <w:lvlJc w:val="left"/>
      <w:pPr>
        <w:ind w:left="5760" w:hanging="360"/>
      </w:pPr>
      <w:rPr>
        <w:rFonts w:ascii="Courier New" w:hAnsi="Courier New" w:hint="default"/>
      </w:rPr>
    </w:lvl>
    <w:lvl w:ilvl="8" w:tplc="978C627A">
      <w:start w:val="1"/>
      <w:numFmt w:val="bullet"/>
      <w:lvlText w:val=""/>
      <w:lvlJc w:val="left"/>
      <w:pPr>
        <w:ind w:left="6480" w:hanging="360"/>
      </w:pPr>
      <w:rPr>
        <w:rFonts w:ascii="Wingdings" w:hAnsi="Wingdings" w:hint="default"/>
      </w:rPr>
    </w:lvl>
  </w:abstractNum>
  <w:abstractNum w:abstractNumId="12">
    <w:nsid w:val="58EA0F6B"/>
    <w:multiLevelType w:val="hybridMultilevel"/>
    <w:tmpl w:val="E4D691C2"/>
    <w:lvl w:ilvl="0" w:tplc="259ADE58">
      <w:start w:val="1"/>
      <w:numFmt w:val="bullet"/>
      <w:lvlText w:val=""/>
      <w:lvlJc w:val="left"/>
      <w:pPr>
        <w:ind w:left="720" w:hanging="360"/>
      </w:pPr>
      <w:rPr>
        <w:rFonts w:ascii="Symbol" w:hAnsi="Symbol" w:hint="default"/>
      </w:rPr>
    </w:lvl>
    <w:lvl w:ilvl="1" w:tplc="88C68DFA">
      <w:start w:val="1"/>
      <w:numFmt w:val="bullet"/>
      <w:lvlText w:val="o"/>
      <w:lvlJc w:val="left"/>
      <w:pPr>
        <w:ind w:left="1440" w:hanging="360"/>
      </w:pPr>
      <w:rPr>
        <w:rFonts w:ascii="Courier New" w:hAnsi="Courier New" w:hint="default"/>
      </w:rPr>
    </w:lvl>
    <w:lvl w:ilvl="2" w:tplc="32705B72">
      <w:start w:val="1"/>
      <w:numFmt w:val="bullet"/>
      <w:lvlText w:val=""/>
      <w:lvlJc w:val="left"/>
      <w:pPr>
        <w:ind w:left="2160" w:hanging="360"/>
      </w:pPr>
      <w:rPr>
        <w:rFonts w:ascii="Wingdings" w:hAnsi="Wingdings" w:hint="default"/>
      </w:rPr>
    </w:lvl>
    <w:lvl w:ilvl="3" w:tplc="7D0CB6D2">
      <w:start w:val="1"/>
      <w:numFmt w:val="bullet"/>
      <w:lvlText w:val=""/>
      <w:lvlJc w:val="left"/>
      <w:pPr>
        <w:ind w:left="2880" w:hanging="360"/>
      </w:pPr>
      <w:rPr>
        <w:rFonts w:ascii="Symbol" w:hAnsi="Symbol" w:hint="default"/>
      </w:rPr>
    </w:lvl>
    <w:lvl w:ilvl="4" w:tplc="24182ADC">
      <w:start w:val="1"/>
      <w:numFmt w:val="bullet"/>
      <w:lvlText w:val="o"/>
      <w:lvlJc w:val="left"/>
      <w:pPr>
        <w:ind w:left="3600" w:hanging="360"/>
      </w:pPr>
      <w:rPr>
        <w:rFonts w:ascii="Courier New" w:hAnsi="Courier New" w:hint="default"/>
      </w:rPr>
    </w:lvl>
    <w:lvl w:ilvl="5" w:tplc="B0C27266">
      <w:start w:val="1"/>
      <w:numFmt w:val="bullet"/>
      <w:lvlText w:val=""/>
      <w:lvlJc w:val="left"/>
      <w:pPr>
        <w:ind w:left="4320" w:hanging="360"/>
      </w:pPr>
      <w:rPr>
        <w:rFonts w:ascii="Wingdings" w:hAnsi="Wingdings" w:hint="default"/>
      </w:rPr>
    </w:lvl>
    <w:lvl w:ilvl="6" w:tplc="4FF27698">
      <w:start w:val="1"/>
      <w:numFmt w:val="bullet"/>
      <w:lvlText w:val=""/>
      <w:lvlJc w:val="left"/>
      <w:pPr>
        <w:ind w:left="5040" w:hanging="360"/>
      </w:pPr>
      <w:rPr>
        <w:rFonts w:ascii="Symbol" w:hAnsi="Symbol" w:hint="default"/>
      </w:rPr>
    </w:lvl>
    <w:lvl w:ilvl="7" w:tplc="47A88E2A">
      <w:start w:val="1"/>
      <w:numFmt w:val="bullet"/>
      <w:lvlText w:val="o"/>
      <w:lvlJc w:val="left"/>
      <w:pPr>
        <w:ind w:left="5760" w:hanging="360"/>
      </w:pPr>
      <w:rPr>
        <w:rFonts w:ascii="Courier New" w:hAnsi="Courier New" w:hint="default"/>
      </w:rPr>
    </w:lvl>
    <w:lvl w:ilvl="8" w:tplc="7374A0F6">
      <w:start w:val="1"/>
      <w:numFmt w:val="bullet"/>
      <w:lvlText w:val=""/>
      <w:lvlJc w:val="left"/>
      <w:pPr>
        <w:ind w:left="6480" w:hanging="360"/>
      </w:pPr>
      <w:rPr>
        <w:rFonts w:ascii="Wingdings" w:hAnsi="Wingdings" w:hint="default"/>
      </w:rPr>
    </w:lvl>
  </w:abstractNum>
  <w:abstractNum w:abstractNumId="13">
    <w:nsid w:val="5CE9BF7D"/>
    <w:multiLevelType w:val="hybridMultilevel"/>
    <w:tmpl w:val="7E643A02"/>
    <w:lvl w:ilvl="0" w:tplc="B8B0E50E">
      <w:start w:val="1"/>
      <w:numFmt w:val="bullet"/>
      <w:lvlText w:val=""/>
      <w:lvlJc w:val="left"/>
      <w:pPr>
        <w:ind w:left="720" w:hanging="360"/>
      </w:pPr>
      <w:rPr>
        <w:rFonts w:ascii="Symbol" w:hAnsi="Symbol" w:hint="default"/>
      </w:rPr>
    </w:lvl>
    <w:lvl w:ilvl="1" w:tplc="CC48961C">
      <w:start w:val="1"/>
      <w:numFmt w:val="bullet"/>
      <w:lvlText w:val="o"/>
      <w:lvlJc w:val="left"/>
      <w:pPr>
        <w:ind w:left="1440" w:hanging="360"/>
      </w:pPr>
      <w:rPr>
        <w:rFonts w:ascii="Courier New" w:hAnsi="Courier New" w:hint="default"/>
      </w:rPr>
    </w:lvl>
    <w:lvl w:ilvl="2" w:tplc="23DE7520">
      <w:start w:val="1"/>
      <w:numFmt w:val="bullet"/>
      <w:lvlText w:val=""/>
      <w:lvlJc w:val="left"/>
      <w:pPr>
        <w:ind w:left="2160" w:hanging="360"/>
      </w:pPr>
      <w:rPr>
        <w:rFonts w:ascii="Wingdings" w:hAnsi="Wingdings" w:hint="default"/>
      </w:rPr>
    </w:lvl>
    <w:lvl w:ilvl="3" w:tplc="CD8645F0">
      <w:start w:val="1"/>
      <w:numFmt w:val="bullet"/>
      <w:lvlText w:val=""/>
      <w:lvlJc w:val="left"/>
      <w:pPr>
        <w:ind w:left="2880" w:hanging="360"/>
      </w:pPr>
      <w:rPr>
        <w:rFonts w:ascii="Symbol" w:hAnsi="Symbol" w:hint="default"/>
      </w:rPr>
    </w:lvl>
    <w:lvl w:ilvl="4" w:tplc="5B809046">
      <w:start w:val="1"/>
      <w:numFmt w:val="bullet"/>
      <w:lvlText w:val="o"/>
      <w:lvlJc w:val="left"/>
      <w:pPr>
        <w:ind w:left="3600" w:hanging="360"/>
      </w:pPr>
      <w:rPr>
        <w:rFonts w:ascii="Courier New" w:hAnsi="Courier New" w:hint="default"/>
      </w:rPr>
    </w:lvl>
    <w:lvl w:ilvl="5" w:tplc="3148EE4E">
      <w:start w:val="1"/>
      <w:numFmt w:val="bullet"/>
      <w:lvlText w:val=""/>
      <w:lvlJc w:val="left"/>
      <w:pPr>
        <w:ind w:left="4320" w:hanging="360"/>
      </w:pPr>
      <w:rPr>
        <w:rFonts w:ascii="Wingdings" w:hAnsi="Wingdings" w:hint="default"/>
      </w:rPr>
    </w:lvl>
    <w:lvl w:ilvl="6" w:tplc="C1601FFE">
      <w:start w:val="1"/>
      <w:numFmt w:val="bullet"/>
      <w:lvlText w:val=""/>
      <w:lvlJc w:val="left"/>
      <w:pPr>
        <w:ind w:left="5040" w:hanging="360"/>
      </w:pPr>
      <w:rPr>
        <w:rFonts w:ascii="Symbol" w:hAnsi="Symbol" w:hint="default"/>
      </w:rPr>
    </w:lvl>
    <w:lvl w:ilvl="7" w:tplc="D5A00F20">
      <w:start w:val="1"/>
      <w:numFmt w:val="bullet"/>
      <w:lvlText w:val="o"/>
      <w:lvlJc w:val="left"/>
      <w:pPr>
        <w:ind w:left="5760" w:hanging="360"/>
      </w:pPr>
      <w:rPr>
        <w:rFonts w:ascii="Courier New" w:hAnsi="Courier New" w:hint="default"/>
      </w:rPr>
    </w:lvl>
    <w:lvl w:ilvl="8" w:tplc="8368B8AC">
      <w:start w:val="1"/>
      <w:numFmt w:val="bullet"/>
      <w:lvlText w:val=""/>
      <w:lvlJc w:val="left"/>
      <w:pPr>
        <w:ind w:left="6480" w:hanging="360"/>
      </w:pPr>
      <w:rPr>
        <w:rFonts w:ascii="Wingdings" w:hAnsi="Wingdings" w:hint="default"/>
      </w:rPr>
    </w:lvl>
  </w:abstractNum>
  <w:abstractNum w:abstractNumId="14">
    <w:nsid w:val="703DDEE5"/>
    <w:multiLevelType w:val="hybridMultilevel"/>
    <w:tmpl w:val="A8FEB54A"/>
    <w:lvl w:ilvl="0" w:tplc="76C4D0D8">
      <w:start w:val="1"/>
      <w:numFmt w:val="decimal"/>
      <w:lvlText w:val="%1."/>
      <w:lvlJc w:val="left"/>
      <w:pPr>
        <w:ind w:left="720" w:hanging="360"/>
      </w:pPr>
    </w:lvl>
    <w:lvl w:ilvl="1" w:tplc="9E1E5758">
      <w:start w:val="1"/>
      <w:numFmt w:val="lowerLetter"/>
      <w:lvlText w:val="%2."/>
      <w:lvlJc w:val="left"/>
      <w:pPr>
        <w:ind w:left="1440" w:hanging="360"/>
      </w:pPr>
    </w:lvl>
    <w:lvl w:ilvl="2" w:tplc="5516BA2A">
      <w:start w:val="1"/>
      <w:numFmt w:val="lowerRoman"/>
      <w:lvlText w:val="%3."/>
      <w:lvlJc w:val="right"/>
      <w:pPr>
        <w:ind w:left="2160" w:hanging="180"/>
      </w:pPr>
    </w:lvl>
    <w:lvl w:ilvl="3" w:tplc="5A5CDB8C">
      <w:start w:val="1"/>
      <w:numFmt w:val="decimal"/>
      <w:lvlText w:val="%4."/>
      <w:lvlJc w:val="left"/>
      <w:pPr>
        <w:ind w:left="2880" w:hanging="360"/>
      </w:pPr>
    </w:lvl>
    <w:lvl w:ilvl="4" w:tplc="1BCA90EE">
      <w:start w:val="1"/>
      <w:numFmt w:val="lowerLetter"/>
      <w:lvlText w:val="%5."/>
      <w:lvlJc w:val="left"/>
      <w:pPr>
        <w:ind w:left="3600" w:hanging="360"/>
      </w:pPr>
    </w:lvl>
    <w:lvl w:ilvl="5" w:tplc="6E4CD69C">
      <w:start w:val="1"/>
      <w:numFmt w:val="lowerRoman"/>
      <w:lvlText w:val="%6."/>
      <w:lvlJc w:val="right"/>
      <w:pPr>
        <w:ind w:left="4320" w:hanging="180"/>
      </w:pPr>
    </w:lvl>
    <w:lvl w:ilvl="6" w:tplc="E0FE308A">
      <w:start w:val="1"/>
      <w:numFmt w:val="decimal"/>
      <w:lvlText w:val="%7."/>
      <w:lvlJc w:val="left"/>
      <w:pPr>
        <w:ind w:left="5040" w:hanging="360"/>
      </w:pPr>
    </w:lvl>
    <w:lvl w:ilvl="7" w:tplc="8B2698D0">
      <w:start w:val="1"/>
      <w:numFmt w:val="lowerLetter"/>
      <w:lvlText w:val="%8."/>
      <w:lvlJc w:val="left"/>
      <w:pPr>
        <w:ind w:left="5760" w:hanging="360"/>
      </w:pPr>
    </w:lvl>
    <w:lvl w:ilvl="8" w:tplc="0A5EF1A8">
      <w:start w:val="1"/>
      <w:numFmt w:val="lowerRoman"/>
      <w:lvlText w:val="%9."/>
      <w:lvlJc w:val="right"/>
      <w:pPr>
        <w:ind w:left="6480" w:hanging="180"/>
      </w:pPr>
    </w:lvl>
  </w:abstractNum>
  <w:abstractNum w:abstractNumId="15">
    <w:nsid w:val="7F088C9A"/>
    <w:multiLevelType w:val="hybridMultilevel"/>
    <w:tmpl w:val="5B80D7D8"/>
    <w:lvl w:ilvl="0" w:tplc="F95E276C">
      <w:start w:val="1"/>
      <w:numFmt w:val="bullet"/>
      <w:lvlText w:val=""/>
      <w:lvlJc w:val="left"/>
      <w:pPr>
        <w:ind w:left="720" w:hanging="360"/>
      </w:pPr>
      <w:rPr>
        <w:rFonts w:ascii="Symbol" w:hAnsi="Symbol" w:hint="default"/>
      </w:rPr>
    </w:lvl>
    <w:lvl w:ilvl="1" w:tplc="A858A816">
      <w:start w:val="1"/>
      <w:numFmt w:val="bullet"/>
      <w:lvlText w:val="o"/>
      <w:lvlJc w:val="left"/>
      <w:pPr>
        <w:ind w:left="1440" w:hanging="360"/>
      </w:pPr>
      <w:rPr>
        <w:rFonts w:ascii="Courier New" w:hAnsi="Courier New" w:hint="default"/>
      </w:rPr>
    </w:lvl>
    <w:lvl w:ilvl="2" w:tplc="DC7E4862">
      <w:start w:val="1"/>
      <w:numFmt w:val="bullet"/>
      <w:lvlText w:val=""/>
      <w:lvlJc w:val="left"/>
      <w:pPr>
        <w:ind w:left="2160" w:hanging="360"/>
      </w:pPr>
      <w:rPr>
        <w:rFonts w:ascii="Wingdings" w:hAnsi="Wingdings" w:hint="default"/>
      </w:rPr>
    </w:lvl>
    <w:lvl w:ilvl="3" w:tplc="33FEFD40">
      <w:start w:val="1"/>
      <w:numFmt w:val="bullet"/>
      <w:lvlText w:val=""/>
      <w:lvlJc w:val="left"/>
      <w:pPr>
        <w:ind w:left="2880" w:hanging="360"/>
      </w:pPr>
      <w:rPr>
        <w:rFonts w:ascii="Symbol" w:hAnsi="Symbol" w:hint="default"/>
      </w:rPr>
    </w:lvl>
    <w:lvl w:ilvl="4" w:tplc="2444BD3C">
      <w:start w:val="1"/>
      <w:numFmt w:val="bullet"/>
      <w:lvlText w:val="o"/>
      <w:lvlJc w:val="left"/>
      <w:pPr>
        <w:ind w:left="3600" w:hanging="360"/>
      </w:pPr>
      <w:rPr>
        <w:rFonts w:ascii="Courier New" w:hAnsi="Courier New" w:hint="default"/>
      </w:rPr>
    </w:lvl>
    <w:lvl w:ilvl="5" w:tplc="1D64D070">
      <w:start w:val="1"/>
      <w:numFmt w:val="bullet"/>
      <w:lvlText w:val=""/>
      <w:lvlJc w:val="left"/>
      <w:pPr>
        <w:ind w:left="4320" w:hanging="360"/>
      </w:pPr>
      <w:rPr>
        <w:rFonts w:ascii="Wingdings" w:hAnsi="Wingdings" w:hint="default"/>
      </w:rPr>
    </w:lvl>
    <w:lvl w:ilvl="6" w:tplc="D5A84F8A">
      <w:start w:val="1"/>
      <w:numFmt w:val="bullet"/>
      <w:lvlText w:val=""/>
      <w:lvlJc w:val="left"/>
      <w:pPr>
        <w:ind w:left="5040" w:hanging="360"/>
      </w:pPr>
      <w:rPr>
        <w:rFonts w:ascii="Symbol" w:hAnsi="Symbol" w:hint="default"/>
      </w:rPr>
    </w:lvl>
    <w:lvl w:ilvl="7" w:tplc="C52012DE">
      <w:start w:val="1"/>
      <w:numFmt w:val="bullet"/>
      <w:lvlText w:val="o"/>
      <w:lvlJc w:val="left"/>
      <w:pPr>
        <w:ind w:left="5760" w:hanging="360"/>
      </w:pPr>
      <w:rPr>
        <w:rFonts w:ascii="Courier New" w:hAnsi="Courier New" w:hint="default"/>
      </w:rPr>
    </w:lvl>
    <w:lvl w:ilvl="8" w:tplc="29DC565E">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7"/>
  </w:num>
  <w:num w:numId="6">
    <w:abstractNumId w:val="12"/>
  </w:num>
  <w:num w:numId="7">
    <w:abstractNumId w:val="13"/>
  </w:num>
  <w:num w:numId="8">
    <w:abstractNumId w:val="4"/>
  </w:num>
  <w:num w:numId="9">
    <w:abstractNumId w:val="11"/>
  </w:num>
  <w:num w:numId="10">
    <w:abstractNumId w:val="15"/>
  </w:num>
  <w:num w:numId="11">
    <w:abstractNumId w:val="10"/>
  </w:num>
  <w:num w:numId="12">
    <w:abstractNumId w:val="9"/>
  </w:num>
  <w:num w:numId="13">
    <w:abstractNumId w:val="2"/>
  </w:num>
  <w:num w:numId="14">
    <w:abstractNumId w:val="6"/>
  </w:num>
  <w:num w:numId="15">
    <w:abstractNumId w:val="1"/>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4"/>
  <w:proofState w:spelling="clean" w:grammar="clean"/>
  <w:defaultTabStop w:val="720"/>
  <w:characterSpacingControl w:val="doNotCompress"/>
  <w:compat/>
  <w:rsids>
    <w:rsidRoot w:val="0DC9368F"/>
    <w:rsid w:val="00102224"/>
    <w:rsid w:val="00164A30"/>
    <w:rsid w:val="002770D3"/>
    <w:rsid w:val="004D71F2"/>
    <w:rsid w:val="00533F74"/>
    <w:rsid w:val="005C4E67"/>
    <w:rsid w:val="005F3717"/>
    <w:rsid w:val="0068449D"/>
    <w:rsid w:val="00931D96"/>
    <w:rsid w:val="00CF77AF"/>
    <w:rsid w:val="00D444E0"/>
    <w:rsid w:val="00D935EF"/>
    <w:rsid w:val="00DC70A6"/>
    <w:rsid w:val="00E62E93"/>
    <w:rsid w:val="0DC9368F"/>
    <w:rsid w:val="7F1EB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4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9D"/>
    <w:pPr>
      <w:ind w:left="720"/>
      <w:contextualSpacing/>
    </w:pPr>
  </w:style>
  <w:style w:type="character" w:styleId="Hyperlink">
    <w:name w:val="Hyperlink"/>
    <w:basedOn w:val="DefaultParagraphFont"/>
    <w:uiPriority w:val="99"/>
    <w:unhideWhenUsed/>
    <w:rsid w:val="0068449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70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ninja.com/demo/" TargetMode="External"/><Relationship Id="R6c5b62230964484a" Type="http://schemas.microsoft.com/office/2020/10/relationships/intelligence" Target="intelligence2.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goyal</dc:creator>
  <cp:keywords/>
  <dc:description/>
  <cp:lastModifiedBy>HP</cp:lastModifiedBy>
  <cp:revision>11</cp:revision>
  <dcterms:created xsi:type="dcterms:W3CDTF">2023-09-13T05:22:00Z</dcterms:created>
  <dcterms:modified xsi:type="dcterms:W3CDTF">2023-09-16T10:34:00Z</dcterms:modified>
</cp:coreProperties>
</file>