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203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2 ::: 204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206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496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709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1002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1007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1009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1906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1907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2302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2303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2580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3103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3486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3991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4471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"../../../../../../home/drsatya/Desktop/lab1/mat_pipeline.cpp" 2 ::: 4605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