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Webtalk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Thu Mar  8 12:46:31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22057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/opt/Xilinx/Vivado/2017.2/bin/project_1_sequence_8_march_float_1/project_1_sequence_8_march_float_1.sim/sim_1/behav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wbtcv -mode batch -source /opt/Xilinx/Vivado/2017.2/bin/project_1_sequence_8_march_float_1/project_1_sequence_8_march_float_1.sim/sim_1/behav/xsim.dir/design_1_wrapper_behav/webtalk/xsim_webtalk.tcl -notrace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/opt/Xilinx/Vivado/2017.2/bin/project_1_sequence_8_march_float_1/project_1_sequence_8_march_float_1.sim/sim_1/behav/webtalk.log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/opt/Xilinx/Vivado/2017.2/bin/project_1_sequence_8_march_float_1/project_1_sequence_8_march_float_1.sim/sim_1/behav/webtalk.jou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/opt/Xilinx/Vivado/2017.2/bin/project_1_sequence_8_march_float_1/project_1_sequence_8_march_float_1.sim/sim_1/behav/xsim.dir/design_1_wrapper_behav/webtalk/xsim_webtalk.tcl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Webtalk at Thu Mar  8 12:46:31 2018...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