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10AD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10AD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10AD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D71">
            <w:rPr>
              <w:rFonts w:ascii="Arial" w:hAnsi="Arial" w:cs="Arial"/>
              <w:b/>
              <w:sz w:val="26"/>
              <w:szCs w:val="26"/>
              <w:lang w:val="en-IN"/>
            </w:rPr>
            <w:t>19-01-2019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D01D71">
            <w:rPr>
              <w:rFonts w:ascii="Arial" w:hAnsi="Arial" w:cs="Arial"/>
              <w:b/>
              <w:sz w:val="26"/>
              <w:szCs w:val="26"/>
            </w:rPr>
            <w:t>Pal Reena Suresh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01D71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D71">
            <w:rPr>
              <w:rFonts w:ascii="Arial" w:hAnsi="Arial" w:cs="Arial"/>
              <w:b/>
              <w:sz w:val="26"/>
              <w:szCs w:val="26"/>
              <w:lang w:val="en-IN"/>
            </w:rPr>
            <w:t>26-11-2018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10AD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10AD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10AD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10AD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7E7" w:rsidRDefault="003477E7" w:rsidP="006B6F46">
      <w:pPr>
        <w:spacing w:after="0" w:line="240" w:lineRule="auto"/>
      </w:pPr>
      <w:r>
        <w:separator/>
      </w:r>
    </w:p>
  </w:endnote>
  <w:endnote w:type="continuationSeparator" w:id="1">
    <w:p w:rsidR="003477E7" w:rsidRDefault="003477E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7E7" w:rsidRDefault="003477E7" w:rsidP="006B6F46">
      <w:pPr>
        <w:spacing w:after="0" w:line="240" w:lineRule="auto"/>
      </w:pPr>
      <w:r>
        <w:separator/>
      </w:r>
    </w:p>
  </w:footnote>
  <w:footnote w:type="continuationSeparator" w:id="1">
    <w:p w:rsidR="003477E7" w:rsidRDefault="003477E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10AD2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477E7"/>
    <w:rsid w:val="003E5F1C"/>
    <w:rsid w:val="004162A6"/>
    <w:rsid w:val="004C6CE6"/>
    <w:rsid w:val="00536607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E4541"/>
    <w:rsid w:val="00BF51CA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01D71"/>
    <w:rsid w:val="00DC4E95"/>
    <w:rsid w:val="00E07692"/>
    <w:rsid w:val="00E5675F"/>
    <w:rsid w:val="00E83513"/>
    <w:rsid w:val="00E90DEB"/>
    <w:rsid w:val="00EA2450"/>
    <w:rsid w:val="00EB452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4672D8"/>
    <w:rsid w:val="007B1871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2019-01-20T03:36:00Z</cp:lastPrinted>
  <dcterms:created xsi:type="dcterms:W3CDTF">2019-01-20T03:37:00Z</dcterms:created>
  <dcterms:modified xsi:type="dcterms:W3CDTF">2019-01-20T03:37:00Z</dcterms:modified>
</cp:coreProperties>
</file>