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293F5C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293F5C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293F5C">
        <w:rPr>
          <w:rFonts w:asciiTheme="majorHAnsi" w:hAnsiTheme="majorHAnsi"/>
          <w:b/>
          <w:sz w:val="28"/>
        </w:rPr>
        <w:t>Hargude</w:t>
      </w:r>
      <w:proofErr w:type="spellEnd"/>
      <w:r w:rsidR="00293F5C">
        <w:rPr>
          <w:rFonts w:asciiTheme="majorHAnsi" w:hAnsiTheme="majorHAnsi"/>
          <w:b/>
          <w:sz w:val="28"/>
        </w:rPr>
        <w:t xml:space="preserve"> </w:t>
      </w:r>
      <w:proofErr w:type="spellStart"/>
      <w:r w:rsidR="00293F5C">
        <w:rPr>
          <w:rFonts w:asciiTheme="majorHAnsi" w:hAnsiTheme="majorHAnsi"/>
          <w:b/>
          <w:sz w:val="28"/>
        </w:rPr>
        <w:t>Priyanka</w:t>
      </w:r>
      <w:proofErr w:type="spellEnd"/>
      <w:r w:rsidR="00293F5C">
        <w:rPr>
          <w:rFonts w:asciiTheme="majorHAnsi" w:hAnsiTheme="majorHAnsi"/>
          <w:b/>
          <w:sz w:val="28"/>
        </w:rPr>
        <w:t xml:space="preserve"> </w:t>
      </w:r>
      <w:proofErr w:type="spellStart"/>
      <w:r w:rsidR="00293F5C">
        <w:rPr>
          <w:rFonts w:asciiTheme="majorHAnsi" w:hAnsiTheme="majorHAnsi"/>
          <w:b/>
          <w:sz w:val="28"/>
        </w:rPr>
        <w:t>Dipak</w:t>
      </w:r>
      <w:proofErr w:type="spellEnd"/>
      <w:r w:rsidR="006D23D8" w:rsidRPr="006D23D8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proofErr w:type="gramStart"/>
      <w:r w:rsidR="006D23D8" w:rsidRPr="006D23D8">
        <w:rPr>
          <w:rFonts w:asciiTheme="majorHAnsi" w:hAnsiTheme="majorHAnsi"/>
          <w:b/>
          <w:sz w:val="28"/>
        </w:rPr>
        <w:t>30</w:t>
      </w:r>
      <w:r w:rsidR="006D23D8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</w:t>
      </w:r>
      <w:proofErr w:type="gramEnd"/>
      <w:r w:rsidR="006D23D8">
        <w:rPr>
          <w:rFonts w:asciiTheme="majorHAnsi" w:hAnsiTheme="majorHAnsi"/>
          <w:b/>
          <w:sz w:val="28"/>
        </w:rPr>
        <w:t xml:space="preserve">  </w:t>
      </w:r>
      <w:proofErr w:type="spellStart"/>
      <w:r w:rsidR="00293F5C">
        <w:rPr>
          <w:rFonts w:asciiTheme="majorHAnsi" w:hAnsiTheme="majorHAnsi"/>
          <w:b/>
          <w:sz w:val="28"/>
        </w:rPr>
        <w:t>Keshav</w:t>
      </w:r>
      <w:proofErr w:type="spellEnd"/>
      <w:r w:rsidR="00293F5C">
        <w:rPr>
          <w:rFonts w:asciiTheme="majorHAnsi" w:hAnsiTheme="majorHAnsi"/>
          <w:b/>
          <w:sz w:val="28"/>
        </w:rPr>
        <w:t xml:space="preserve"> </w:t>
      </w:r>
      <w:proofErr w:type="spellStart"/>
      <w:r w:rsidR="00293F5C">
        <w:rPr>
          <w:rFonts w:asciiTheme="majorHAnsi" w:hAnsiTheme="majorHAnsi"/>
          <w:b/>
          <w:sz w:val="28"/>
        </w:rPr>
        <w:t>nagar</w:t>
      </w:r>
      <w:proofErr w:type="spellEnd"/>
      <w:r w:rsidR="00293F5C">
        <w:rPr>
          <w:rFonts w:asciiTheme="majorHAnsi" w:hAnsiTheme="majorHAnsi"/>
          <w:b/>
          <w:sz w:val="28"/>
        </w:rPr>
        <w:t xml:space="preserve"> </w:t>
      </w:r>
      <w:proofErr w:type="spellStart"/>
      <w:r w:rsidR="00293F5C">
        <w:rPr>
          <w:rFonts w:asciiTheme="majorHAnsi" w:hAnsiTheme="majorHAnsi"/>
          <w:b/>
          <w:sz w:val="28"/>
        </w:rPr>
        <w:t>mundhva</w:t>
      </w:r>
      <w:proofErr w:type="spellEnd"/>
      <w:r w:rsidR="00293F5C">
        <w:rPr>
          <w:rFonts w:asciiTheme="majorHAnsi" w:hAnsiTheme="majorHAnsi"/>
          <w:b/>
          <w:sz w:val="28"/>
        </w:rPr>
        <w:t xml:space="preserve"> house no-402 </w:t>
      </w:r>
      <w:proofErr w:type="spellStart"/>
      <w:r w:rsidR="006D23D8">
        <w:rPr>
          <w:rFonts w:asciiTheme="majorHAnsi" w:hAnsiTheme="majorHAnsi"/>
          <w:b/>
          <w:sz w:val="28"/>
        </w:rPr>
        <w:t>pune</w:t>
      </w:r>
      <w:proofErr w:type="spellEnd"/>
      <w:r w:rsidR="006D23D8">
        <w:rPr>
          <w:rFonts w:asciiTheme="majorHAnsi" w:hAnsiTheme="majorHAnsi"/>
          <w:b/>
          <w:sz w:val="28"/>
        </w:rPr>
        <w:t>.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Date </w:t>
      </w:r>
      <w:proofErr w:type="gramStart"/>
      <w:r>
        <w:rPr>
          <w:rFonts w:asciiTheme="majorHAnsi" w:hAnsiTheme="majorHAnsi"/>
          <w:b/>
          <w:sz w:val="28"/>
        </w:rPr>
        <w:t>Of</w:t>
      </w:r>
      <w:proofErr w:type="gramEnd"/>
      <w:r>
        <w:rPr>
          <w:rFonts w:asciiTheme="majorHAnsi" w:hAnsiTheme="majorHAnsi"/>
          <w:b/>
          <w:sz w:val="28"/>
        </w:rPr>
        <w:t xml:space="preserve">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293F5C">
        <w:rPr>
          <w:rFonts w:asciiTheme="majorHAnsi" w:hAnsiTheme="majorHAnsi"/>
          <w:b/>
          <w:sz w:val="28"/>
        </w:rPr>
        <w:t>25-12</w:t>
      </w:r>
      <w:r w:rsidR="006D23D8">
        <w:rPr>
          <w:rFonts w:asciiTheme="majorHAnsi" w:hAnsiTheme="majorHAnsi"/>
          <w:b/>
          <w:sz w:val="28"/>
        </w:rPr>
        <w:t xml:space="preserve">-2017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293F5C">
        <w:rPr>
          <w:rFonts w:asciiTheme="majorHAnsi" w:hAnsiTheme="majorHAnsi"/>
          <w:b/>
          <w:sz w:val="28"/>
        </w:rPr>
        <w:t>26-12</w:t>
      </w:r>
      <w:r w:rsidR="006D23D8">
        <w:rPr>
          <w:rFonts w:asciiTheme="majorHAnsi" w:hAnsiTheme="majorHAnsi"/>
          <w:b/>
          <w:sz w:val="28"/>
        </w:rPr>
        <w:t>-2017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</w:t>
      </w:r>
      <w:r w:rsidR="00293F5C">
        <w:rPr>
          <w:rFonts w:asciiTheme="majorHAnsi" w:hAnsiTheme="majorHAnsi"/>
          <w:sz w:val="28"/>
        </w:rPr>
        <w:t xml:space="preserve">3 rd </w:t>
      </w:r>
      <w:proofErr w:type="spellStart"/>
      <w:r w:rsidR="00293F5C">
        <w:rPr>
          <w:rFonts w:asciiTheme="majorHAnsi" w:hAnsiTheme="majorHAnsi"/>
          <w:sz w:val="28"/>
        </w:rPr>
        <w:t>Gravida</w:t>
      </w:r>
      <w:proofErr w:type="spellEnd"/>
      <w:r w:rsidR="00293F5C">
        <w:rPr>
          <w:rFonts w:asciiTheme="majorHAnsi" w:hAnsiTheme="majorHAnsi"/>
          <w:sz w:val="28"/>
        </w:rPr>
        <w:t xml:space="preserve"> </w:t>
      </w:r>
      <w:r w:rsidR="00A94F67">
        <w:rPr>
          <w:rFonts w:asciiTheme="majorHAnsi" w:hAnsiTheme="majorHAnsi"/>
          <w:sz w:val="28"/>
        </w:rPr>
        <w:t xml:space="preserve">with </w:t>
      </w:r>
      <w:r w:rsidR="00990576">
        <w:rPr>
          <w:rFonts w:asciiTheme="majorHAnsi" w:hAnsiTheme="majorHAnsi"/>
          <w:sz w:val="28"/>
        </w:rPr>
        <w:t>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EF591A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 w:rsidRPr="00EF591A"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97pt;margin-top:1.45pt;width:8.6pt;height:16.7pt;flip:x;z-index:251658240">
            <v:textbox style="layout-flow:vertical-ideographic"/>
          </v:shape>
        </w:pic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</w:t>
      </w:r>
      <w:proofErr w:type="gramEnd"/>
      <w:r w:rsidR="00B62C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="00293F5C">
        <w:rPr>
          <w:rFonts w:asciiTheme="majorHAnsi" w:hAnsiTheme="majorHAnsi"/>
          <w:b/>
          <w:sz w:val="28"/>
        </w:rPr>
        <w:t>25-12</w:t>
      </w:r>
      <w:r w:rsidR="006D23D8" w:rsidRPr="006D23D8">
        <w:rPr>
          <w:rFonts w:asciiTheme="majorHAnsi" w:hAnsiTheme="majorHAnsi"/>
          <w:b/>
          <w:sz w:val="28"/>
        </w:rPr>
        <w:t>-2017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1½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</w:t>
      </w:r>
      <w:proofErr w:type="gramStart"/>
      <w:r>
        <w:rPr>
          <w:rFonts w:asciiTheme="majorHAnsi" w:hAnsiTheme="majorHAnsi"/>
          <w:sz w:val="28"/>
        </w:rPr>
        <w:t>bleeding  since</w:t>
      </w:r>
      <w:proofErr w:type="gramEnd"/>
      <w:r>
        <w:rPr>
          <w:rFonts w:asciiTheme="majorHAnsi" w:hAnsiTheme="majorHAnsi"/>
          <w:sz w:val="28"/>
        </w:rPr>
        <w:t xml:space="preserve"> 2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9B791E" w:rsidRDefault="00E75349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r w:rsidR="0033210C">
        <w:rPr>
          <w:rFonts w:asciiTheme="majorHAnsi" w:hAnsiTheme="majorHAnsi"/>
          <w:sz w:val="28"/>
        </w:rPr>
        <w:t>G :</w:t>
      </w:r>
      <w:r w:rsidR="00293F5C">
        <w:rPr>
          <w:rFonts w:asciiTheme="majorHAnsi" w:hAnsiTheme="majorHAnsi"/>
          <w:sz w:val="28"/>
        </w:rPr>
        <w:t>3</w:t>
      </w:r>
      <w:r w:rsidR="0033210C">
        <w:rPr>
          <w:rFonts w:asciiTheme="majorHAnsi" w:hAnsiTheme="majorHAnsi"/>
          <w:sz w:val="28"/>
        </w:rPr>
        <w:t xml:space="preserve">  A : 0  P: </w:t>
      </w:r>
      <w:r w:rsidR="00293F5C">
        <w:rPr>
          <w:rFonts w:asciiTheme="majorHAnsi" w:hAnsiTheme="majorHAnsi"/>
          <w:sz w:val="28"/>
        </w:rPr>
        <w:t>2</w:t>
      </w:r>
      <w:r w:rsidR="0033210C">
        <w:rPr>
          <w:rFonts w:asciiTheme="majorHAnsi" w:hAnsiTheme="majorHAnsi"/>
          <w:sz w:val="28"/>
        </w:rPr>
        <w:t xml:space="preserve">  L :</w:t>
      </w:r>
      <w:r w:rsidR="00293F5C">
        <w:rPr>
          <w:rFonts w:asciiTheme="majorHAnsi" w:hAnsiTheme="majorHAnsi"/>
          <w:sz w:val="28"/>
        </w:rPr>
        <w:t>2/G1</w:t>
      </w:r>
      <w:r w:rsidR="006D23D8">
        <w:rPr>
          <w:rFonts w:asciiTheme="majorHAnsi" w:hAnsiTheme="majorHAnsi"/>
          <w:sz w:val="28"/>
        </w:rPr>
        <w:t xml:space="preserve">: FTND </w:t>
      </w:r>
      <w:r w:rsidR="00293F5C">
        <w:rPr>
          <w:rFonts w:asciiTheme="majorHAnsi" w:hAnsiTheme="majorHAnsi"/>
          <w:sz w:val="28"/>
        </w:rPr>
        <w:t>Female 8Y,0M    G2:FTND Male-5Y,0M   G3:pp</w:t>
      </w:r>
    </w:p>
    <w:p w:rsidR="00B62C2A" w:rsidRDefault="00B62C2A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M/H:   </w:t>
      </w:r>
      <w:proofErr w:type="gramStart"/>
      <w:r>
        <w:rPr>
          <w:rFonts w:asciiTheme="majorHAnsi" w:hAnsiTheme="majorHAnsi"/>
          <w:sz w:val="28"/>
        </w:rPr>
        <w:t>LMP :</w:t>
      </w:r>
      <w:r w:rsidR="00293F5C">
        <w:rPr>
          <w:rFonts w:asciiTheme="majorHAnsi" w:hAnsiTheme="majorHAnsi"/>
          <w:b/>
          <w:sz w:val="28"/>
        </w:rPr>
        <w:t>19</w:t>
      </w:r>
      <w:proofErr w:type="gramEnd"/>
      <w:r w:rsidR="00293F5C">
        <w:rPr>
          <w:rFonts w:asciiTheme="majorHAnsi" w:hAnsiTheme="majorHAnsi"/>
          <w:b/>
          <w:sz w:val="28"/>
        </w:rPr>
        <w:t>-10</w:t>
      </w:r>
      <w:r w:rsidR="006D23D8" w:rsidRPr="006D23D8">
        <w:rPr>
          <w:rFonts w:asciiTheme="majorHAnsi" w:hAnsiTheme="majorHAnsi"/>
          <w:b/>
          <w:sz w:val="28"/>
        </w:rPr>
        <w:t>-2017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293F5C">
        <w:rPr>
          <w:rFonts w:asciiTheme="majorHAnsi" w:hAnsiTheme="majorHAnsi"/>
          <w:sz w:val="28"/>
        </w:rPr>
        <w:t>:89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293F5C">
        <w:rPr>
          <w:rFonts w:asciiTheme="majorHAnsi" w:hAnsiTheme="majorHAnsi"/>
          <w:sz w:val="28"/>
        </w:rPr>
        <w:t>110/8</w:t>
      </w:r>
      <w:r w:rsidRPr="006A4703">
        <w:rPr>
          <w:rFonts w:asciiTheme="majorHAnsi" w:hAnsiTheme="majorHAnsi"/>
          <w:sz w:val="28"/>
        </w:rPr>
        <w:t>0mm/Hg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R/</w:t>
      </w:r>
      <w:proofErr w:type="gramStart"/>
      <w:r w:rsidRPr="00B10A1E">
        <w:rPr>
          <w:rFonts w:asciiTheme="majorHAnsi" w:hAnsiTheme="majorHAnsi"/>
          <w:sz w:val="28"/>
        </w:rPr>
        <w:t xml:space="preserve">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</w:t>
      </w:r>
      <w:proofErr w:type="gramEnd"/>
      <w:r w:rsidRPr="00B10A1E">
        <w:rPr>
          <w:rFonts w:asciiTheme="majorHAnsi" w:hAnsiTheme="majorHAnsi"/>
          <w:sz w:val="28"/>
        </w:rPr>
        <w:t xml:space="preserve">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B62C2A" w:rsidRDefault="00B62C2A" w:rsidP="00293F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r w:rsidR="00293F5C">
        <w:rPr>
          <w:rFonts w:asciiTheme="majorHAnsi" w:hAnsiTheme="majorHAnsi"/>
          <w:b/>
          <w:sz w:val="28"/>
        </w:rPr>
        <w:t>19-12</w:t>
      </w:r>
      <w:r w:rsidR="006D23D8" w:rsidRPr="006D23D8">
        <w:rPr>
          <w:rFonts w:asciiTheme="majorHAnsi" w:hAnsiTheme="majorHAnsi"/>
          <w:b/>
          <w:sz w:val="28"/>
        </w:rPr>
        <w:t>-2017</w:t>
      </w:r>
      <w:r>
        <w:rPr>
          <w:rFonts w:asciiTheme="majorHAnsi" w:hAnsiTheme="majorHAnsi"/>
          <w:sz w:val="28"/>
        </w:rPr>
        <w:t xml:space="preserve"> sho</w:t>
      </w:r>
      <w:r w:rsidR="006D23D8">
        <w:rPr>
          <w:rFonts w:asciiTheme="majorHAnsi" w:hAnsiTheme="majorHAnsi"/>
          <w:sz w:val="28"/>
        </w:rPr>
        <w:t xml:space="preserve">ws </w:t>
      </w:r>
      <w:proofErr w:type="spellStart"/>
      <w:r w:rsidR="00293F5C">
        <w:rPr>
          <w:rFonts w:asciiTheme="majorHAnsi" w:hAnsiTheme="majorHAnsi"/>
          <w:sz w:val="28"/>
        </w:rPr>
        <w:t>Incompled</w:t>
      </w:r>
      <w:proofErr w:type="spellEnd"/>
      <w:r w:rsidR="00293F5C">
        <w:rPr>
          <w:rFonts w:asciiTheme="majorHAnsi" w:hAnsiTheme="majorHAnsi"/>
          <w:sz w:val="28"/>
        </w:rPr>
        <w:t xml:space="preserve"> Abortion.</w:t>
      </w:r>
    </w:p>
    <w:p w:rsidR="002F7852" w:rsidRPr="00293F5C" w:rsidRDefault="006D23D8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2F7852">
        <w:rPr>
          <w:rFonts w:asciiTheme="majorHAnsi" w:hAnsiTheme="majorHAnsi"/>
          <w:sz w:val="28"/>
        </w:rPr>
        <w:t>Diagnosis</w:t>
      </w:r>
      <w:r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 w:rsidR="002F7852">
        <w:rPr>
          <w:rFonts w:asciiTheme="majorHAnsi" w:hAnsiTheme="majorHAnsi"/>
          <w:sz w:val="28"/>
        </w:rPr>
        <w:t xml:space="preserve">ncomplete </w:t>
      </w:r>
      <w:proofErr w:type="gramStart"/>
      <w:r w:rsidR="002F7852">
        <w:rPr>
          <w:rFonts w:asciiTheme="majorHAnsi" w:hAnsiTheme="majorHAnsi"/>
          <w:sz w:val="28"/>
        </w:rPr>
        <w:t>abortion  Adv</w:t>
      </w:r>
      <w:proofErr w:type="gramEnd"/>
      <w:r w:rsidR="002F7852">
        <w:rPr>
          <w:rFonts w:asciiTheme="majorHAnsi" w:hAnsiTheme="majorHAnsi"/>
          <w:sz w:val="28"/>
        </w:rPr>
        <w:t>. 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293F5C">
        <w:rPr>
          <w:rFonts w:asciiTheme="majorHAnsi" w:hAnsiTheme="majorHAnsi"/>
          <w:sz w:val="28"/>
        </w:rPr>
        <w:t>.Uday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293F5C">
        <w:rPr>
          <w:rFonts w:asciiTheme="majorHAnsi" w:hAnsiTheme="majorHAnsi"/>
          <w:b/>
          <w:sz w:val="28"/>
        </w:rPr>
        <w:t>25-12</w:t>
      </w:r>
      <w:r w:rsidR="006D23D8" w:rsidRPr="006D23D8">
        <w:rPr>
          <w:rFonts w:asciiTheme="majorHAnsi" w:hAnsiTheme="majorHAnsi"/>
          <w:b/>
          <w:sz w:val="28"/>
        </w:rPr>
        <w:t>-2017</w:t>
      </w:r>
    </w:p>
    <w:p w:rsidR="00B10A1E" w:rsidRDefault="00B10A1E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gramStart"/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  <w:proofErr w:type="gram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6D23D8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276860" w:rsidRDefault="00276860" w:rsidP="00C60AE3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93F5C"/>
    <w:rsid w:val="002F7852"/>
    <w:rsid w:val="003017AD"/>
    <w:rsid w:val="003020D3"/>
    <w:rsid w:val="0033210C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70A8C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94F67"/>
    <w:rsid w:val="00AB089A"/>
    <w:rsid w:val="00AE13DF"/>
    <w:rsid w:val="00B01BA2"/>
    <w:rsid w:val="00B10A1E"/>
    <w:rsid w:val="00B5625E"/>
    <w:rsid w:val="00B62C2A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EF591A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2018-01-01T08:25:00Z</cp:lastPrinted>
  <dcterms:created xsi:type="dcterms:W3CDTF">2018-01-01T08:25:00Z</dcterms:created>
  <dcterms:modified xsi:type="dcterms:W3CDTF">2018-01-01T08:25:00Z</dcterms:modified>
</cp:coreProperties>
</file>