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65" w:rsidRDefault="00B16865"/>
    <w:tbl>
      <w:tblPr>
        <w:tblStyle w:val="TableGrid"/>
        <w:tblW w:w="0" w:type="auto"/>
        <w:tblLayout w:type="fixed"/>
        <w:tblLook w:val="04A0"/>
      </w:tblPr>
      <w:tblGrid>
        <w:gridCol w:w="738"/>
        <w:gridCol w:w="2430"/>
        <w:gridCol w:w="810"/>
        <w:gridCol w:w="1530"/>
        <w:gridCol w:w="1620"/>
        <w:gridCol w:w="1530"/>
        <w:gridCol w:w="1530"/>
      </w:tblGrid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382DDF">
              <w:rPr>
                <w:b/>
                <w:sz w:val="32"/>
                <w:szCs w:val="32"/>
              </w:rPr>
              <w:t>SR.NO.</w:t>
            </w:r>
          </w:p>
        </w:tc>
        <w:tc>
          <w:tcPr>
            <w:tcW w:w="2430" w:type="dxa"/>
          </w:tcPr>
          <w:p w:rsidR="00CE4157" w:rsidRPr="00382DDF" w:rsidRDefault="00CE4157" w:rsidP="00B01331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  <w:r w:rsidRPr="00382DD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810" w:type="dxa"/>
          </w:tcPr>
          <w:p w:rsidR="00CE4157" w:rsidRPr="00382DDF" w:rsidRDefault="00CE4157" w:rsidP="00B01331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  <w:r w:rsidRPr="00382DDF">
              <w:rPr>
                <w:b/>
                <w:sz w:val="32"/>
                <w:szCs w:val="32"/>
              </w:rPr>
              <w:t>QTY</w:t>
            </w:r>
          </w:p>
        </w:tc>
        <w:tc>
          <w:tcPr>
            <w:tcW w:w="1530" w:type="dxa"/>
          </w:tcPr>
          <w:p w:rsidR="00CE4157" w:rsidRPr="00382DDF" w:rsidRDefault="00CE4157" w:rsidP="00B01331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  <w:r w:rsidRPr="00382DDF">
              <w:rPr>
                <w:b/>
                <w:sz w:val="32"/>
                <w:szCs w:val="32"/>
              </w:rPr>
              <w:t>MRP</w:t>
            </w:r>
          </w:p>
        </w:tc>
        <w:tc>
          <w:tcPr>
            <w:tcW w:w="1620" w:type="dxa"/>
          </w:tcPr>
          <w:p w:rsidR="00CE4157" w:rsidRPr="00382DDF" w:rsidRDefault="00CE4157" w:rsidP="00B01331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  <w:r w:rsidRPr="00382DDF">
              <w:rPr>
                <w:b/>
                <w:sz w:val="32"/>
                <w:szCs w:val="32"/>
              </w:rPr>
              <w:t>RATE</w:t>
            </w:r>
          </w:p>
        </w:tc>
        <w:tc>
          <w:tcPr>
            <w:tcW w:w="1530" w:type="dxa"/>
          </w:tcPr>
          <w:p w:rsidR="00CE4157" w:rsidRPr="00382DDF" w:rsidRDefault="00CE4157" w:rsidP="00B01331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  <w:r w:rsidRPr="00382DDF">
              <w:rPr>
                <w:b/>
                <w:sz w:val="32"/>
                <w:szCs w:val="32"/>
              </w:rPr>
              <w:t>AMOUNT</w:t>
            </w:r>
          </w:p>
          <w:p w:rsidR="00CE4157" w:rsidRPr="00382DDF" w:rsidRDefault="00CE4157" w:rsidP="00B01331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GST %</w:t>
            </w:r>
          </w:p>
          <w:p w:rsidR="00CE4157" w:rsidRPr="00382DDF" w:rsidRDefault="00CE4157" w:rsidP="00157AEC">
            <w:pPr>
              <w:tabs>
                <w:tab w:val="left" w:pos="540"/>
              </w:tabs>
              <w:spacing w:before="120"/>
              <w:jc w:val="center"/>
              <w:rPr>
                <w:b/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Tubervac</w:t>
            </w:r>
            <w:proofErr w:type="spellEnd"/>
            <w:r w:rsidRPr="00382DDF">
              <w:rPr>
                <w:sz w:val="32"/>
                <w:szCs w:val="32"/>
              </w:rPr>
              <w:t xml:space="preserve"> BCG</w:t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58.69/-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46.96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200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584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2</w:t>
            </w:r>
          </w:p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Pentavac</w:t>
            </w:r>
            <w:proofErr w:type="spellEnd"/>
            <w:r w:rsidRPr="00382DDF">
              <w:rPr>
                <w:sz w:val="32"/>
                <w:szCs w:val="32"/>
              </w:rPr>
              <w:t xml:space="preserve"> SD         </w:t>
            </w:r>
            <w:r w:rsidRPr="00382DDF">
              <w:rPr>
                <w:sz w:val="32"/>
                <w:szCs w:val="32"/>
              </w:rPr>
              <w:tab/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394.74</w:t>
            </w:r>
            <w:r w:rsidRPr="00382DDF">
              <w:rPr>
                <w:sz w:val="32"/>
                <w:szCs w:val="32"/>
              </w:rPr>
              <w:t>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205.52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700 /-</w:t>
            </w:r>
          </w:p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Tresivac</w:t>
            </w:r>
            <w:proofErr w:type="spellEnd"/>
            <w:r w:rsidRPr="00382DDF">
              <w:rPr>
                <w:sz w:val="32"/>
                <w:szCs w:val="32"/>
              </w:rPr>
              <w:t xml:space="preserve"> MMR</w:t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168.65/-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134.92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400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Typbar</w:t>
            </w:r>
            <w:proofErr w:type="spellEnd"/>
            <w:r w:rsidRPr="00382DDF">
              <w:rPr>
                <w:sz w:val="32"/>
                <w:szCs w:val="32"/>
              </w:rPr>
              <w:t xml:space="preserve"> 5 Dose</w:t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525.00/-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259.49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400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Tripale</w:t>
            </w:r>
            <w:proofErr w:type="spellEnd"/>
            <w:r w:rsidRPr="00382DDF">
              <w:rPr>
                <w:sz w:val="32"/>
                <w:szCs w:val="32"/>
              </w:rPr>
              <w:tab/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0.00/-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68.00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400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Biopolio</w:t>
            </w:r>
            <w:proofErr w:type="spellEnd"/>
            <w:r w:rsidRPr="00382DDF">
              <w:rPr>
                <w:sz w:val="32"/>
                <w:szCs w:val="32"/>
              </w:rPr>
              <w:t xml:space="preserve"> (B.OPV)</w:t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229.80/-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175.58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7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Varicella</w:t>
            </w:r>
            <w:proofErr w:type="spellEnd"/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1850.00/-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1409.52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1900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Rotarix</w:t>
            </w:r>
            <w:proofErr w:type="spellEnd"/>
            <w:r w:rsidRPr="00382DDF">
              <w:rPr>
                <w:sz w:val="32"/>
                <w:szCs w:val="32"/>
              </w:rPr>
              <w:tab/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1613.00/-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1228.95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1700 /-</w:t>
            </w:r>
          </w:p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9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Prevenar</w:t>
            </w:r>
            <w:proofErr w:type="spellEnd"/>
            <w:r w:rsidRPr="00382DDF">
              <w:rPr>
                <w:sz w:val="32"/>
                <w:szCs w:val="32"/>
              </w:rPr>
              <w:t xml:space="preserve"> 13</w:t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3801/-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3040.00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4000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  <w:tr w:rsidR="00CE4157" w:rsidTr="000F1C72">
        <w:trPr>
          <w:trHeight w:val="467"/>
        </w:trPr>
        <w:tc>
          <w:tcPr>
            <w:tcW w:w="738" w:type="dxa"/>
          </w:tcPr>
          <w:p w:rsidR="00CE4157" w:rsidRPr="00382DDF" w:rsidRDefault="00CE4157" w:rsidP="00B01331">
            <w:pPr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CE4157" w:rsidRPr="00382DDF" w:rsidRDefault="00CE4157" w:rsidP="00722A93">
            <w:pPr>
              <w:tabs>
                <w:tab w:val="left" w:pos="540"/>
              </w:tabs>
              <w:rPr>
                <w:sz w:val="32"/>
                <w:szCs w:val="32"/>
              </w:rPr>
            </w:pPr>
            <w:proofErr w:type="spellStart"/>
            <w:r w:rsidRPr="00382DDF">
              <w:rPr>
                <w:sz w:val="32"/>
                <w:szCs w:val="32"/>
              </w:rPr>
              <w:t>Synflorix</w:t>
            </w:r>
            <w:proofErr w:type="spellEnd"/>
            <w:r w:rsidRPr="00382DDF">
              <w:rPr>
                <w:sz w:val="32"/>
                <w:szCs w:val="32"/>
              </w:rPr>
              <w:t xml:space="preserve"> Vial</w:t>
            </w:r>
          </w:p>
        </w:tc>
        <w:tc>
          <w:tcPr>
            <w:tcW w:w="810" w:type="dxa"/>
          </w:tcPr>
          <w:p w:rsidR="00CE4157" w:rsidRPr="00382DDF" w:rsidRDefault="00CE4157" w:rsidP="00DB7B8D">
            <w:pPr>
              <w:tabs>
                <w:tab w:val="left" w:pos="540"/>
              </w:tabs>
              <w:jc w:val="center"/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1538</w:t>
            </w:r>
            <w:r w:rsidRPr="00382DDF">
              <w:rPr>
                <w:sz w:val="32"/>
                <w:szCs w:val="32"/>
              </w:rPr>
              <w:t>/-</w:t>
            </w:r>
          </w:p>
        </w:tc>
        <w:tc>
          <w:tcPr>
            <w:tcW w:w="162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1171.81 /-</w:t>
            </w:r>
          </w:p>
        </w:tc>
        <w:tc>
          <w:tcPr>
            <w:tcW w:w="1530" w:type="dxa"/>
          </w:tcPr>
          <w:p w:rsidR="00CE4157" w:rsidRPr="00382DDF" w:rsidRDefault="00CE4157" w:rsidP="00FB3C96">
            <w:pPr>
              <w:tabs>
                <w:tab w:val="left" w:pos="540"/>
              </w:tabs>
              <w:rPr>
                <w:sz w:val="32"/>
                <w:szCs w:val="32"/>
              </w:rPr>
            </w:pPr>
            <w:r w:rsidRPr="00382DDF">
              <w:rPr>
                <w:sz w:val="32"/>
                <w:szCs w:val="32"/>
              </w:rPr>
              <w:t>1600 /-</w:t>
            </w:r>
          </w:p>
        </w:tc>
        <w:tc>
          <w:tcPr>
            <w:tcW w:w="1530" w:type="dxa"/>
          </w:tcPr>
          <w:p w:rsidR="00CE4157" w:rsidRPr="00382DDF" w:rsidRDefault="00CE4157" w:rsidP="00157AEC">
            <w:pPr>
              <w:tabs>
                <w:tab w:val="left" w:pos="540"/>
              </w:tabs>
              <w:rPr>
                <w:sz w:val="32"/>
                <w:szCs w:val="32"/>
              </w:rPr>
            </w:pPr>
          </w:p>
        </w:tc>
      </w:tr>
    </w:tbl>
    <w:p w:rsidR="00B16865" w:rsidRDefault="00B16865"/>
    <w:p w:rsidR="00B16865" w:rsidRDefault="00B16865"/>
    <w:p w:rsidR="00B16865" w:rsidRDefault="00B16865"/>
    <w:p w:rsidR="00B16865" w:rsidRDefault="00B16865"/>
    <w:p w:rsidR="00B16865" w:rsidRDefault="00B16865"/>
    <w:p w:rsidR="00B16865" w:rsidRDefault="00B16865"/>
    <w:p w:rsidR="00B16865" w:rsidRDefault="00B16865"/>
    <w:p w:rsidR="00B16865" w:rsidRDefault="00B16865"/>
    <w:sectPr w:rsidR="00B16865" w:rsidSect="00B01331">
      <w:pgSz w:w="12240" w:h="15840"/>
      <w:pgMar w:top="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F17578"/>
    <w:rsid w:val="00053A83"/>
    <w:rsid w:val="00191D76"/>
    <w:rsid w:val="001E4727"/>
    <w:rsid w:val="001F050C"/>
    <w:rsid w:val="00292E45"/>
    <w:rsid w:val="00382DDF"/>
    <w:rsid w:val="004535C2"/>
    <w:rsid w:val="005078A4"/>
    <w:rsid w:val="0056170E"/>
    <w:rsid w:val="00694291"/>
    <w:rsid w:val="009F5608"/>
    <w:rsid w:val="00B01331"/>
    <w:rsid w:val="00B16865"/>
    <w:rsid w:val="00B40527"/>
    <w:rsid w:val="00C1014C"/>
    <w:rsid w:val="00CE4157"/>
    <w:rsid w:val="00D0491C"/>
    <w:rsid w:val="00D37C1D"/>
    <w:rsid w:val="00DB7B8D"/>
    <w:rsid w:val="00E6211C"/>
    <w:rsid w:val="00E84EDD"/>
    <w:rsid w:val="00EA5F67"/>
    <w:rsid w:val="00F17578"/>
    <w:rsid w:val="00F471C9"/>
    <w:rsid w:val="00FB3C96"/>
    <w:rsid w:val="00FD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E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2019-10-17T15:47:00Z</dcterms:created>
  <dcterms:modified xsi:type="dcterms:W3CDTF">2019-10-17T15:47:00Z</dcterms:modified>
</cp:coreProperties>
</file>