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6099" w:type="dxa"/>
        <w:tblInd w:w="198" w:type="dxa"/>
        <w:tblLook w:val="04A0"/>
      </w:tblPr>
      <w:tblGrid>
        <w:gridCol w:w="864"/>
        <w:gridCol w:w="5976"/>
        <w:gridCol w:w="734"/>
        <w:gridCol w:w="976"/>
        <w:gridCol w:w="1002"/>
        <w:gridCol w:w="888"/>
        <w:gridCol w:w="859"/>
        <w:gridCol w:w="960"/>
        <w:gridCol w:w="960"/>
        <w:gridCol w:w="960"/>
        <w:gridCol w:w="960"/>
        <w:gridCol w:w="960"/>
      </w:tblGrid>
      <w:tr w:rsidR="00A2410A" w:rsidRPr="00A2410A" w:rsidTr="00304C35">
        <w:trPr>
          <w:trHeight w:val="315"/>
        </w:trPr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2410A">
              <w:rPr>
                <w:rFonts w:ascii="Arial" w:eastAsia="Times New Roman" w:hAnsi="Arial" w:cs="Arial"/>
                <w:color w:val="000000"/>
              </w:rPr>
              <w:t>To</w:t>
            </w:r>
          </w:p>
        </w:tc>
        <w:tc>
          <w:tcPr>
            <w:tcW w:w="19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7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A2410A" w:rsidRPr="00A2410A" w:rsidTr="00304C35">
        <w:trPr>
          <w:trHeight w:val="315"/>
        </w:trPr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2410A">
              <w:rPr>
                <w:rFonts w:ascii="Arial" w:eastAsia="Times New Roman" w:hAnsi="Arial" w:cs="Arial"/>
                <w:color w:val="000000"/>
              </w:rPr>
              <w:t>Medical Officer</w:t>
            </w:r>
          </w:p>
        </w:tc>
        <w:tc>
          <w:tcPr>
            <w:tcW w:w="19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7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A2410A" w:rsidRPr="00A2410A" w:rsidTr="00304C35">
        <w:trPr>
          <w:trHeight w:val="255"/>
        </w:trPr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2410A">
              <w:rPr>
                <w:rFonts w:ascii="Arial" w:eastAsia="Times New Roman" w:hAnsi="Arial" w:cs="Arial"/>
                <w:color w:val="000000"/>
              </w:rPr>
              <w:t>City Family Welfare Bureau</w:t>
            </w:r>
          </w:p>
        </w:tc>
        <w:tc>
          <w:tcPr>
            <w:tcW w:w="19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7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A2410A" w:rsidRPr="00A2410A" w:rsidTr="00304C35">
        <w:trPr>
          <w:trHeight w:val="240"/>
        </w:trPr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A2410A">
              <w:rPr>
                <w:rFonts w:ascii="Arial" w:eastAsia="Times New Roman" w:hAnsi="Arial" w:cs="Arial"/>
                <w:color w:val="000000"/>
              </w:rPr>
              <w:t>Pune</w:t>
            </w:r>
            <w:proofErr w:type="spellEnd"/>
            <w:r w:rsidRPr="00A2410A">
              <w:rPr>
                <w:rFonts w:ascii="Arial" w:eastAsia="Times New Roman" w:hAnsi="Arial" w:cs="Arial"/>
                <w:color w:val="000000"/>
              </w:rPr>
              <w:t xml:space="preserve"> Municipal Corporation</w:t>
            </w:r>
          </w:p>
        </w:tc>
        <w:tc>
          <w:tcPr>
            <w:tcW w:w="19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7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A2410A" w:rsidRPr="00A2410A" w:rsidTr="00304C35">
        <w:trPr>
          <w:trHeight w:val="210"/>
        </w:trPr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7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A2410A" w:rsidRPr="00A2410A" w:rsidTr="00304C35">
        <w:trPr>
          <w:trHeight w:val="285"/>
        </w:trPr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39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2410A">
              <w:rPr>
                <w:rFonts w:ascii="Arial" w:eastAsia="Times New Roman" w:hAnsi="Arial" w:cs="Arial"/>
                <w:color w:val="000000"/>
              </w:rPr>
              <w:t>Submitting herewith the report of MTP done in the month of                            in the revised format.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A2410A" w:rsidRPr="00A2410A" w:rsidTr="00304C35">
        <w:trPr>
          <w:trHeight w:val="165"/>
        </w:trPr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A2410A" w:rsidRPr="00A2410A" w:rsidTr="00304C35">
        <w:trPr>
          <w:trHeight w:val="255"/>
        </w:trPr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76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      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                             </w:t>
            </w:r>
            <w:r w:rsidRPr="00A2410A">
              <w:rPr>
                <w:rFonts w:ascii="Arial" w:eastAsia="Times New Roman" w:hAnsi="Arial" w:cs="Arial"/>
                <w:b/>
                <w:bCs/>
                <w:color w:val="000000"/>
              </w:rPr>
              <w:t>MEDICAL TERMINATION OF PREGNANCY ACT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04C35" w:rsidRPr="00A2410A" w:rsidTr="00304C35">
        <w:trPr>
          <w:trHeight w:val="225"/>
        </w:trPr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04C35" w:rsidRPr="00A2410A" w:rsidTr="00304C35">
        <w:trPr>
          <w:trHeight w:val="270"/>
        </w:trPr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477F0B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noProof/>
                <w:color w:val="000000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109.1pt;margin-top:10.95pt;width:362.5pt;height:0;z-index:251658240;mso-position-horizontal-relative:text;mso-position-vertical-relative:text" o:connectortype="straight"/>
              </w:pict>
            </w:r>
            <w:r w:rsidR="00A2410A" w:rsidRPr="00A2410A">
              <w:rPr>
                <w:rFonts w:ascii="Arial" w:eastAsia="Times New Roman" w:hAnsi="Arial" w:cs="Arial"/>
                <w:color w:val="000000"/>
              </w:rPr>
              <w:t>Name of the Hospital</w:t>
            </w:r>
            <w:r w:rsidR="00A2410A">
              <w:rPr>
                <w:rFonts w:ascii="Arial" w:eastAsia="Times New Roman" w:hAnsi="Arial" w:cs="Arial"/>
                <w:color w:val="000000"/>
              </w:rPr>
              <w:t>: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04C35" w:rsidRPr="00A2410A" w:rsidTr="00304C35">
        <w:trPr>
          <w:trHeight w:val="285"/>
        </w:trPr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477F0B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noProof/>
                <w:color w:val="000000"/>
              </w:rPr>
              <w:pict>
                <v:shape id="_x0000_s1027" type="#_x0000_t32" style="position:absolute;margin-left:48pt;margin-top:11.35pt;width:423.6pt;height:0;z-index:251659264;mso-position-horizontal-relative:text;mso-position-vertical-relative:text" o:connectortype="straight"/>
              </w:pict>
            </w:r>
            <w:r w:rsidR="00A2410A" w:rsidRPr="00A2410A">
              <w:rPr>
                <w:rFonts w:ascii="Arial" w:eastAsia="Times New Roman" w:hAnsi="Arial" w:cs="Arial"/>
                <w:color w:val="000000"/>
              </w:rPr>
              <w:t>Address</w:t>
            </w:r>
            <w:r w:rsidR="00A2410A">
              <w:rPr>
                <w:rFonts w:ascii="Arial" w:eastAsia="Times New Roman" w:hAnsi="Arial" w:cs="Arial"/>
                <w:color w:val="000000"/>
              </w:rPr>
              <w:t>: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04C35" w:rsidRPr="00A2410A" w:rsidTr="00304C35">
        <w:trPr>
          <w:trHeight w:val="285"/>
        </w:trPr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2410A">
              <w:rPr>
                <w:rFonts w:ascii="Arial" w:eastAsia="Times New Roman" w:hAnsi="Arial" w:cs="Arial"/>
                <w:color w:val="000000"/>
              </w:rPr>
              <w:t>MTP Centre No.</w:t>
            </w:r>
            <w:r>
              <w:rPr>
                <w:rFonts w:ascii="Arial" w:eastAsia="Times New Roman" w:hAnsi="Arial" w:cs="Arial"/>
                <w:color w:val="000000"/>
              </w:rPr>
              <w:t>:</w:t>
            </w:r>
            <w:r w:rsidRPr="00A2410A">
              <w:rPr>
                <w:rFonts w:ascii="Arial" w:eastAsia="Times New Roman" w:hAnsi="Arial" w:cs="Arial"/>
                <w:color w:val="000000"/>
              </w:rPr>
              <w:t xml:space="preserve">                  </w:t>
            </w:r>
            <w:r>
              <w:rPr>
                <w:rFonts w:ascii="Arial" w:eastAsia="Times New Roman" w:hAnsi="Arial" w:cs="Arial"/>
                <w:color w:val="000000"/>
              </w:rPr>
              <w:t xml:space="preserve">     </w:t>
            </w:r>
            <w:r w:rsidR="00304C35">
              <w:rPr>
                <w:rFonts w:ascii="Arial" w:eastAsia="Times New Roman" w:hAnsi="Arial" w:cs="Arial"/>
                <w:color w:val="000000"/>
              </w:rPr>
              <w:t xml:space="preserve">      </w:t>
            </w:r>
            <w:r w:rsidRPr="00A2410A">
              <w:rPr>
                <w:rFonts w:ascii="Arial" w:eastAsia="Times New Roman" w:hAnsi="Arial" w:cs="Arial"/>
                <w:color w:val="000000"/>
              </w:rPr>
              <w:t xml:space="preserve"> License no.</w:t>
            </w:r>
            <w:r>
              <w:rPr>
                <w:rFonts w:ascii="Arial" w:eastAsia="Times New Roman" w:hAnsi="Arial" w:cs="Arial"/>
                <w:color w:val="000000"/>
              </w:rPr>
              <w:t>: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2410A">
              <w:rPr>
                <w:rFonts w:ascii="Arial" w:eastAsia="Times New Roman" w:hAnsi="Arial" w:cs="Arial"/>
                <w:color w:val="000000"/>
              </w:rPr>
              <w:t>Date of expiry</w:t>
            </w:r>
            <w:r>
              <w:rPr>
                <w:rFonts w:ascii="Arial" w:eastAsia="Times New Roman" w:hAnsi="Arial" w:cs="Arial"/>
                <w:color w:val="000000"/>
              </w:rPr>
              <w:t>: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04C35" w:rsidRPr="00A2410A" w:rsidTr="00304C35">
        <w:trPr>
          <w:trHeight w:val="210"/>
        </w:trPr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04C35" w:rsidRPr="00A2410A" w:rsidTr="00304C35">
        <w:trPr>
          <w:trHeight w:val="570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proofErr w:type="spellStart"/>
            <w:r w:rsidRPr="00A2410A">
              <w:rPr>
                <w:rFonts w:ascii="Arial" w:eastAsia="Times New Roman" w:hAnsi="Arial" w:cs="Arial"/>
                <w:b/>
                <w:bCs/>
                <w:color w:val="000000"/>
              </w:rPr>
              <w:t>Sr.No</w:t>
            </w:r>
            <w:proofErr w:type="spellEnd"/>
            <w:r w:rsidRPr="00A2410A">
              <w:rPr>
                <w:rFonts w:ascii="Arial" w:eastAsia="Times New Roman" w:hAnsi="Arial" w:cs="Arial"/>
                <w:b/>
                <w:bCs/>
                <w:color w:val="000000"/>
              </w:rPr>
              <w:t>.</w:t>
            </w:r>
          </w:p>
        </w:tc>
        <w:tc>
          <w:tcPr>
            <w:tcW w:w="5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</w:rPr>
              <w:t>Details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</w:rPr>
              <w:t>During Month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</w:rPr>
              <w:t>Progressive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04C35" w:rsidRPr="00A2410A" w:rsidTr="00304C35">
        <w:trPr>
          <w:trHeight w:val="330"/>
        </w:trPr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2410A" w:rsidRPr="00A2410A" w:rsidRDefault="00A2410A" w:rsidP="00A2410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1</w:t>
            </w:r>
          </w:p>
        </w:tc>
        <w:tc>
          <w:tcPr>
            <w:tcW w:w="5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    Total No. of M.T.P. cases done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04C35" w:rsidRPr="00A2410A" w:rsidTr="00304C35">
        <w:trPr>
          <w:trHeight w:val="330"/>
        </w:trPr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2410A" w:rsidRPr="00A2410A" w:rsidRDefault="00A2410A" w:rsidP="00A2410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2</w:t>
            </w:r>
          </w:p>
        </w:tc>
        <w:tc>
          <w:tcPr>
            <w:tcW w:w="5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                   Break up of total No of cases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04C35" w:rsidRPr="00A2410A" w:rsidTr="00304C35">
        <w:trPr>
          <w:trHeight w:val="285"/>
        </w:trPr>
        <w:tc>
          <w:tcPr>
            <w:tcW w:w="86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A2410A" w:rsidRPr="00A2410A" w:rsidRDefault="00A2410A" w:rsidP="00A2410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3.1</w:t>
            </w:r>
          </w:p>
        </w:tc>
        <w:tc>
          <w:tcPr>
            <w:tcW w:w="5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 Duration of pregnancy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04C35" w:rsidRPr="00A2410A" w:rsidTr="00304C35">
        <w:trPr>
          <w:trHeight w:val="285"/>
        </w:trPr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 a. Before 12 weeks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04C35" w:rsidRPr="00A2410A" w:rsidTr="00304C35">
        <w:trPr>
          <w:trHeight w:val="285"/>
        </w:trPr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 b. between 12 to 20 weeks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04C35" w:rsidRPr="00A2410A" w:rsidTr="00304C35">
        <w:trPr>
          <w:trHeight w:val="285"/>
        </w:trPr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 c.  Sex of fetus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04C35" w:rsidRPr="00A2410A" w:rsidTr="00304C35">
        <w:trPr>
          <w:trHeight w:val="285"/>
        </w:trPr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 d.  Not available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04C35" w:rsidRPr="00A2410A" w:rsidTr="00304C35">
        <w:trPr>
          <w:trHeight w:val="285"/>
        </w:trPr>
        <w:tc>
          <w:tcPr>
            <w:tcW w:w="86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A2410A" w:rsidRPr="00A2410A" w:rsidRDefault="00A2410A" w:rsidP="00A2410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3.2</w:t>
            </w:r>
          </w:p>
        </w:tc>
        <w:tc>
          <w:tcPr>
            <w:tcW w:w="5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 Age Group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04C35" w:rsidRPr="00A2410A" w:rsidTr="00304C35">
        <w:trPr>
          <w:trHeight w:val="285"/>
        </w:trPr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 a. Below 15 years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04C35" w:rsidRPr="00A2410A" w:rsidTr="00304C35">
        <w:trPr>
          <w:trHeight w:val="285"/>
        </w:trPr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 b. 15 to 19 years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04C35" w:rsidRPr="00A2410A" w:rsidTr="00304C35">
        <w:trPr>
          <w:trHeight w:val="285"/>
        </w:trPr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 c.  20 to 24 years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04C35" w:rsidRPr="00A2410A" w:rsidTr="00304C35">
        <w:trPr>
          <w:trHeight w:val="285"/>
        </w:trPr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 d. 25 to 29 years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04C35" w:rsidRPr="00A2410A" w:rsidTr="00304C35">
        <w:trPr>
          <w:trHeight w:val="285"/>
        </w:trPr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 e. 30 to 34 years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04C35" w:rsidRPr="00A2410A" w:rsidTr="00304C35">
        <w:trPr>
          <w:trHeight w:val="285"/>
        </w:trPr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 f.  35 to 39 years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04C35" w:rsidRPr="00A2410A" w:rsidTr="00304C35">
        <w:trPr>
          <w:trHeight w:val="285"/>
        </w:trPr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 g. 40 to 44 years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04C35" w:rsidRPr="00A2410A" w:rsidTr="00304C35">
        <w:trPr>
          <w:trHeight w:val="285"/>
        </w:trPr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 h. 45 years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04C35" w:rsidRPr="00A2410A" w:rsidTr="00304C35">
        <w:trPr>
          <w:trHeight w:val="285"/>
        </w:trPr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 I.  Not available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04C35" w:rsidRPr="00A2410A" w:rsidTr="00304C35">
        <w:trPr>
          <w:trHeight w:val="285"/>
        </w:trPr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 Total :-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04C35" w:rsidRPr="00A2410A" w:rsidTr="00304C35">
        <w:trPr>
          <w:trHeight w:val="285"/>
        </w:trPr>
        <w:tc>
          <w:tcPr>
            <w:tcW w:w="86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A2410A" w:rsidRPr="00A2410A" w:rsidRDefault="00A2410A" w:rsidP="00A2410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3.3</w:t>
            </w:r>
          </w:p>
        </w:tc>
        <w:tc>
          <w:tcPr>
            <w:tcW w:w="5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 Religion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04C35" w:rsidRPr="00A2410A" w:rsidTr="00304C35">
        <w:trPr>
          <w:trHeight w:val="285"/>
        </w:trPr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 a. Hindu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04C35" w:rsidRPr="00A2410A" w:rsidTr="00304C35">
        <w:trPr>
          <w:trHeight w:val="285"/>
        </w:trPr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 b. Muslims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04C35" w:rsidRPr="00A2410A" w:rsidTr="00304C35">
        <w:trPr>
          <w:trHeight w:val="285"/>
        </w:trPr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 c. Christen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04C35" w:rsidRPr="00A2410A" w:rsidTr="00304C35">
        <w:trPr>
          <w:trHeight w:val="285"/>
        </w:trPr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 d. Sikh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04C35" w:rsidRPr="00A2410A" w:rsidTr="00304C35">
        <w:trPr>
          <w:trHeight w:val="285"/>
        </w:trPr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 e. Others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04C35" w:rsidRPr="00A2410A" w:rsidTr="00304C35">
        <w:trPr>
          <w:trHeight w:val="285"/>
        </w:trPr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 f. Not available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04C35" w:rsidRPr="00A2410A" w:rsidTr="00304C35">
        <w:trPr>
          <w:trHeight w:val="285"/>
        </w:trPr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 Total :-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04C35" w:rsidRPr="00A2410A" w:rsidTr="00304C35">
        <w:trPr>
          <w:trHeight w:val="285"/>
        </w:trPr>
        <w:tc>
          <w:tcPr>
            <w:tcW w:w="86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A2410A" w:rsidRPr="00A2410A" w:rsidRDefault="00A2410A" w:rsidP="00A2410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3.4</w:t>
            </w:r>
          </w:p>
        </w:tc>
        <w:tc>
          <w:tcPr>
            <w:tcW w:w="5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 Reason for M.T.P.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04C35" w:rsidRPr="00A2410A" w:rsidTr="00304C35">
        <w:trPr>
          <w:trHeight w:val="285"/>
        </w:trPr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 a. Danger to life of pregnant women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04C35" w:rsidRPr="00A2410A" w:rsidTr="00304C35">
        <w:trPr>
          <w:trHeight w:val="285"/>
        </w:trPr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 b. Grave injury to physical health of pregnant women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04C35" w:rsidRPr="00A2410A" w:rsidTr="00304C35">
        <w:trPr>
          <w:trHeight w:val="285"/>
        </w:trPr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 c.  Grave injury to mental health of pregnant women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04C35" w:rsidRPr="00A2410A" w:rsidTr="00304C35">
        <w:trPr>
          <w:trHeight w:val="285"/>
        </w:trPr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 d.  Pregnancy caused by rape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04C35" w:rsidRPr="00A2410A" w:rsidTr="00304C35">
        <w:trPr>
          <w:trHeight w:val="285"/>
        </w:trPr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 e.  Substantial risk that if child was born would suffer from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04C35" w:rsidRPr="00A2410A" w:rsidTr="00304C35">
        <w:trPr>
          <w:trHeight w:val="285"/>
        </w:trPr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 such physical or mental abnormalities as to be seriously handicapped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04C35" w:rsidRPr="00A2410A" w:rsidTr="00304C35">
        <w:trPr>
          <w:trHeight w:val="285"/>
        </w:trPr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 f.  Failure of any contraceptive device or method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04C35" w:rsidRPr="00A2410A" w:rsidTr="00304C35">
        <w:trPr>
          <w:trHeight w:val="285"/>
        </w:trPr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 g. Break not available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04C35" w:rsidRPr="00A2410A" w:rsidTr="00304C35">
        <w:trPr>
          <w:trHeight w:val="285"/>
        </w:trPr>
        <w:tc>
          <w:tcPr>
            <w:tcW w:w="86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A2410A" w:rsidRPr="00A2410A" w:rsidRDefault="00A2410A" w:rsidP="00A2410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3.5</w:t>
            </w:r>
          </w:p>
        </w:tc>
        <w:tc>
          <w:tcPr>
            <w:tcW w:w="5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 Termination with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04C35" w:rsidRPr="00A2410A" w:rsidTr="00304C35">
        <w:trPr>
          <w:trHeight w:val="285"/>
        </w:trPr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 a.  Sterilization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04C35" w:rsidRPr="00A2410A" w:rsidTr="00304C35">
        <w:trPr>
          <w:trHeight w:val="285"/>
        </w:trPr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 b.  IUD insertion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04C35" w:rsidRPr="00A2410A" w:rsidTr="00304C35">
        <w:trPr>
          <w:trHeight w:val="285"/>
        </w:trPr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 c.  Break not available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04C35" w:rsidRPr="00A2410A" w:rsidTr="00304C35">
        <w:trPr>
          <w:trHeight w:val="285"/>
        </w:trPr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04C35" w:rsidRPr="00A2410A" w:rsidTr="00304C35">
        <w:trPr>
          <w:trHeight w:val="285"/>
        </w:trPr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  <w:p w:rsid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  <w:p w:rsid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  <w:p w:rsid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  <w:p w:rsid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  <w:p w:rsid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  <w:p w:rsid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  <w:p w:rsid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  <w:p w:rsid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  <w:p w:rsid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  <w:p w:rsid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  <w:p w:rsid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  <w:p w:rsid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  <w:p w:rsid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  <w:p w:rsid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  <w:p w:rsidR="006F55A0" w:rsidRDefault="006F55A0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  <w:p w:rsidR="006F55A0" w:rsidRPr="00A2410A" w:rsidRDefault="006F55A0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04C35" w:rsidRPr="00A2410A" w:rsidTr="00304C35">
        <w:trPr>
          <w:trHeight w:val="600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10A" w:rsidRPr="00A2410A" w:rsidRDefault="006F55A0" w:rsidP="00A241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proofErr w:type="spellStart"/>
            <w:r w:rsidRPr="00A2410A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Sr.No</w:t>
            </w:r>
            <w:proofErr w:type="spellEnd"/>
            <w:r w:rsidRPr="00A2410A">
              <w:rPr>
                <w:rFonts w:ascii="Arial" w:eastAsia="Times New Roman" w:hAnsi="Arial" w:cs="Arial"/>
                <w:b/>
                <w:bCs/>
                <w:color w:val="000000"/>
              </w:rPr>
              <w:t>.</w:t>
            </w:r>
          </w:p>
        </w:tc>
        <w:tc>
          <w:tcPr>
            <w:tcW w:w="5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</w:rPr>
              <w:t>Details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</w:rPr>
              <w:t>During Month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</w:rPr>
              <w:t>Progressive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04C35" w:rsidRPr="00A2410A" w:rsidTr="00304C35">
        <w:trPr>
          <w:trHeight w:val="285"/>
        </w:trPr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3.6</w:t>
            </w:r>
          </w:p>
        </w:tc>
        <w:tc>
          <w:tcPr>
            <w:tcW w:w="5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No. of deaths reported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04C35" w:rsidRPr="00A2410A" w:rsidTr="00304C35">
        <w:trPr>
          <w:trHeight w:val="422"/>
        </w:trPr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4</w:t>
            </w:r>
          </w:p>
        </w:tc>
        <w:tc>
          <w:tcPr>
            <w:tcW w:w="5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6F55A0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Family  Welfare </w:t>
            </w:r>
            <w:proofErr w:type="spellStart"/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Programme</w:t>
            </w:r>
            <w:proofErr w:type="spellEnd"/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04C35" w:rsidRPr="00A2410A" w:rsidTr="00304C35">
        <w:trPr>
          <w:trHeight w:val="285"/>
        </w:trPr>
        <w:tc>
          <w:tcPr>
            <w:tcW w:w="86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5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 a.  Sterilization done without MTP (</w:t>
            </w:r>
            <w:proofErr w:type="spellStart"/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tubectomy</w:t>
            </w:r>
            <w:proofErr w:type="spellEnd"/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, laparoscopic sterilization,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04C35" w:rsidRPr="00A2410A" w:rsidTr="00304C35">
        <w:trPr>
          <w:trHeight w:val="285"/>
        </w:trPr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 vasectomy)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04C35" w:rsidRPr="00A2410A" w:rsidTr="00304C35">
        <w:trPr>
          <w:trHeight w:val="285"/>
        </w:trPr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 b.  IUD insertion done without MTP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04C35" w:rsidRPr="00A2410A" w:rsidTr="00304C35">
        <w:trPr>
          <w:trHeight w:val="285"/>
        </w:trPr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 c.  Oral pills prescribed / distributed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04C35" w:rsidRPr="00A2410A" w:rsidTr="00304C35">
        <w:trPr>
          <w:trHeight w:val="350"/>
        </w:trPr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5</w:t>
            </w:r>
          </w:p>
        </w:tc>
        <w:tc>
          <w:tcPr>
            <w:tcW w:w="5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6F55A0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                               </w:t>
            </w: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PC PNDT ACT, 2003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04C35" w:rsidRPr="00A2410A" w:rsidTr="00304C35">
        <w:trPr>
          <w:trHeight w:val="285"/>
        </w:trPr>
        <w:tc>
          <w:tcPr>
            <w:tcW w:w="86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5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 </w:t>
            </w:r>
            <w:proofErr w:type="gramStart"/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a.  No</w:t>
            </w:r>
            <w:proofErr w:type="gramEnd"/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. MTP done in following cases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04C35" w:rsidRPr="00A2410A" w:rsidTr="00304C35">
        <w:trPr>
          <w:trHeight w:val="285"/>
        </w:trPr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 b.  Women having 1 female child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04C35" w:rsidRPr="00A2410A" w:rsidTr="00304C35">
        <w:trPr>
          <w:trHeight w:val="285"/>
        </w:trPr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 c.  Women having 2 female child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04C35" w:rsidRPr="00A2410A" w:rsidTr="00304C35">
        <w:trPr>
          <w:trHeight w:val="285"/>
        </w:trPr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 d.  Sex of the fetus if MTP is done between 12 to 20 weeks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04C35" w:rsidRPr="00A2410A" w:rsidTr="00304C35">
        <w:trPr>
          <w:trHeight w:val="285"/>
        </w:trPr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        Male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04C35" w:rsidRPr="00A2410A" w:rsidTr="00304C35">
        <w:trPr>
          <w:trHeight w:val="285"/>
        </w:trPr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        Female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04C35" w:rsidRPr="00A2410A" w:rsidTr="00304C35">
        <w:trPr>
          <w:trHeight w:val="285"/>
        </w:trPr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e.  Other vital information to be furnished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04C35" w:rsidRPr="00A2410A" w:rsidTr="00304C35">
        <w:trPr>
          <w:trHeight w:val="350"/>
        </w:trPr>
        <w:tc>
          <w:tcPr>
            <w:tcW w:w="86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5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6F55A0">
            <w:pPr>
              <w:spacing w:after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                              </w:t>
            </w: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MTP by Medical Methods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04C35" w:rsidRPr="00A2410A" w:rsidTr="00304C35">
        <w:trPr>
          <w:trHeight w:val="285"/>
        </w:trPr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1.  M.V.A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04C35" w:rsidRPr="00A2410A" w:rsidTr="00304C35">
        <w:trPr>
          <w:trHeight w:val="285"/>
        </w:trPr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2.  M.A. (R.U.486)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04C35" w:rsidRPr="00A2410A" w:rsidTr="00304C35">
        <w:trPr>
          <w:trHeight w:val="285"/>
        </w:trPr>
        <w:tc>
          <w:tcPr>
            <w:tcW w:w="8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3.  Others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04C35" w:rsidRPr="00A2410A" w:rsidTr="00304C35">
        <w:trPr>
          <w:trHeight w:val="210"/>
        </w:trPr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04C35" w:rsidRPr="00A2410A" w:rsidTr="00304C35">
        <w:trPr>
          <w:trHeight w:val="210"/>
        </w:trPr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04C35" w:rsidRPr="00A2410A" w:rsidTr="00304C35">
        <w:trPr>
          <w:trHeight w:val="210"/>
        </w:trPr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04C35" w:rsidRPr="00A2410A" w:rsidTr="00304C35">
        <w:trPr>
          <w:trHeight w:val="210"/>
        </w:trPr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A2410A" w:rsidRPr="00A2410A" w:rsidTr="00304C35">
        <w:trPr>
          <w:trHeight w:val="285"/>
        </w:trPr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3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Signature and Name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A2410A" w:rsidRPr="00A2410A" w:rsidTr="00304C35">
        <w:trPr>
          <w:trHeight w:val="285"/>
        </w:trPr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A2410A" w:rsidRPr="00A2410A" w:rsidTr="00304C35">
        <w:trPr>
          <w:trHeight w:val="285"/>
        </w:trPr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2410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Seal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410A" w:rsidRPr="00A2410A" w:rsidRDefault="00A2410A" w:rsidP="00A2410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:rsidR="00246442" w:rsidRDefault="00246442"/>
    <w:sectPr w:rsidR="00246442" w:rsidSect="00A2410A">
      <w:pgSz w:w="12240" w:h="20160" w:code="5"/>
      <w:pgMar w:top="360" w:right="450" w:bottom="144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2410A"/>
    <w:rsid w:val="00246442"/>
    <w:rsid w:val="00304C35"/>
    <w:rsid w:val="00477F0B"/>
    <w:rsid w:val="006F55A0"/>
    <w:rsid w:val="00821BBE"/>
    <w:rsid w:val="00A2410A"/>
    <w:rsid w:val="00AD604A"/>
    <w:rsid w:val="00C2095F"/>
    <w:rsid w:val="00E9767E"/>
    <w:rsid w:val="00F00A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4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55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Hospital</dc:creator>
  <cp:lastModifiedBy>Hospital</cp:lastModifiedBy>
  <cp:revision>3</cp:revision>
  <cp:lastPrinted>2017-08-10T06:09:00Z</cp:lastPrinted>
  <dcterms:created xsi:type="dcterms:W3CDTF">2017-08-10T06:30:00Z</dcterms:created>
  <dcterms:modified xsi:type="dcterms:W3CDTF">2017-08-10T06:43:00Z</dcterms:modified>
</cp:coreProperties>
</file>