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0509DE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7.6pt;margin-top:.7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C40404" w:rsidRDefault="00B66954" w:rsidP="00B66954">
                  <w:pPr>
                    <w:spacing w:after="0" w:line="240" w:lineRule="auto"/>
                    <w:jc w:val="center"/>
                    <w:rPr>
                      <w:rFonts w:ascii="Century Schoolbook" w:hAnsi="Century Schoolbook"/>
                      <w:b/>
                    </w:rPr>
                  </w:pPr>
                  <w:r w:rsidRPr="00C40404">
                    <w:rPr>
                      <w:rFonts w:ascii="Century Schoolbook" w:hAnsi="Century Schoolbook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66954" w:rsidRPr="008C1F66" w:rsidRDefault="0080683D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80683D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</w:t>
                  </w:r>
                  <w:r w:rsidR="00B6695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B66954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66954" w:rsidRDefault="000509DE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11933422"/>
          <w:placeholder>
            <w:docPart w:val="DefaultPlaceholder_22675705"/>
          </w:placeholder>
          <w:date w:fullDate="2019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2167">
            <w:rPr>
              <w:rFonts w:ascii="Arial" w:hAnsi="Arial" w:cs="Arial"/>
              <w:b/>
              <w:sz w:val="26"/>
              <w:szCs w:val="26"/>
              <w:lang w:val="en-IN"/>
            </w:rPr>
            <w:t>23-10-2019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b/>
            <w:sz w:val="26"/>
            <w:szCs w:val="26"/>
          </w:rPr>
          <w:id w:val="11933424"/>
          <w:placeholder>
            <w:docPart w:val="DefaultPlaceholder_22675703"/>
          </w:placeholder>
          <w:text/>
        </w:sdtPr>
        <w:sdtContent>
          <w:r w:rsidR="00582167">
            <w:rPr>
              <w:rFonts w:ascii="Arial" w:hAnsi="Arial" w:cs="Arial"/>
              <w:b/>
              <w:sz w:val="26"/>
              <w:szCs w:val="26"/>
            </w:rPr>
            <w:t>Shaikh</w:t>
          </w:r>
          <w:proofErr w:type="spellEnd"/>
          <w:r w:rsidR="00582167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582167">
            <w:rPr>
              <w:rFonts w:ascii="Arial" w:hAnsi="Arial" w:cs="Arial"/>
              <w:b/>
              <w:sz w:val="26"/>
              <w:szCs w:val="26"/>
            </w:rPr>
            <w:t>Yasmeen</w:t>
          </w:r>
          <w:proofErr w:type="spellEnd"/>
          <w:r w:rsidR="00582167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582167">
            <w:rPr>
              <w:rFonts w:ascii="Arial" w:hAnsi="Arial" w:cs="Arial"/>
              <w:b/>
              <w:sz w:val="26"/>
              <w:szCs w:val="26"/>
            </w:rPr>
            <w:t>Wahab</w:t>
          </w:r>
          <w:proofErr w:type="spellEnd"/>
        </w:sdtContent>
      </w:sdt>
    </w:p>
    <w:p w:rsidR="00B66954" w:rsidRDefault="00703DB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Ref.By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C40404" w:rsidRPr="008165B0" w:rsidRDefault="00C40404" w:rsidP="00C40404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3A5099" w:rsidRDefault="00FA7959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</w:t>
      </w:r>
      <w:r w:rsidR="003A5099">
        <w:rPr>
          <w:rFonts w:ascii="Arial" w:hAnsi="Arial" w:cs="Arial"/>
          <w:sz w:val="26"/>
          <w:szCs w:val="26"/>
        </w:rPr>
        <w:t xml:space="preserve">UPT negative </w:t>
      </w:r>
      <w:r w:rsidR="00CD0411">
        <w:rPr>
          <w:rFonts w:ascii="Arial" w:hAnsi="Arial" w:cs="Arial"/>
          <w:sz w:val="26"/>
          <w:szCs w:val="26"/>
        </w:rPr>
        <w:t>/</w:t>
      </w:r>
      <w:r w:rsidR="003A5099">
        <w:rPr>
          <w:rFonts w:ascii="Arial" w:hAnsi="Arial" w:cs="Arial"/>
          <w:sz w:val="26"/>
          <w:szCs w:val="26"/>
        </w:rPr>
        <w:t xml:space="preserve"> c/o vaginal bleeding.</w:t>
      </w:r>
    </w:p>
    <w:p w:rsidR="0066614A" w:rsidRDefault="00B66954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LMP : </w:t>
      </w:r>
      <w:sdt>
        <w:sdtPr>
          <w:rPr>
            <w:rFonts w:ascii="Arial" w:hAnsi="Arial" w:cs="Arial"/>
            <w:b/>
            <w:sz w:val="26"/>
            <w:szCs w:val="26"/>
          </w:rPr>
          <w:id w:val="7975375"/>
          <w:placeholder>
            <w:docPart w:val="E18679CEF39D4F1985B0977684131534"/>
          </w:placeholder>
          <w:date w:fullDate="2019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82167">
            <w:rPr>
              <w:rFonts w:ascii="Arial" w:hAnsi="Arial" w:cs="Arial"/>
              <w:b/>
              <w:sz w:val="26"/>
              <w:szCs w:val="26"/>
              <w:lang w:val="en-IN"/>
            </w:rPr>
            <w:t>17-08-2019</w:t>
          </w:r>
        </w:sdtContent>
      </w:sdt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</w:p>
    <w:p w:rsidR="0093583E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Uterus bulky </w:t>
      </w:r>
      <w:r w:rsidR="0093583E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ndometrium thickened</w:t>
      </w:r>
    </w:p>
    <w:p w:rsidR="0082176C" w:rsidRDefault="0093583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</w:t>
      </w:r>
      <w:r w:rsidR="000652A4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ries are normal in size shape &amp;</w:t>
      </w:r>
      <w:r w:rsidR="0082176C">
        <w:rPr>
          <w:rFonts w:ascii="Arial" w:hAnsi="Arial" w:cs="Arial"/>
          <w:sz w:val="26"/>
          <w:szCs w:val="26"/>
        </w:rPr>
        <w:t>appearance</w:t>
      </w:r>
    </w:p>
    <w:p w:rsidR="0082176C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e/o adnexal mass or swelling seen</w:t>
      </w:r>
    </w:p>
    <w:p w:rsidR="00B66954" w:rsidRPr="008165B0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e/o free fluid</w:t>
      </w:r>
      <w:bookmarkStart w:id="0" w:name="_GoBack"/>
      <w:bookmarkEnd w:id="0"/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:.</w:t>
      </w:r>
      <w:r w:rsidR="00D164FD">
        <w:rPr>
          <w:rFonts w:ascii="Arial" w:hAnsi="Arial" w:cs="Arial"/>
          <w:sz w:val="26"/>
          <w:szCs w:val="26"/>
        </w:rPr>
        <w:t xml:space="preserve">Non gravid uterus </w:t>
      </w:r>
      <w:r w:rsidR="00333DDC">
        <w:rPr>
          <w:rFonts w:ascii="Arial" w:hAnsi="Arial" w:cs="Arial"/>
          <w:sz w:val="26"/>
          <w:szCs w:val="26"/>
        </w:rPr>
        <w:t>.</w:t>
      </w:r>
      <w:r w:rsidR="003A5099">
        <w:rPr>
          <w:rFonts w:ascii="Arial" w:hAnsi="Arial" w:cs="Arial"/>
          <w:sz w:val="26"/>
          <w:szCs w:val="26"/>
        </w:rPr>
        <w:t xml:space="preserve"> </w:t>
      </w:r>
    </w:p>
    <w:p w:rsidR="00D164FD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Correlate clinically</w:t>
      </w:r>
    </w:p>
    <w:p w:rsidR="00B66954" w:rsidRPr="00D164FD" w:rsidRDefault="00D164FD" w:rsidP="00C40404">
      <w:pPr>
        <w:spacing w:line="240" w:lineRule="auto"/>
        <w:ind w:firstLine="720"/>
        <w:rPr>
          <w:rFonts w:ascii="Arial" w:hAnsi="Arial" w:cs="Arial"/>
          <w:b/>
          <w:sz w:val="26"/>
          <w:szCs w:val="26"/>
        </w:rPr>
      </w:pPr>
      <w:r w:rsidRPr="00D164FD">
        <w:rPr>
          <w:rFonts w:ascii="Arial" w:hAnsi="Arial" w:cs="Arial"/>
          <w:b/>
          <w:sz w:val="26"/>
          <w:szCs w:val="26"/>
        </w:rPr>
        <w:t xml:space="preserve">Adv- Follow up </w:t>
      </w:r>
    </w:p>
    <w:p w:rsidR="00B66954" w:rsidRPr="00C40404" w:rsidRDefault="00B66954" w:rsidP="00C4040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509DE" w:rsidRPr="000509DE"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proofErr w:type="spellStart"/>
      <w:r w:rsidRPr="008C1F66">
        <w:rPr>
          <w:rFonts w:ascii="Arial" w:hAnsi="Arial" w:cs="Arial"/>
          <w:i/>
          <w:sz w:val="18"/>
          <w:szCs w:val="32"/>
        </w:rPr>
        <w:t>S</w:t>
      </w:r>
      <w:r w:rsidR="004A61D0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4A61D0">
        <w:rPr>
          <w:rFonts w:ascii="Arial" w:hAnsi="Arial" w:cs="Arial"/>
          <w:i/>
          <w:sz w:val="18"/>
          <w:szCs w:val="32"/>
        </w:rPr>
        <w:t xml:space="preserve"> is just a</w:t>
      </w:r>
      <w:r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le</w:t>
      </w:r>
      <w:r w:rsidR="004A61D0">
        <w:rPr>
          <w:rFonts w:ascii="Arial" w:hAnsi="Arial" w:cs="Arial"/>
          <w:i/>
          <w:sz w:val="18"/>
          <w:szCs w:val="32"/>
        </w:rPr>
        <w:t xml:space="preserve">vel 1 scanning and has no </w:t>
      </w:r>
      <w:r w:rsidRPr="008C1F66">
        <w:rPr>
          <w:rFonts w:ascii="Arial" w:hAnsi="Arial" w:cs="Arial"/>
          <w:i/>
          <w:sz w:val="18"/>
          <w:szCs w:val="32"/>
        </w:rPr>
        <w:t>importance</w:t>
      </w:r>
      <w:r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40404" w:rsidRDefault="00C40404" w:rsidP="00C40404">
      <w:pPr>
        <w:spacing w:after="0"/>
        <w:rPr>
          <w:rFonts w:ascii="Shivaji01" w:hAnsi="Shivaji01" w:cs="Arial"/>
          <w:sz w:val="24"/>
          <w:szCs w:val="24"/>
        </w:rPr>
      </w:pPr>
    </w:p>
    <w:p w:rsidR="00C40404" w:rsidRDefault="00C4040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F16A4" w:rsidRPr="00D2654D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0509DE" w:rsidP="005446D8">
      <w:pPr>
        <w:tabs>
          <w:tab w:val="left" w:pos="9180"/>
        </w:tabs>
        <w:spacing w:after="0" w:line="360" w:lineRule="auto"/>
        <w:ind w:left="720" w:firstLine="8460"/>
        <w:rPr>
          <w:rFonts w:ascii="Mangal" w:hAnsi="Mangal" w:cs="Mangal"/>
          <w:sz w:val="28"/>
          <w:szCs w:val="24"/>
        </w:rPr>
      </w:pPr>
      <w:r w:rsidRPr="000509DE">
        <w:rPr>
          <w:rFonts w:ascii="Shivaji02" w:hAnsi="Shivaji02" w:cs="Arial"/>
          <w:noProof/>
          <w:sz w:val="28"/>
          <w:szCs w:val="24"/>
        </w:rPr>
        <w:pict>
          <v:rect id="Rectangle 9" o:spid="_x0000_s1027" style="position:absolute;left:0;text-align:left;margin-left:122.2pt;margin-top:13.2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9F16A4" w:rsidRPr="00D5285A" w:rsidRDefault="008D07B7" w:rsidP="009F16A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9F16A4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9F16A4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F16A4" w:rsidRPr="00C3746D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9F16A4" w:rsidRPr="00D7441E" w:rsidRDefault="009F16A4" w:rsidP="009F16A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r w:rsidR="009F16A4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9F16A4">
        <w:rPr>
          <w:rFonts w:ascii="Mangal" w:hAnsi="Mangal" w:cs="Mangal"/>
          <w:sz w:val="28"/>
          <w:szCs w:val="24"/>
        </w:rPr>
        <w:t>:</w:t>
      </w:r>
    </w:p>
    <w:p w:rsidR="00C4040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9F16A4" w:rsidRDefault="00C40404" w:rsidP="005446D8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 w:rsidR="005446D8">
        <w:rPr>
          <w:rFonts w:ascii="Shivaji02" w:hAnsi="Shivaji02" w:cs="Arial"/>
          <w:sz w:val="28"/>
          <w:szCs w:val="24"/>
        </w:rPr>
        <w:tab/>
      </w:r>
      <w:proofErr w:type="spellStart"/>
      <w:r w:rsidR="009F16A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997E28">
        <w:rPr>
          <w:rFonts w:ascii="Mangal" w:hAnsi="Mangal" w:cs="Mangal"/>
        </w:rPr>
        <w:t xml:space="preserve"> :</w:t>
      </w:r>
    </w:p>
    <w:p w:rsidR="0068754E" w:rsidRDefault="0068754E"/>
    <w:sectPr w:rsidR="0068754E" w:rsidSect="00C40404">
      <w:pgSz w:w="12240" w:h="15840"/>
      <w:pgMar w:top="99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B66954"/>
    <w:rsid w:val="0000620A"/>
    <w:rsid w:val="00006A53"/>
    <w:rsid w:val="0002114D"/>
    <w:rsid w:val="000509DE"/>
    <w:rsid w:val="000652A4"/>
    <w:rsid w:val="00092FFC"/>
    <w:rsid w:val="000F2BCC"/>
    <w:rsid w:val="001336EF"/>
    <w:rsid w:val="00170082"/>
    <w:rsid w:val="001852DE"/>
    <w:rsid w:val="001C5F36"/>
    <w:rsid w:val="00282825"/>
    <w:rsid w:val="002B3C1E"/>
    <w:rsid w:val="00312970"/>
    <w:rsid w:val="00333DDC"/>
    <w:rsid w:val="00344DE5"/>
    <w:rsid w:val="003961A4"/>
    <w:rsid w:val="003A5099"/>
    <w:rsid w:val="003D5D42"/>
    <w:rsid w:val="003E7F28"/>
    <w:rsid w:val="003F72BA"/>
    <w:rsid w:val="004A61D0"/>
    <w:rsid w:val="004C6CE6"/>
    <w:rsid w:val="004D1D9C"/>
    <w:rsid w:val="004E0DB6"/>
    <w:rsid w:val="00503CF3"/>
    <w:rsid w:val="005327E4"/>
    <w:rsid w:val="005446D8"/>
    <w:rsid w:val="005807E6"/>
    <w:rsid w:val="00582167"/>
    <w:rsid w:val="005C628B"/>
    <w:rsid w:val="006456FB"/>
    <w:rsid w:val="0066614A"/>
    <w:rsid w:val="0068754E"/>
    <w:rsid w:val="006C2EA7"/>
    <w:rsid w:val="00703DB4"/>
    <w:rsid w:val="0075492C"/>
    <w:rsid w:val="00782176"/>
    <w:rsid w:val="007B79BA"/>
    <w:rsid w:val="0080683D"/>
    <w:rsid w:val="008165B0"/>
    <w:rsid w:val="0082176C"/>
    <w:rsid w:val="008820A6"/>
    <w:rsid w:val="008C4C73"/>
    <w:rsid w:val="008D07B7"/>
    <w:rsid w:val="008D5A7D"/>
    <w:rsid w:val="0093583E"/>
    <w:rsid w:val="009569EB"/>
    <w:rsid w:val="00967DAA"/>
    <w:rsid w:val="00991FEC"/>
    <w:rsid w:val="00997E28"/>
    <w:rsid w:val="009D5902"/>
    <w:rsid w:val="009F16A4"/>
    <w:rsid w:val="00A11181"/>
    <w:rsid w:val="00A41288"/>
    <w:rsid w:val="00AD0A42"/>
    <w:rsid w:val="00B056AB"/>
    <w:rsid w:val="00B66954"/>
    <w:rsid w:val="00BB1561"/>
    <w:rsid w:val="00C15F10"/>
    <w:rsid w:val="00C40404"/>
    <w:rsid w:val="00CA7CBF"/>
    <w:rsid w:val="00CD0411"/>
    <w:rsid w:val="00D00BF0"/>
    <w:rsid w:val="00D164FD"/>
    <w:rsid w:val="00D26673"/>
    <w:rsid w:val="00DC29E1"/>
    <w:rsid w:val="00E726C8"/>
    <w:rsid w:val="00E80D20"/>
    <w:rsid w:val="00ED6662"/>
    <w:rsid w:val="00F17E9F"/>
    <w:rsid w:val="00FA364D"/>
    <w:rsid w:val="00FA7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AutoShape 6"/>
        <o:r id="V:Rule6" type="connector" idref="#AutoShape 5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4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0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F9629-EC4B-4212-8E95-766C37728F24}"/>
      </w:docPartPr>
      <w:docPartBody>
        <w:p w:rsidR="005C3DBB" w:rsidRDefault="00E03CB6">
          <w:r w:rsidRPr="009507C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B8860-63FF-4B1E-9D79-A551E0ADA8C1}"/>
      </w:docPartPr>
      <w:docPartBody>
        <w:p w:rsidR="005C3DBB" w:rsidRDefault="00E03CB6">
          <w:r w:rsidRPr="009507C4">
            <w:rPr>
              <w:rStyle w:val="PlaceholderText"/>
            </w:rPr>
            <w:t>Click here to enter text.</w:t>
          </w:r>
        </w:p>
      </w:docPartBody>
    </w:docPart>
    <w:docPart>
      <w:docPartPr>
        <w:name w:val="E18679CEF39D4F1985B0977684131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7EA94-C13D-4439-BA94-D00D23B6977C}"/>
      </w:docPartPr>
      <w:docPartBody>
        <w:p w:rsidR="003D02E7" w:rsidRDefault="00931400" w:rsidP="00931400">
          <w:pPr>
            <w:pStyle w:val="E18679CEF39D4F1985B0977684131534"/>
          </w:pPr>
          <w:r w:rsidRPr="009507C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3CB6"/>
    <w:rsid w:val="0012199B"/>
    <w:rsid w:val="0013645D"/>
    <w:rsid w:val="001528C4"/>
    <w:rsid w:val="001657D4"/>
    <w:rsid w:val="003D02E7"/>
    <w:rsid w:val="005C3DBB"/>
    <w:rsid w:val="00931400"/>
    <w:rsid w:val="00BD246B"/>
    <w:rsid w:val="00E03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400"/>
    <w:rPr>
      <w:color w:val="808080"/>
    </w:rPr>
  </w:style>
  <w:style w:type="paragraph" w:customStyle="1" w:styleId="E18679CEF39D4F1985B0977684131534">
    <w:name w:val="E18679CEF39D4F1985B0977684131534"/>
    <w:rsid w:val="009314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2019-10-24T00:33:00Z</cp:lastPrinted>
  <dcterms:created xsi:type="dcterms:W3CDTF">2019-10-24T00:34:00Z</dcterms:created>
  <dcterms:modified xsi:type="dcterms:W3CDTF">2019-10-24T00:34:00Z</dcterms:modified>
</cp:coreProperties>
</file>