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111" w:type="dxa"/>
        <w:tblInd w:w="-162" w:type="dxa"/>
        <w:tblLook w:val="04A0"/>
      </w:tblPr>
      <w:tblGrid>
        <w:gridCol w:w="540"/>
        <w:gridCol w:w="1710"/>
        <w:gridCol w:w="159"/>
        <w:gridCol w:w="90"/>
        <w:gridCol w:w="3780"/>
        <w:gridCol w:w="90"/>
        <w:gridCol w:w="3589"/>
        <w:gridCol w:w="1721"/>
        <w:gridCol w:w="236"/>
        <w:gridCol w:w="236"/>
        <w:gridCol w:w="488"/>
        <w:gridCol w:w="236"/>
        <w:gridCol w:w="236"/>
      </w:tblGrid>
      <w:tr w:rsidR="006A6FEF" w:rsidRPr="006A6FEF" w:rsidTr="009F225E">
        <w:trPr>
          <w:gridAfter w:val="2"/>
          <w:wAfter w:w="472" w:type="dxa"/>
          <w:trHeight w:val="885"/>
        </w:trPr>
        <w:tc>
          <w:tcPr>
            <w:tcW w:w="116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C5BE97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</w:pPr>
            <w:proofErr w:type="spellStart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>Shraddha</w:t>
            </w:r>
            <w:proofErr w:type="spellEnd"/>
            <w:r w:rsidRPr="006A6FEF">
              <w:rPr>
                <w:rFonts w:ascii="Century Schoolbook" w:eastAsia="Times New Roman" w:hAnsi="Century Schoolbook" w:cs="Calibri"/>
                <w:b/>
                <w:bCs/>
                <w:color w:val="000000"/>
                <w:sz w:val="72"/>
                <w:szCs w:val="72"/>
              </w:rPr>
              <w:t xml:space="preserve"> Hospital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2"/>
          <w:wAfter w:w="472" w:type="dxa"/>
          <w:trHeight w:val="330"/>
        </w:trPr>
        <w:tc>
          <w:tcPr>
            <w:tcW w:w="116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Sr.No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. 43,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Parashar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Society,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Nagar Road ,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Chandannagar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,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2"/>
          <w:wAfter w:w="472" w:type="dxa"/>
          <w:trHeight w:val="285"/>
        </w:trPr>
        <w:tc>
          <w:tcPr>
            <w:tcW w:w="11679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DDD9C3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   </w:t>
            </w:r>
            <w:proofErr w:type="spellStart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Pune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-14 . Tel. :  020- 27012324 ,  Mob. : 9011052829</w:t>
            </w: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22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BB3D2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6A6FEF">
              <w:rPr>
                <w:rFonts w:ascii="Arial" w:eastAsia="Times New Roman" w:hAnsi="Arial" w:cs="Arial"/>
                <w:color w:val="000000"/>
              </w:rPr>
              <w:t>Reg.No</w:t>
            </w:r>
            <w:proofErr w:type="spellEnd"/>
            <w:r w:rsidRPr="006A6FEF">
              <w:rPr>
                <w:rFonts w:ascii="Arial" w:eastAsia="Times New Roman" w:hAnsi="Arial" w:cs="Arial"/>
                <w:color w:val="000000"/>
              </w:rPr>
              <w:t>.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BB3D2E">
              <w:rPr>
                <w:rFonts w:ascii="Arial" w:eastAsia="Times New Roman" w:hAnsi="Arial" w:cs="Arial"/>
                <w:color w:val="000000"/>
              </w:rPr>
              <w:t xml:space="preserve">               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Default="00BB3D2E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  <w:p w:rsidR="00FC776C" w:rsidRPr="005452D9" w:rsidRDefault="00FC776C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113" type="#_x0000_t32" style="position:absolute;margin-left:39.6pt;margin-top:17.3pt;width:309.45pt;height:0;z-index:25171353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Name :</w:t>
            </w:r>
            <w:r w:rsidR="00054862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7" type="#_x0000_t32" style="position:absolute;margin-left:115.45pt;margin-top:13.75pt;width:39.25pt;height:.05pt;z-index:251659264;mso-position-horizontal-relative:text;mso-position-vertical-relative:text" o:connectortype="straight"/>
              </w:pict>
            </w: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8" type="#_x0000_t32" style="position:absolute;margin-left:179.7pt;margin-top:11.7pt;width:73.55pt;height:0;z-index:25166028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Age :   </w:t>
            </w:r>
            <w:r w:rsidR="002936DF">
              <w:rPr>
                <w:rFonts w:ascii="Arial" w:eastAsia="Times New Roman" w:hAnsi="Arial" w:cs="Arial"/>
                <w:color w:val="000000"/>
              </w:rPr>
              <w:t xml:space="preserve">       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Sex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29" type="#_x0000_t32" style="position:absolute;margin-left:47pt;margin-top:16.95pt;width:479.15pt;height:0;z-index:25166131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B87775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0" type="#_x0000_t32" style="position:absolute;margin-left:110.3pt;margin-top:13.8pt;width:254.05pt;height:0;z-index:25166233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Provisional Diagnosis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1" type="#_x0000_t32" style="position:absolute;margin-left:120.5pt;margin-top:14.45pt;width:131.05pt;height:0;z-index:25166336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D.O.A.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2" type="#_x0000_t32" style="position:absolute;margin-left:81.8pt;margin-top:13.95pt;width:282.15pt;height:0;z-index:251664384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Final Diagnosis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3" type="#_x0000_t32" style="position:absolute;margin-left:121.4pt;margin-top:13.8pt;width:130.15pt;height:0;z-index:251665408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 xml:space="preserve">                          </w:t>
            </w:r>
            <w:r w:rsidR="002E252D">
              <w:rPr>
                <w:rFonts w:ascii="Arial" w:eastAsia="Times New Roman" w:hAnsi="Arial" w:cs="Arial"/>
                <w:color w:val="000000"/>
              </w:rPr>
              <w:t xml:space="preserve">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D.O.D.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4" type="#_x0000_t32" style="position:absolute;margin-left:59.1pt;margin-top:15.55pt;width:468.25pt;height:0;z-index:251666432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Procedure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2936D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5" type="#_x0000_t32" style="position:absolute;margin-left:85.6pt;margin-top:15pt;width:273.75pt;height:0;z-index:251667456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Relatives Name :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5A200D" w:rsidP="00FC5664">
            <w:pPr>
              <w:tabs>
                <w:tab w:val="left" w:pos="10800"/>
              </w:tabs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noProof/>
                <w:color w:val="000000"/>
              </w:rPr>
              <w:pict>
                <v:shape id="_x0000_s1036" type="#_x0000_t32" style="position:absolute;margin-left:47.8pt;margin-top:17.25pt;width:311.15pt;height:.05pt;z-index:251668480;mso-position-horizontal-relative:text;mso-position-vertical-relative:text" o:connectortype="straight"/>
              </w:pic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Address :</w:t>
            </w:r>
            <w:r w:rsidR="00B87775">
              <w:rPr>
                <w:rFonts w:ascii="Arial" w:eastAsia="Times New Roman" w:hAnsi="Arial" w:cs="Arial"/>
                <w:color w:val="000000"/>
              </w:rPr>
              <w:t xml:space="preserve">           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2936D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                            </w:t>
            </w:r>
            <w:r w:rsidR="006A6FEF" w:rsidRPr="006A6FEF">
              <w:rPr>
                <w:rFonts w:ascii="Arial" w:eastAsia="Times New Roman" w:hAnsi="Arial" w:cs="Arial"/>
                <w:color w:val="000000"/>
              </w:rPr>
              <w:t>Signature / Thumb Impression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Date</w:t>
            </w:r>
          </w:p>
        </w:tc>
        <w:tc>
          <w:tcPr>
            <w:tcW w:w="402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Findings</w:t>
            </w: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Treatment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A6FEF" w:rsidRPr="006A6FEF" w:rsidRDefault="006A6FEF" w:rsidP="006A6FE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Remarks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="Arial" w:eastAsia="Times New Roman" w:hAnsi="Arial" w:cs="Arial"/>
                <w:b/>
                <w:color w:val="000000"/>
              </w:rPr>
              <w:t> </w:t>
            </w:r>
            <w:r w:rsidR="00A8135D" w:rsidRPr="00A8135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rPr>
                <w:rFonts w:ascii="Arial" w:eastAsia="Times New Roman" w:hAnsi="Arial" w:cs="Arial"/>
                <w:b/>
                <w:color w:val="000000"/>
              </w:rPr>
            </w:pPr>
            <w:r w:rsidRPr="00A8135D">
              <w:rPr>
                <w:rFonts w:ascii="Arial" w:eastAsia="Times New Roman" w:hAnsi="Arial" w:cs="Arial"/>
                <w:b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A6FEF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2936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  <w:r w:rsidR="00A8135D" w:rsidRPr="00A8135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2936DF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2936D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A8135D">
              <w:rPr>
                <w:rFonts w:ascii="Calibri" w:eastAsia="Times New Roman" w:hAnsi="Calibri" w:cs="Calibri"/>
                <w:b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8135D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  <w:r w:rsidR="00A8135D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A8135D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552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A6FEF" w:rsidRPr="006A6FEF" w:rsidTr="009F225E">
        <w:trPr>
          <w:gridAfter w:val="1"/>
          <w:wAfter w:w="236" w:type="dxa"/>
          <w:trHeight w:val="48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A6FEF" w:rsidRPr="006A6FEF" w:rsidRDefault="006A6FEF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1B70" w:rsidRPr="006A6FEF" w:rsidTr="009F225E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B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B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B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B016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FE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1B70" w:rsidRPr="006A6FEF" w:rsidTr="009F225E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02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6A6FEF" w:rsidRDefault="00D31B70" w:rsidP="006A6F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31B70" w:rsidRPr="00FA1544" w:rsidTr="009F225E">
        <w:trPr>
          <w:gridAfter w:val="1"/>
          <w:wAfter w:w="236" w:type="dxa"/>
          <w:trHeight w:val="79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70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B70" w:rsidRPr="00FA1544" w:rsidRDefault="005A200D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44"/>
                <w:szCs w:val="44"/>
              </w:rPr>
              <w:pict>
                <v:roundrect id="_x0000_s1115" style="position:absolute;left:0;text-align:left;margin-left:112.4pt;margin-top:5.6pt;width:107.2pt;height:42.1pt;z-index:251715584;mso-position-horizontal-relative:text;mso-position-vertical-relative:text" arcsize="10923f">
                  <v:textbox style="mso-next-textbox:#_x0000_s1115">
                    <w:txbxContent>
                      <w:p w:rsidR="00D31B70" w:rsidRDefault="00D31B70"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संमती</w:t>
                        </w:r>
                        <w:proofErr w:type="spellEnd"/>
                        <w:r w:rsidRPr="006A6FEF">
                          <w:rPr>
                            <w:rFonts w:ascii="Arial" w:eastAsia="Times New Roman" w:hAnsi="Arial" w:cs="Arial"/>
                            <w:color w:val="000000"/>
                            <w:sz w:val="44"/>
                            <w:szCs w:val="44"/>
                          </w:rPr>
                          <w:t xml:space="preserve"> </w:t>
                        </w:r>
                        <w:proofErr w:type="spellStart"/>
                        <w:r w:rsidRPr="006A6FEF">
                          <w:rPr>
                            <w:rFonts w:ascii="Mangal" w:eastAsia="Times New Roman" w:hAnsi="Mangal" w:cs="Mangal"/>
                            <w:color w:val="000000"/>
                            <w:sz w:val="44"/>
                            <w:szCs w:val="44"/>
                          </w:rPr>
                          <w:t>पत्र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1"/>
          <w:wAfter w:w="236" w:type="dxa"/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70" w:rsidRPr="00FA1544" w:rsidRDefault="00D31B70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70" w:rsidRPr="00FA1544" w:rsidRDefault="00D31B70" w:rsidP="006A6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नातेवाईकांची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माहिती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FA15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7" type="#_x0000_t32" style="position:absolute;margin-left:73.5pt;margin-top:-1pt;width:0;height:18.9pt;z-index:251738112;mso-position-horizontal-relative:text;mso-position-vertical-relative:text" o:connectortype="straight"/>
              </w:pic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D31B70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</w:t>
            </w:r>
          </w:p>
        </w:tc>
      </w:tr>
      <w:tr w:rsidR="00D31B70" w:rsidRPr="00FA1544" w:rsidTr="009F225E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17" style="position:absolute;margin-left:93.3pt;margin-top:4.9pt;width:21.45pt;height:11.5pt;z-index:251717632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16" style="position:absolute;margin-left:28.35pt;margin-top:4.25pt;width:19.15pt;height:11.5pt;z-index:251716608;mso-position-horizontal-relative:text;mso-position-vertical-relative:tex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19" style="position:absolute;margin-left:92.05pt;margin-top:4.9pt;width:20.7pt;height:12.15pt;z-index:251719680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18" style="position:absolute;margin-left:27.7pt;margin-top:4.25pt;width:20.7pt;height:12.15pt;z-index:251718656;mso-position-horizontal-relative:text;mso-position-vertical-relative:tex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लिंग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:   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पुरुष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स्त्री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D31B70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वय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31B70">
              <w:rPr>
                <w:rFonts w:ascii="Times New Roman" w:eastAsia="Times New Roman" w:hAnsi="Times New Roman" w:cs="Times New Roman"/>
                <w:color w:val="000000"/>
              </w:rPr>
              <w:t xml:space="preserve">       </w: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वर्षे</w:t>
            </w:r>
            <w:proofErr w:type="spellEnd"/>
          </w:p>
        </w:tc>
      </w:tr>
      <w:tr w:rsidR="00D31B70" w:rsidRPr="00FA1544" w:rsidTr="009F225E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रजि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.: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1" type="#_x0000_t32" style="position:absolute;margin-left:164.4pt;margin-top:-.2pt;width:0;height:19.6pt;z-index:25173196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2" type="#_x0000_t32" style="position:absolute;margin-left:146.65pt;margin-top:1pt;width:0;height:19.45pt;z-index:251732992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6" type="#_x0000_t32" style="position:absolute;margin-left:70.6pt;margin-top:.75pt;width:0;height:18.5pt;flip:y;z-index:251737088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0" type="#_x0000_t32" style="position:absolute;margin-left:50.5pt;margin-top:.75pt;width:0;height:18.2pt;z-index:25173094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5" type="#_x0000_t32" style="position:absolute;margin-left:89.5pt;margin-top:.1pt;width:0;height:19.8pt;z-index:251736064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4" type="#_x0000_t32" style="position:absolute;margin-left:107.9pt;margin-top:.1pt;width:0;height:18.7pt;z-index:251735040;mso-position-horizontal-relative:text;mso-position-vertical-relative:text" o:connectortype="straigh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3" type="#_x0000_t32" style="position:absolute;margin-left:128.45pt;margin-top:.1pt;width:0;height:18.3pt;z-index:251734016;mso-position-horizontal-relative:text;mso-position-vertical-relative:text" o:connectortype="straight"/>
              </w:pic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38" type="#_x0000_t32" style="position:absolute;margin-left:73.05pt;margin-top:.85pt;width:0;height:57.3pt;z-index:251739136;mso-position-horizontal-relative:text;mso-position-vertical-relative:text" o:connectortype="straigh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पत्ता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D31B70" w:rsidRPr="00FA1544" w:rsidTr="009F225E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रोगनिदान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D31B70" w:rsidRPr="00FA1544" w:rsidTr="009F225E">
        <w:trPr>
          <w:gridAfter w:val="5"/>
          <w:wAfter w:w="1432" w:type="dxa"/>
          <w:trHeight w:val="375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नांव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पेशंटशी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नाते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</w:tr>
      <w:tr w:rsidR="00D31B70" w:rsidRPr="00FA1544" w:rsidTr="009F225E">
        <w:trPr>
          <w:gridAfter w:val="5"/>
          <w:wAfter w:w="143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0" type="#_x0000_t32" style="position:absolute;margin-left:16.4pt;margin-top:5.4pt;width:404.9pt;height:0;z-index:251720704;mso-position-horizontal-relative:text;mso-position-vertical-relative:text" o:connectortype="straigh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खालील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करणार</w:t>
            </w:r>
            <w:proofErr w:type="spellEnd"/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</w:t>
            </w:r>
          </w:p>
        </w:tc>
        <w:tc>
          <w:tcPr>
            <w:tcW w:w="5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_x0000_s1122" type="#_x0000_t109" style="position:absolute;margin-left:123.2pt;margin-top:3pt;width:17.35pt;height:15.35pt;z-index:251722752;mso-position-horizontal-relative:text;mso-position-vertical-relative:text"/>
              </w:pi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1" type="#_x0000_t109" style="position:absolute;margin-left:-.55pt;margin-top:1.9pt;width:17.35pt;height:15.35pt;z-index:251721728;mso-position-horizontal-relative:text;mso-position-vertical-relative:text"/>
              </w:pic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स्वतःवर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31B70">
              <w:rPr>
                <w:rFonts w:ascii="Times New Roman" w:eastAsia="Times New Roman" w:hAnsi="Times New Roman" w:cs="Times New Roman"/>
                <w:color w:val="000000"/>
              </w:rPr>
              <w:t xml:space="preserve"> /                   </w: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पेशंटवर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उपरिनिर्दिष्ट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इत्यादींकरिता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पुढीलप्रमाणे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पत्र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१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सदर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उपचारपद्धतींची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केल्यास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होणारे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परिणाम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ऑपरेशनखेरीज</w:t>
            </w:r>
            <w:proofErr w:type="spellEnd"/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D933BA">
            <w:pPr>
              <w:tabs>
                <w:tab w:val="left" w:pos="1062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3" type="#_x0000_t32" style="position:absolute;margin-left:200.4pt;margin-top:8.45pt;width:311pt;height:0;flip:x;z-index:251723776;mso-position-horizontal-relative:text;mso-position-vertical-relative:text" o:connectortype="straigh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उपचारांमधील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तोटे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,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डॉ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समजावून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D933BA">
            <w:pPr>
              <w:tabs>
                <w:tab w:val="left" w:pos="10152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२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कोणतेही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संपूर्णतः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सुरक्षित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भुलेमुळे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जीवाला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धोका</w:t>
            </w:r>
            <w:proofErr w:type="spellEnd"/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इजा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सर्वसाधारणपणे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निरोगी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असणाऱ्या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व्यक्तीलासुद्धा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असते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स्वच्छ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गेली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D933BA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३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रक्तस्त्राव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जंतुबाधा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हृदय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बंद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पडणे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फुफ्फुसात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रक्ताची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गुठळी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अडकणे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यासारखे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अकल्पित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अकस्मित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इतरही</w:t>
            </w:r>
            <w:proofErr w:type="spellEnd"/>
          </w:p>
        </w:tc>
      </w:tr>
      <w:tr w:rsidR="00D31B70" w:rsidRPr="00FA1544" w:rsidTr="009F225E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5064E6">
              <w:rPr>
                <w:rFonts w:ascii="Mangal" w:eastAsia="Times New Roman" w:hAnsi="Mangal" w:cs="Times New Roman" w:hint="cs"/>
                <w:color w:val="000000"/>
              </w:rPr>
              <w:t>शस्त्रक्रियेतून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देण्यातून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उदभवू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४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औषधोपचार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तपासण्या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/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उपचारपद्धती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करताना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डॉक्टरांना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काही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कारणाने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शस्त्रक्रिया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भुलेचे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स्वरूप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बदलावे</w:t>
            </w:r>
            <w:proofErr w:type="spellEnd"/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FA1544">
            <w:pPr>
              <w:tabs>
                <w:tab w:val="left" w:pos="10164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तसेचअत्यावश्यक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एखादा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अवयव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भाग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काढून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टाकावा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लागल्यास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>,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अशा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बदलास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संमती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गृहीत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तशी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1"/>
          <w:wAfter w:w="236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Mangal" w:eastAsia="Times New Roman" w:hAnsi="Mangal" w:cs="Times New Roman"/>
                <w:color w:val="000000"/>
              </w:rPr>
              <w:t>५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)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ऑपरेशन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संबंधित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भूल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यांच्यानंतर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क्वचित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फायदा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होण्याऐवजी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अन्य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त्रास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चालू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होऊ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शकतो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4" type="#_x0000_t32" style="position:absolute;margin-left:36.4pt;margin-top:5.9pt;width:474.6pt;height:0;z-index:251724800;mso-position-horizontal-relative:text;mso-position-vertical-relative:text" o:connectortype="straight"/>
              </w:pic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उदा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11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5" type="#_x0000_t32" style="position:absolute;margin-left:-.95pt;margin-top:.85pt;width:511.55pt;height:0;z-index:251725824;mso-position-horizontal-relative:text;mso-position-vertical-relative:text" o:connectortype="straight"/>
              </w:pict>
            </w:r>
          </w:p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पण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टाळण्यासाठी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झाल्यास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सुधारण्यासाठी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आवश्यक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काळजी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6" type="#_x0000_t32" style="position:absolute;margin-left:62.15pt;margin-top:4.85pt;width:448.05pt;height:0;z-index:251726848;mso-position-horizontal-relative:text;mso-position-vertical-relative:text" o:connectortype="straight"/>
              </w:pic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सर्जन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7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shape id="_x0000_s1127" type="#_x0000_t32" style="position:absolute;margin-left:73.65pt;margin-top:5.3pt;width:437.35pt;height:0;z-index:251727872;mso-position-horizontal-relative:text;mso-position-vertical-relative:text" o:connectortype="straight"/>
              </w:pict>
            </w:r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proofErr w:type="spellStart"/>
            <w:r w:rsidR="00D31B70" w:rsidRPr="00FA1544">
              <w:rPr>
                <w:rFonts w:ascii="Mangal" w:eastAsia="Times New Roman" w:hAnsi="Mangal" w:cs="Times New Roman"/>
                <w:color w:val="000000"/>
              </w:rPr>
              <w:t>भुलतज्ञ</w:t>
            </w:r>
            <w:proofErr w:type="spellEnd"/>
            <w:r w:rsidR="00D31B70" w:rsidRPr="00FA1544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gridAfter w:val="2"/>
          <w:wAfter w:w="472" w:type="dxa"/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209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आणि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जरूर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वाटल्यास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त्यांनी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सुचविलेले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इतर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डॉक्टर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घेतील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याचा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विश्वास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संभाव्य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धोक्याची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कल्पना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दिली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28" style="position:absolute;margin-left:41.3pt;margin-top:7.3pt;width:27.05pt;height:31.35pt;z-index:251728896;mso-position-horizontal-relative:text;mso-position-vertical-relative:text"/>
              </w:pic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5A200D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pict>
                <v:rect id="_x0000_s1129" style="position:absolute;margin-left:158.2pt;margin-top:6.9pt;width:27.05pt;height:31.35pt;z-index:251729920;mso-position-horizontal-relative:text;mso-position-vertical-relative:text"/>
              </w:pic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42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वरील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सर्व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मजकूर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. /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वाचून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दाखविण्यात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2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तो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समजला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A1544">
              <w:rPr>
                <w:rFonts w:ascii="Mangal" w:eastAsia="Times New Roman" w:hAnsi="Mangal" w:cs="Times New Roman"/>
                <w:color w:val="000000"/>
              </w:rPr>
              <w:t>व</w:t>
            </w: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यास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माझी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संपूर्ण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मान्यता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FA1544">
              <w:rPr>
                <w:rFonts w:ascii="Mangal" w:eastAsia="Times New Roman" w:hAnsi="Mangal" w:cs="Times New Roman"/>
                <w:color w:val="000000"/>
              </w:rPr>
              <w:t>आहे</w:t>
            </w:r>
            <w:proofErr w:type="spellEnd"/>
            <w:r w:rsidRPr="00FA1544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9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D31B70" w:rsidRPr="00FA1544" w:rsidTr="009F225E">
        <w:trPr>
          <w:trHeight w:val="30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8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4E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</w:t>
            </w:r>
          </w:p>
        </w:tc>
        <w:tc>
          <w:tcPr>
            <w:tcW w:w="38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A1544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</w:t>
            </w:r>
          </w:p>
        </w:tc>
        <w:tc>
          <w:tcPr>
            <w:tcW w:w="54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1B70" w:rsidRPr="00FA1544" w:rsidRDefault="00D31B70" w:rsidP="006A6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:rsidR="004E063F" w:rsidRPr="00FA1544" w:rsidRDefault="004E063F" w:rsidP="006723D0">
      <w:pPr>
        <w:tabs>
          <w:tab w:val="left" w:pos="450"/>
        </w:tabs>
        <w:rPr>
          <w:rFonts w:ascii="Times New Roman" w:hAnsi="Times New Roman" w:cs="Times New Roman"/>
          <w:sz w:val="24"/>
          <w:szCs w:val="24"/>
        </w:rPr>
      </w:pPr>
      <w:r w:rsidRPr="00FA1544">
        <w:rPr>
          <w:rFonts w:ascii="Times New Roman" w:hAnsi="Times New Roman" w:cs="Times New Roman"/>
        </w:rPr>
        <w:t xml:space="preserve">                 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1813CB" w:rsidRPr="00FA15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FA1544">
        <w:rPr>
          <w:rFonts w:ascii="Times New Roman" w:hAnsi="Mangal" w:cs="Times New Roman"/>
          <w:sz w:val="24"/>
          <w:szCs w:val="24"/>
        </w:rPr>
        <w:t>साक्षीदार</w:t>
      </w:r>
      <w:proofErr w:type="spellEnd"/>
      <w:r w:rsidR="00C85F4A" w:rsidRPr="00FA154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  </w:t>
      </w:r>
      <w:r w:rsidR="008C228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0933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33CA" w:rsidRPr="00FA1544">
        <w:rPr>
          <w:rFonts w:ascii="Times New Roman" w:hAnsi="Mangal" w:cs="Times New Roman"/>
          <w:sz w:val="24"/>
          <w:szCs w:val="24"/>
        </w:rPr>
        <w:t>पेशंट</w:t>
      </w:r>
      <w:proofErr w:type="spellEnd"/>
      <w:r w:rsidR="000933CA" w:rsidRPr="00FA1544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0933CA" w:rsidRPr="00FA1544">
        <w:rPr>
          <w:rFonts w:ascii="Times New Roman" w:hAnsi="Mangal" w:cs="Times New Roman"/>
          <w:sz w:val="24"/>
          <w:szCs w:val="24"/>
        </w:rPr>
        <w:t>नातेवाईक</w:t>
      </w:r>
      <w:proofErr w:type="spellEnd"/>
    </w:p>
    <w:p w:rsidR="003A795E" w:rsidRPr="00FA1544" w:rsidRDefault="005A200D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A200D">
        <w:rPr>
          <w:rFonts w:ascii="Times New Roman" w:hAnsi="Times New Roman" w:cs="Times New Roman"/>
          <w:noProof/>
        </w:rPr>
        <w:pict>
          <v:shape id="_x0000_s1088" type="#_x0000_t32" style="position:absolute;margin-left:551.3pt;margin-top:1.65pt;width:.05pt;height:97.1pt;z-index:251710464" o:connectortype="straight"/>
        </w:pict>
      </w:r>
      <w:r w:rsidRPr="005A200D">
        <w:rPr>
          <w:rFonts w:ascii="Times New Roman" w:hAnsi="Times New Roman" w:cs="Times New Roman"/>
          <w:noProof/>
        </w:rPr>
        <w:pict>
          <v:shape id="_x0000_s1084" type="#_x0000_t32" style="position:absolute;margin-left:22.85pt;margin-top:1.65pt;width:0;height:97.1pt;z-index:251707392" o:connectortype="straight"/>
        </w:pict>
      </w:r>
      <w:r w:rsidRPr="005A200D">
        <w:rPr>
          <w:rFonts w:ascii="Times New Roman" w:hAnsi="Times New Roman" w:cs="Times New Roman"/>
          <w:noProof/>
        </w:rPr>
        <w:pict>
          <v:shape id="_x0000_s1085" type="#_x0000_t32" style="position:absolute;margin-left:198.4pt;margin-top:1.65pt;width:.05pt;height:97.1pt;z-index:251708416" o:connectortype="straight"/>
        </w:pict>
      </w:r>
      <w:r w:rsidRPr="005A200D">
        <w:rPr>
          <w:rFonts w:ascii="Times New Roman" w:hAnsi="Times New Roman" w:cs="Times New Roman"/>
          <w:noProof/>
        </w:rPr>
        <w:pict>
          <v:shape id="_x0000_s1086" type="#_x0000_t32" style="position:absolute;margin-left:369.75pt;margin-top:1.65pt;width:0;height:97.1pt;z-index:251709440" o:connectortype="straight"/>
        </w:pict>
      </w:r>
      <w:r w:rsidRPr="005A200D">
        <w:rPr>
          <w:rFonts w:ascii="Times New Roman" w:hAnsi="Times New Roman" w:cs="Times New Roman"/>
          <w:noProof/>
        </w:rPr>
        <w:pict>
          <v:shape id="_x0000_s1076" type="#_x0000_t32" style="position:absolute;margin-left:22.85pt;margin-top:1.65pt;width:528.45pt;height:.05pt;z-index:251700224" o:connectortype="straight"/>
        </w:pict>
      </w:r>
      <w:r w:rsidR="004E063F" w:rsidRPr="00FA1544">
        <w:rPr>
          <w:rFonts w:ascii="Times New Roman" w:hAnsi="Times New Roman" w:cs="Times New Roman"/>
        </w:rPr>
        <w:t xml:space="preserve">     </w:t>
      </w:r>
      <w:r w:rsidR="005064E6">
        <w:rPr>
          <w:rFonts w:ascii="Times New Roman" w:hAnsi="Times New Roman" w:cs="Times New Roman"/>
        </w:rPr>
        <w:t xml:space="preserve">    </w:t>
      </w:r>
      <w:proofErr w:type="spellStart"/>
      <w:r w:rsidR="004E063F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E063F" w:rsidRPr="00FA1544">
        <w:rPr>
          <w:rFonts w:ascii="Times New Roman" w:hAnsi="Times New Roman" w:cs="Times New Roman"/>
          <w:sz w:val="20"/>
          <w:szCs w:val="20"/>
        </w:rPr>
        <w:t xml:space="preserve">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:                      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सही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आणि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/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किंवा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डाव्या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हाताचा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अंगठा</w:t>
      </w:r>
      <w:proofErr w:type="spellEnd"/>
    </w:p>
    <w:p w:rsidR="006723D0" w:rsidRPr="00FA1544" w:rsidRDefault="005A200D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79" type="#_x0000_t32" style="position:absolute;margin-left:26.7pt;margin-top:20.15pt;width:524.6pt;height:0;z-index:251702272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78" type="#_x0000_t32" style="position:absolute;margin-left:26.7pt;margin-top:.2pt;width:524.6pt;height:0;z-index:25170124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नांव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 xml:space="preserve"> :   </w:t>
      </w:r>
    </w:p>
    <w:p w:rsidR="006723D0" w:rsidRPr="00FA1544" w:rsidRDefault="005A200D" w:rsidP="004A7A4C">
      <w:pPr>
        <w:tabs>
          <w:tab w:val="left" w:pos="477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0" type="#_x0000_t32" style="position:absolute;margin-left:22.85pt;margin-top:18.05pt;width:528.45pt;height:0;z-index:251703296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  <w:r w:rsidR="004A7A4C" w:rsidRPr="00FA1544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proofErr w:type="spellStart"/>
      <w:r w:rsidR="006723D0" w:rsidRPr="00FA1544">
        <w:rPr>
          <w:rFonts w:ascii="Times New Roman" w:hAnsi="Mangal" w:cs="Times New Roman"/>
          <w:sz w:val="20"/>
          <w:szCs w:val="20"/>
        </w:rPr>
        <w:t>पत्ता</w:t>
      </w:r>
      <w:proofErr w:type="spellEnd"/>
      <w:r w:rsidR="006723D0" w:rsidRPr="00FA1544">
        <w:rPr>
          <w:rFonts w:ascii="Times New Roman" w:hAnsi="Times New Roman" w:cs="Times New Roman"/>
          <w:sz w:val="20"/>
          <w:szCs w:val="20"/>
        </w:rPr>
        <w:t>:</w:t>
      </w:r>
    </w:p>
    <w:p w:rsidR="006723D0" w:rsidRPr="00FA1544" w:rsidRDefault="006723D0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A1544">
        <w:rPr>
          <w:rFonts w:ascii="Times New Roman" w:hAnsi="Times New Roman" w:cs="Times New Roman"/>
          <w:sz w:val="20"/>
          <w:szCs w:val="20"/>
        </w:rPr>
        <w:t xml:space="preserve">     </w:t>
      </w:r>
    </w:p>
    <w:p w:rsidR="006723D0" w:rsidRPr="00FA1544" w:rsidRDefault="005A200D" w:rsidP="004A7A4C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pict>
          <v:shape id="_x0000_s1082" type="#_x0000_t32" style="position:absolute;margin-left:26.7pt;margin-top:1.9pt;width:524.6pt;height:0;z-index:251705344" o:connectortype="straight"/>
        </w:pict>
      </w:r>
      <w:r>
        <w:rPr>
          <w:rFonts w:ascii="Times New Roman" w:hAnsi="Times New Roman" w:cs="Times New Roman"/>
          <w:noProof/>
          <w:sz w:val="20"/>
          <w:szCs w:val="20"/>
        </w:rPr>
        <w:pict>
          <v:shape id="_x0000_s1083" type="#_x0000_t32" style="position:absolute;margin-left:22.85pt;margin-top:27.6pt;width:528.45pt;height:0;z-index:251706368" o:connectortype="straight"/>
        </w:pict>
      </w:r>
      <w:r w:rsidR="006723D0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5064E6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 /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/  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वय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: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वर्ष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  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="00B96743" w:rsidRPr="00FA1544">
        <w:rPr>
          <w:rFonts w:ascii="Times New Roman" w:hAnsi="Mangal" w:cs="Times New Roman"/>
          <w:sz w:val="20"/>
          <w:szCs w:val="20"/>
        </w:rPr>
        <w:t>ता</w:t>
      </w:r>
      <w:proofErr w:type="spellEnd"/>
      <w:r w:rsidR="00B96743" w:rsidRPr="00FA1544">
        <w:rPr>
          <w:rFonts w:ascii="Times New Roman" w:hAnsi="Times New Roman" w:cs="Times New Roman"/>
          <w:sz w:val="20"/>
          <w:szCs w:val="20"/>
        </w:rPr>
        <w:t xml:space="preserve">.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</w:t>
      </w:r>
      <w:r w:rsidR="00B96743">
        <w:rPr>
          <w:rFonts w:ascii="Times New Roman" w:hAnsi="Times New Roman" w:cs="Times New Roman"/>
          <w:sz w:val="20"/>
          <w:szCs w:val="20"/>
        </w:rPr>
        <w:t xml:space="preserve">   </w:t>
      </w:r>
      <w:r w:rsidR="00B96743" w:rsidRPr="00FA1544">
        <w:rPr>
          <w:rFonts w:ascii="Times New Roman" w:hAnsi="Times New Roman" w:cs="Times New Roman"/>
          <w:sz w:val="20"/>
          <w:szCs w:val="20"/>
        </w:rPr>
        <w:t xml:space="preserve">/                </w:t>
      </w:r>
    </w:p>
    <w:sectPr w:rsidR="006723D0" w:rsidRPr="00FA1544" w:rsidSect="00B45A1D">
      <w:pgSz w:w="12240" w:h="20160" w:code="5"/>
      <w:pgMar w:top="270" w:right="450" w:bottom="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drawingGridHorizontalSpacing w:val="110"/>
  <w:displayHorizontalDrawingGridEvery w:val="2"/>
  <w:characterSpacingControl w:val="doNotCompress"/>
  <w:compat/>
  <w:rsids>
    <w:rsidRoot w:val="006A6FEF"/>
    <w:rsid w:val="000409FE"/>
    <w:rsid w:val="00054862"/>
    <w:rsid w:val="000933CA"/>
    <w:rsid w:val="00142F99"/>
    <w:rsid w:val="0018066D"/>
    <w:rsid w:val="001813CB"/>
    <w:rsid w:val="002209F5"/>
    <w:rsid w:val="0023640B"/>
    <w:rsid w:val="00247F0F"/>
    <w:rsid w:val="0027403F"/>
    <w:rsid w:val="002936DF"/>
    <w:rsid w:val="002E252D"/>
    <w:rsid w:val="003A795E"/>
    <w:rsid w:val="003D746B"/>
    <w:rsid w:val="004A1489"/>
    <w:rsid w:val="004A7A4C"/>
    <w:rsid w:val="004D6601"/>
    <w:rsid w:val="004E063F"/>
    <w:rsid w:val="005064E6"/>
    <w:rsid w:val="00540E3B"/>
    <w:rsid w:val="005452D9"/>
    <w:rsid w:val="005A200D"/>
    <w:rsid w:val="005D370F"/>
    <w:rsid w:val="005D7264"/>
    <w:rsid w:val="005F0D22"/>
    <w:rsid w:val="00620D56"/>
    <w:rsid w:val="006428E5"/>
    <w:rsid w:val="006552FB"/>
    <w:rsid w:val="006723D0"/>
    <w:rsid w:val="00675313"/>
    <w:rsid w:val="006A6FEF"/>
    <w:rsid w:val="0070704A"/>
    <w:rsid w:val="007638AE"/>
    <w:rsid w:val="0077046B"/>
    <w:rsid w:val="007D31D8"/>
    <w:rsid w:val="00894738"/>
    <w:rsid w:val="008C228D"/>
    <w:rsid w:val="009F225E"/>
    <w:rsid w:val="00A428D5"/>
    <w:rsid w:val="00A52EE4"/>
    <w:rsid w:val="00A8135D"/>
    <w:rsid w:val="00B14501"/>
    <w:rsid w:val="00B45A1D"/>
    <w:rsid w:val="00B47A77"/>
    <w:rsid w:val="00B86220"/>
    <w:rsid w:val="00B87775"/>
    <w:rsid w:val="00B96743"/>
    <w:rsid w:val="00BB3D2E"/>
    <w:rsid w:val="00BD61E7"/>
    <w:rsid w:val="00BD64FE"/>
    <w:rsid w:val="00BF60B1"/>
    <w:rsid w:val="00C240E1"/>
    <w:rsid w:val="00C63A41"/>
    <w:rsid w:val="00C85F4A"/>
    <w:rsid w:val="00D31B70"/>
    <w:rsid w:val="00D33A5D"/>
    <w:rsid w:val="00D933BA"/>
    <w:rsid w:val="00F63A49"/>
    <w:rsid w:val="00FA1544"/>
    <w:rsid w:val="00FC5664"/>
    <w:rsid w:val="00FC776C"/>
    <w:rsid w:val="00FD0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37" type="connector" idref="#_x0000_s1031"/>
        <o:r id="V:Rule38" type="connector" idref="#_x0000_s1030"/>
        <o:r id="V:Rule39" type="connector" idref="#_x0000_s1133"/>
        <o:r id="V:Rule40" type="connector" idref="#_x0000_s1125"/>
        <o:r id="V:Rule41" type="connector" idref="#_x0000_s1082"/>
        <o:r id="V:Rule42" type="connector" idref="#_x0000_s1131"/>
        <o:r id="V:Rule43" type="connector" idref="#_x0000_s1035"/>
        <o:r id="V:Rule44" type="connector" idref="#_x0000_s1135"/>
        <o:r id="V:Rule45" type="connector" idref="#_x0000_s1033"/>
        <o:r id="V:Rule46" type="connector" idref="#_x0000_s1137"/>
        <o:r id="V:Rule47" type="connector" idref="#_x0000_s1130"/>
        <o:r id="V:Rule48" type="connector" idref="#_x0000_s1123"/>
        <o:r id="V:Rule49" type="connector" idref="#_x0000_s1029"/>
        <o:r id="V:Rule50" type="connector" idref="#_x0000_s1032"/>
        <o:r id="V:Rule51" type="connector" idref="#_x0000_s1084"/>
        <o:r id="V:Rule52" type="connector" idref="#_x0000_s1080"/>
        <o:r id="V:Rule53" type="connector" idref="#_x0000_s1124"/>
        <o:r id="V:Rule54" type="connector" idref="#_x0000_s1127"/>
        <o:r id="V:Rule55" type="connector" idref="#_x0000_s1079"/>
        <o:r id="V:Rule56" type="connector" idref="#_x0000_s1034"/>
        <o:r id="V:Rule57" type="connector" idref="#_x0000_s1085"/>
        <o:r id="V:Rule58" type="connector" idref="#_x0000_s1088"/>
        <o:r id="V:Rule59" type="connector" idref="#_x0000_s1136"/>
        <o:r id="V:Rule60" type="connector" idref="#_x0000_s1113"/>
        <o:r id="V:Rule61" type="connector" idref="#_x0000_s1078"/>
        <o:r id="V:Rule62" type="connector" idref="#_x0000_s1134"/>
        <o:r id="V:Rule63" type="connector" idref="#_x0000_s1126"/>
        <o:r id="V:Rule64" type="connector" idref="#_x0000_s1120"/>
        <o:r id="V:Rule65" type="connector" idref="#_x0000_s1076"/>
        <o:r id="V:Rule66" type="connector" idref="#_x0000_s1083"/>
        <o:r id="V:Rule67" type="connector" idref="#_x0000_s1027"/>
        <o:r id="V:Rule68" type="connector" idref="#_x0000_s1138"/>
        <o:r id="V:Rule69" type="connector" idref="#_x0000_s1086"/>
        <o:r id="V:Rule70" type="connector" idref="#_x0000_s1132"/>
        <o:r id="V:Rule71" type="connector" idref="#_x0000_s1036"/>
        <o:r id="V:Rule7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3D2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D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Hospital</dc:creator>
  <cp:lastModifiedBy>SPC</cp:lastModifiedBy>
  <cp:revision>47</cp:revision>
  <cp:lastPrinted>2019-08-17T01:08:00Z</cp:lastPrinted>
  <dcterms:created xsi:type="dcterms:W3CDTF">2017-08-12T08:05:00Z</dcterms:created>
  <dcterms:modified xsi:type="dcterms:W3CDTF">2019-08-17T01:49:00Z</dcterms:modified>
</cp:coreProperties>
</file>