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E1262">
            <w:rPr>
              <w:b/>
              <w:sz w:val="24"/>
              <w:szCs w:val="24"/>
              <w:lang w:val="en-GB"/>
            </w:rPr>
            <w:t>Phule Savita Kishor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E1262">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E126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E126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E126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E1262">
            <w:rPr>
              <w:b/>
              <w:sz w:val="24"/>
              <w:szCs w:val="24"/>
              <w:lang w:val="en-GB"/>
            </w:rPr>
            <w:t>Phule Kishor</w:t>
          </w:r>
        </w:sdtContent>
      </w:sdt>
      <w:bookmarkStart w:id="1" w:name="_GoBack"/>
      <w:bookmarkEnd w:id="1"/>
      <w:r w:rsidR="001B3216">
        <w:rPr>
          <w:sz w:val="20"/>
          <w:szCs w:val="18"/>
          <w:lang w:val="en-GB"/>
        </w:rPr>
        <w:tab/>
      </w:r>
      <w:r w:rsidR="003E1262">
        <w:rPr>
          <w:sz w:val="20"/>
          <w:szCs w:val="18"/>
          <w:lang w:val="en-GB"/>
        </w:rPr>
        <w:t xml:space="preserve"> </w:t>
      </w:r>
      <w:r w:rsidR="003E1262" w:rsidRPr="003E1262">
        <w:rPr>
          <w:b/>
          <w:sz w:val="24"/>
          <w:szCs w:val="24"/>
          <w:lang w:val="en-GB"/>
        </w:rPr>
        <w:t>Balaji</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E1262">
            <w:rPr>
              <w:b/>
              <w:sz w:val="20"/>
              <w:szCs w:val="18"/>
              <w:lang w:val="en-GB"/>
            </w:rPr>
            <w:t>s/n 13 kalubai nagar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E1262">
            <w:rPr>
              <w:b/>
              <w:sz w:val="20"/>
              <w:szCs w:val="18"/>
              <w:lang w:val="en-GB"/>
            </w:rPr>
            <w:t>8530414566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0T00:00:00Z">
            <w:dateFormat w:val="dd/MM/yyyy"/>
            <w:lid w:val="en-IN"/>
            <w:storeMappedDataAs w:val="dateTime"/>
            <w:calendar w:val="gregorian"/>
          </w:date>
        </w:sdtPr>
        <w:sdtContent>
          <w:r w:rsidR="003E1262">
            <w:rPr>
              <w:b/>
              <w:sz w:val="24"/>
              <w:szCs w:val="24"/>
              <w:lang w:val="en-IN"/>
            </w:rPr>
            <w:t>10/01/2019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E1262" w:rsidRDefault="00687BE9" w:rsidP="003E126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3E1262" w:rsidRPr="003E1262">
        <w:rPr>
          <w:b/>
          <w:sz w:val="18"/>
          <w:szCs w:val="18"/>
          <w:lang w:val="en-GB"/>
        </w:rPr>
        <w:t>(</w:t>
      </w:r>
      <w:r w:rsidR="0048381D" w:rsidRPr="003E1262">
        <w:rPr>
          <w:b/>
          <w:sz w:val="18"/>
          <w:szCs w:val="18"/>
          <w:lang w:val="en-GB"/>
        </w:rPr>
        <w:t xml:space="preserve"> </w:t>
      </w:r>
      <w:r w:rsidR="003E1262" w:rsidRPr="003E1262">
        <w:rPr>
          <w:b/>
          <w:sz w:val="18"/>
          <w:szCs w:val="18"/>
          <w:lang w:val="en-GB"/>
        </w:rPr>
        <w:t xml:space="preserve"> To diagnose intra-uterine and/or ectopic pregnancy and confirm viability)</w:t>
      </w:r>
      <w:r w:rsidR="003E1262">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3E1262">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3E1262">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E1262" w:rsidRPr="00B772B4">
            <w:rPr>
              <w:b/>
              <w:sz w:val="24"/>
              <w:szCs w:val="24"/>
              <w:lang w:val="en-GB"/>
            </w:rPr>
            <w:t>Phule Savita Kishor</w:t>
          </w:r>
          <w:r w:rsidR="003E1262" w:rsidRPr="00B772B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34FB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34FBB">
        <w:rPr>
          <w:sz w:val="20"/>
          <w:szCs w:val="20"/>
          <w:lang w:val="en-GB"/>
        </w:rPr>
      </w:r>
      <w:r w:rsidR="00734FBB">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3E1262">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3E1262">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E1262" w:rsidRPr="00863919">
            <w:rPr>
              <w:b/>
              <w:sz w:val="24"/>
              <w:szCs w:val="24"/>
              <w:lang w:val="en-GB"/>
            </w:rPr>
            <w:t>Phule Savita Kishor</w:t>
          </w:r>
          <w:r w:rsidR="003E1262" w:rsidRPr="00863919">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34FB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34FBB">
        <w:rPr>
          <w:rFonts w:cs="Times New Roman"/>
          <w:sz w:val="20"/>
          <w:szCs w:val="20"/>
        </w:rPr>
      </w:r>
      <w:r w:rsidR="00734FBB">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3E1262">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34FBB">
        <w:rPr>
          <w:rFonts w:cs="Times New Roman"/>
          <w:sz w:val="20"/>
          <w:szCs w:val="18"/>
        </w:rPr>
        <w:fldChar w:fldCharType="begin"/>
      </w:r>
      <w:r w:rsidR="009F2F20">
        <w:rPr>
          <w:rFonts w:cs="Times New Roman"/>
          <w:sz w:val="20"/>
          <w:szCs w:val="18"/>
        </w:rPr>
        <w:instrText xml:space="preserve"> REF Name \h </w:instrText>
      </w:r>
      <w:r w:rsidR="00734FBB">
        <w:rPr>
          <w:rFonts w:cs="Times New Roman"/>
          <w:sz w:val="20"/>
          <w:szCs w:val="18"/>
        </w:rPr>
      </w:r>
      <w:r w:rsidR="00734FBB">
        <w:rPr>
          <w:rFonts w:cs="Times New Roman"/>
          <w:sz w:val="20"/>
          <w:szCs w:val="18"/>
        </w:rPr>
        <w:fldChar w:fldCharType="end"/>
      </w:r>
      <w:r w:rsidR="003E1262" w:rsidRPr="003E1262">
        <w:rPr>
          <w:b/>
          <w:sz w:val="24"/>
          <w:szCs w:val="24"/>
          <w:lang w:val="en-GB"/>
        </w:rPr>
        <w:t xml:space="preserve"> </w:t>
      </w:r>
      <w:sdt>
        <w:sdtPr>
          <w:rPr>
            <w:b/>
            <w:sz w:val="24"/>
            <w:szCs w:val="24"/>
            <w:lang w:val="en-GB"/>
          </w:rPr>
          <w:id w:val="10240819"/>
          <w:placeholder>
            <w:docPart w:val="F78B4ECEFDAB445DA9790F2129886B65"/>
          </w:placeholder>
          <w:text/>
        </w:sdtPr>
        <w:sdtContent>
          <w:r w:rsidR="003E1262">
            <w:rPr>
              <w:b/>
              <w:sz w:val="24"/>
              <w:szCs w:val="24"/>
              <w:lang w:val="en-GB"/>
            </w:rPr>
            <w:t>Phule Savita Kishor</w:t>
          </w:r>
        </w:sdtContent>
      </w:sdt>
      <w:r w:rsidR="003E1262">
        <w:rPr>
          <w:sz w:val="20"/>
          <w:szCs w:val="18"/>
          <w:lang w:val="en-GB"/>
        </w:rPr>
        <w:tab/>
      </w:r>
      <w:r w:rsidR="003E126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34FBB">
        <w:rPr>
          <w:rFonts w:cs="Times New Roman"/>
          <w:b/>
          <w:sz w:val="20"/>
          <w:szCs w:val="20"/>
        </w:rPr>
        <w:fldChar w:fldCharType="begin"/>
      </w:r>
      <w:r w:rsidR="003B12D2">
        <w:rPr>
          <w:rFonts w:cs="Times New Roman"/>
          <w:b/>
          <w:sz w:val="20"/>
          <w:szCs w:val="20"/>
        </w:rPr>
        <w:instrText xml:space="preserve"> REF Date \h </w:instrText>
      </w:r>
      <w:r w:rsidR="00734FBB">
        <w:rPr>
          <w:rFonts w:cs="Times New Roman"/>
          <w:b/>
          <w:sz w:val="20"/>
          <w:szCs w:val="20"/>
        </w:rPr>
      </w:r>
      <w:r w:rsidR="00734FB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3E1262">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E34" w:rsidRDefault="00FD0E34" w:rsidP="00BB32BB">
      <w:pPr>
        <w:spacing w:after="0" w:line="240" w:lineRule="auto"/>
      </w:pPr>
      <w:r>
        <w:separator/>
      </w:r>
    </w:p>
  </w:endnote>
  <w:endnote w:type="continuationSeparator" w:id="1">
    <w:p w:rsidR="00FD0E34" w:rsidRDefault="00FD0E3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E34" w:rsidRDefault="00FD0E34" w:rsidP="00BB32BB">
      <w:pPr>
        <w:spacing w:after="0" w:line="240" w:lineRule="auto"/>
      </w:pPr>
      <w:r>
        <w:separator/>
      </w:r>
    </w:p>
  </w:footnote>
  <w:footnote w:type="continuationSeparator" w:id="1">
    <w:p w:rsidR="00FD0E34" w:rsidRDefault="00FD0E3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126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34FBB"/>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0E34"/>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D731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D731B"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F78B4ECEFDAB445DA9790F2129886B65"/>
        <w:category>
          <w:name w:val="General"/>
          <w:gallery w:val="placeholder"/>
        </w:category>
        <w:types>
          <w:type w:val="bbPlcHdr"/>
        </w:types>
        <w:behaviors>
          <w:behavior w:val="content"/>
        </w:behaviors>
        <w:guid w:val="{F3CE19C6-7A20-4668-B482-FA18081FD28A}"/>
      </w:docPartPr>
      <w:docPartBody>
        <w:p w:rsidR="00000000" w:rsidRDefault="00FD731B" w:rsidP="00FD731B">
          <w:pPr>
            <w:pStyle w:val="F78B4ECEFDAB445DA9790F2129886B65"/>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D731B"/>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731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78B4ECEFDAB445DA9790F2129886B65">
    <w:name w:val="F78B4ECEFDAB445DA9790F2129886B65"/>
    <w:rsid w:val="00FD731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2019-03-08T07:43:00Z</cp:lastPrinted>
  <dcterms:created xsi:type="dcterms:W3CDTF">2019-03-08T07:44:00Z</dcterms:created>
  <dcterms:modified xsi:type="dcterms:W3CDTF">2019-03-08T07:44:00Z</dcterms:modified>
</cp:coreProperties>
</file>