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7F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B7F3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630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AD6E9D">
            <w:rPr>
              <w:rFonts w:ascii="Arial" w:hAnsi="Arial" w:cs="Arial"/>
              <w:b/>
              <w:sz w:val="24"/>
              <w:szCs w:val="24"/>
            </w:rPr>
            <w:t xml:space="preserve">Bari </w:t>
          </w:r>
          <w:proofErr w:type="spellStart"/>
          <w:r w:rsidR="00AD6E9D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AD6E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6E9D">
            <w:rPr>
              <w:rFonts w:ascii="Arial" w:hAnsi="Arial" w:cs="Arial"/>
              <w:b/>
              <w:sz w:val="24"/>
              <w:szCs w:val="24"/>
            </w:rPr>
            <w:t>Pawan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0D46" w:rsidRDefault="00A571DB" w:rsidP="0038663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386630">
        <w:rPr>
          <w:rFonts w:ascii="Arial" w:hAnsi="Arial" w:cs="Arial"/>
          <w:sz w:val="24"/>
          <w:szCs w:val="24"/>
        </w:rPr>
        <w:t xml:space="preserve"> </w:t>
      </w:r>
      <w:r w:rsidR="00386630" w:rsidRPr="00386630">
        <w:rPr>
          <w:sz w:val="28"/>
          <w:szCs w:val="28"/>
          <w:lang w:val="en-GB"/>
        </w:rPr>
        <w:t>Estimation of gestational age (Dating)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E9D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E9D">
            <w:rPr>
              <w:rFonts w:ascii="Arial" w:hAnsi="Arial" w:cs="Arial"/>
              <w:b/>
              <w:sz w:val="24"/>
              <w:szCs w:val="24"/>
              <w:lang w:val="en-IN"/>
            </w:rPr>
            <w:t>28-04-2020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E9D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386630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Default="00386630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Developing placenta in lower segment </w:t>
      </w:r>
      <w:proofErr w:type="spellStart"/>
      <w:r>
        <w:rPr>
          <w:rFonts w:ascii="Arial" w:hAnsi="Arial" w:cs="Arial"/>
          <w:sz w:val="24"/>
          <w:szCs w:val="24"/>
        </w:rPr>
        <w:t>posteriorly</w:t>
      </w:r>
      <w:proofErr w:type="spellEnd"/>
      <w:r>
        <w:rPr>
          <w:rFonts w:ascii="Arial" w:hAnsi="Arial" w:cs="Arial"/>
          <w:sz w:val="24"/>
          <w:szCs w:val="24"/>
        </w:rPr>
        <w:t xml:space="preserve"> covering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8663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86630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8663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86630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86630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AD6E9D">
        <w:rPr>
          <w:rFonts w:ascii="Arial" w:hAnsi="Arial" w:cs="Arial"/>
          <w:b/>
          <w:sz w:val="24"/>
          <w:szCs w:val="24"/>
        </w:rPr>
        <w:t xml:space="preserve">  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  <w:r w:rsidR="00AD6E9D">
        <w:rPr>
          <w:rFonts w:ascii="Arial" w:hAnsi="Arial" w:cs="Arial"/>
          <w:b/>
          <w:sz w:val="24"/>
          <w:szCs w:val="24"/>
        </w:rPr>
        <w:t>Delayed</w:t>
      </w:r>
      <w:r w:rsidR="00386630">
        <w:rPr>
          <w:rFonts w:ascii="Arial" w:hAnsi="Arial" w:cs="Arial"/>
          <w:b/>
          <w:sz w:val="24"/>
          <w:szCs w:val="24"/>
        </w:rPr>
        <w:t xml:space="preserve"> </w:t>
      </w:r>
      <w:r w:rsidR="00AD6E9D">
        <w:rPr>
          <w:rFonts w:ascii="Arial" w:hAnsi="Arial" w:cs="Arial"/>
          <w:b/>
          <w:sz w:val="24"/>
          <w:szCs w:val="24"/>
        </w:rPr>
        <w:t xml:space="preserve">Conception. </w:t>
      </w:r>
      <w:r w:rsidR="00386630">
        <w:rPr>
          <w:rFonts w:ascii="Arial" w:hAnsi="Arial" w:cs="Arial"/>
          <w:b/>
          <w:sz w:val="24"/>
          <w:szCs w:val="24"/>
        </w:rPr>
        <w:t>placenta low lying Adv-Follow up.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7F3B" w:rsidRPr="007B7F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B7F3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9A9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6630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A7624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1012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B7F3B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476C3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9F5234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6E9D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84FC8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  <w:rsid w:val="00FA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2019-10-25T22:36:00Z</cp:lastPrinted>
  <dcterms:created xsi:type="dcterms:W3CDTF">2019-10-25T22:41:00Z</dcterms:created>
  <dcterms:modified xsi:type="dcterms:W3CDTF">2019-10-25T22:41:00Z</dcterms:modified>
</cp:coreProperties>
</file>