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73B2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73B2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63E">
            <w:rPr>
              <w:rFonts w:ascii="Arial" w:hAnsi="Arial" w:cs="Arial"/>
              <w:b/>
              <w:sz w:val="24"/>
              <w:szCs w:val="24"/>
              <w:lang w:val="en-IN"/>
            </w:rPr>
            <w:t>16-12-2019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9972C7">
            <w:rPr>
              <w:rFonts w:ascii="Arial" w:hAnsi="Arial" w:cs="Arial"/>
              <w:b/>
              <w:sz w:val="24"/>
              <w:szCs w:val="24"/>
            </w:rPr>
            <w:t>Dwivedi</w:t>
          </w:r>
          <w:proofErr w:type="spellEnd"/>
          <w:r w:rsidR="009972C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972C7">
            <w:rPr>
              <w:rFonts w:ascii="Arial" w:hAnsi="Arial" w:cs="Arial"/>
              <w:b/>
              <w:sz w:val="24"/>
              <w:szCs w:val="24"/>
            </w:rPr>
            <w:t>Archana</w:t>
          </w:r>
          <w:proofErr w:type="spellEnd"/>
          <w:r w:rsidR="009972C7">
            <w:rPr>
              <w:rFonts w:ascii="Arial" w:hAnsi="Arial" w:cs="Arial"/>
              <w:b/>
              <w:sz w:val="24"/>
              <w:szCs w:val="24"/>
            </w:rPr>
            <w:t xml:space="preserve"> Rajee</w:t>
          </w:r>
          <w:r w:rsidR="003E063E">
            <w:rPr>
              <w:rFonts w:ascii="Arial" w:hAnsi="Arial" w:cs="Arial"/>
              <w:b/>
              <w:sz w:val="24"/>
              <w:szCs w:val="24"/>
            </w:rPr>
            <w:t>v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63E">
            <w:rPr>
              <w:rFonts w:ascii="Arial" w:hAnsi="Arial" w:cs="Arial"/>
              <w:b/>
              <w:sz w:val="24"/>
              <w:szCs w:val="24"/>
              <w:lang w:val="en-IN"/>
            </w:rPr>
            <w:t>21-09-2019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E063E">
            <w:rPr>
              <w:rFonts w:ascii="Arial" w:hAnsi="Arial" w:cs="Arial"/>
              <w:b/>
              <w:sz w:val="24"/>
              <w:szCs w:val="24"/>
              <w:lang w:val="en-IN"/>
            </w:rPr>
            <w:t>28-06-2020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7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972C7">
            <w:rPr>
              <w:rFonts w:ascii="Arial" w:hAnsi="Arial" w:cs="Arial"/>
              <w:b/>
              <w:sz w:val="24"/>
              <w:szCs w:val="24"/>
              <w:lang w:val="en-IN"/>
            </w:rPr>
            <w:t>12-07-2020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9972C7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972C7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9972C7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972C7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9972C7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  <w:r w:rsidR="009972C7">
        <w:rPr>
          <w:rFonts w:ascii="Arial" w:hAnsi="Arial" w:cs="Arial"/>
          <w:b/>
          <w:sz w:val="24"/>
          <w:szCs w:val="24"/>
        </w:rPr>
        <w:t>Delayed conception.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73B26" w:rsidRPr="00173B2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73B26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3B26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63E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1369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972C7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27FC7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2019-12-16T16:06:00Z</cp:lastPrinted>
  <dcterms:created xsi:type="dcterms:W3CDTF">2019-12-16T16:06:00Z</dcterms:created>
  <dcterms:modified xsi:type="dcterms:W3CDTF">2019-12-16T16:06:00Z</dcterms:modified>
</cp:coreProperties>
</file>