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7072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E7072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478E">
            <w:rPr>
              <w:rFonts w:ascii="Times New Roman" w:hAnsi="Times New Roman"/>
              <w:b/>
              <w:sz w:val="28"/>
              <w:szCs w:val="32"/>
              <w:lang w:val="en-IN"/>
            </w:rPr>
            <w:t>28-03-2019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0E478E">
            <w:rPr>
              <w:rFonts w:ascii="Times New Roman" w:hAnsi="Times New Roman"/>
              <w:b/>
              <w:sz w:val="28"/>
              <w:szCs w:val="32"/>
            </w:rPr>
            <w:t>Khengare</w:t>
          </w:r>
          <w:proofErr w:type="spellEnd"/>
          <w:r w:rsidR="000E478E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0E478E">
            <w:rPr>
              <w:rFonts w:ascii="Times New Roman" w:hAnsi="Times New Roman"/>
              <w:b/>
              <w:sz w:val="28"/>
              <w:szCs w:val="32"/>
            </w:rPr>
            <w:t>Kalpana</w:t>
          </w:r>
          <w:proofErr w:type="spellEnd"/>
          <w:r w:rsidR="000E478E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0E478E">
            <w:rPr>
              <w:rFonts w:ascii="Times New Roman" w:hAnsi="Times New Roman"/>
              <w:b/>
              <w:sz w:val="28"/>
              <w:szCs w:val="32"/>
            </w:rPr>
            <w:t>Navanath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478E">
            <w:rPr>
              <w:rFonts w:ascii="Times New Roman" w:hAnsi="Times New Roman"/>
              <w:b/>
              <w:sz w:val="28"/>
              <w:szCs w:val="32"/>
              <w:lang w:val="en-IN"/>
            </w:rPr>
            <w:t>11-02-2019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478E">
            <w:rPr>
              <w:rFonts w:ascii="Times New Roman" w:hAnsi="Times New Roman"/>
              <w:b/>
              <w:sz w:val="28"/>
              <w:szCs w:val="32"/>
              <w:lang w:val="en-IN"/>
            </w:rPr>
            <w:t>18-11-2019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9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478E">
            <w:rPr>
              <w:rFonts w:ascii="Times New Roman" w:hAnsi="Times New Roman"/>
              <w:b/>
              <w:sz w:val="28"/>
              <w:szCs w:val="32"/>
              <w:lang w:val="en-IN"/>
            </w:rPr>
            <w:t>19-11-2019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0E478E">
              <w:rPr>
                <w:rFonts w:ascii="Arial" w:hAnsi="Arial" w:cs="Arial"/>
                <w:b/>
                <w:sz w:val="24"/>
                <w:szCs w:val="32"/>
              </w:rPr>
              <w:t>0.3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0E478E">
              <w:rPr>
                <w:rFonts w:ascii="Arial" w:hAnsi="Arial" w:cs="Arial"/>
                <w:b/>
                <w:sz w:val="24"/>
                <w:szCs w:val="32"/>
              </w:rPr>
              <w:t>6.1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0E478E">
              <w:rPr>
                <w:rFonts w:ascii="Arial" w:hAnsi="Arial" w:cs="Arial"/>
                <w:b/>
                <w:sz w:val="24"/>
                <w:szCs w:val="32"/>
              </w:rPr>
              <w:t>0.5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0E478E">
              <w:rPr>
                <w:rFonts w:ascii="Arial" w:hAnsi="Arial" w:cs="Arial"/>
                <w:b/>
                <w:sz w:val="24"/>
                <w:szCs w:val="32"/>
              </w:rPr>
              <w:t>6.2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0E478E">
              <w:rPr>
                <w:rFonts w:ascii="Arial" w:hAnsi="Arial" w:cs="Arial"/>
                <w:b/>
                <w:sz w:val="24"/>
                <w:szCs w:val="32"/>
              </w:rPr>
              <w:t>0.3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E478E">
              <w:rPr>
                <w:rFonts w:ascii="Arial" w:hAnsi="Arial" w:cs="Arial"/>
                <w:b/>
                <w:sz w:val="24"/>
                <w:szCs w:val="32"/>
              </w:rPr>
              <w:t>6.3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0E478E">
              <w:rPr>
                <w:rFonts w:ascii="Arial" w:hAnsi="Arial" w:cs="Arial"/>
                <w:b/>
                <w:sz w:val="24"/>
                <w:szCs w:val="32"/>
              </w:rPr>
              <w:t>0.9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0E478E">
              <w:rPr>
                <w:rFonts w:ascii="Arial" w:hAnsi="Arial" w:cs="Arial"/>
                <w:b/>
                <w:sz w:val="24"/>
                <w:szCs w:val="32"/>
              </w:rPr>
              <w:t>6.4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Activity</w:t>
            </w:r>
            <w:proofErr w:type="gramStart"/>
            <w:r w:rsidR="000E478E">
              <w:rPr>
                <w:rFonts w:ascii="Arial" w:hAnsi="Arial" w:cs="Arial"/>
                <w:sz w:val="24"/>
                <w:szCs w:val="32"/>
              </w:rPr>
              <w:t>:</w:t>
            </w:r>
            <w:r w:rsidR="000E478E" w:rsidRPr="000E478E">
              <w:rPr>
                <w:rFonts w:ascii="Arial" w:hAnsi="Arial" w:cs="Arial"/>
                <w:b/>
                <w:sz w:val="24"/>
                <w:szCs w:val="32"/>
              </w:rPr>
              <w:t>Not</w:t>
            </w:r>
            <w:proofErr w:type="spellEnd"/>
            <w:proofErr w:type="gramEnd"/>
            <w:r w:rsidR="000E478E" w:rsidRPr="000E478E">
              <w:rPr>
                <w:rFonts w:ascii="Arial" w:hAnsi="Arial" w:cs="Arial"/>
                <w:b/>
                <w:sz w:val="24"/>
                <w:szCs w:val="32"/>
              </w:rPr>
              <w:t xml:space="preserve"> seen at present </w:t>
            </w:r>
            <w:proofErr w:type="spellStart"/>
            <w:r w:rsidR="000E478E" w:rsidRPr="000E478E">
              <w:rPr>
                <w:rFonts w:ascii="Arial" w:hAnsi="Arial" w:cs="Arial"/>
                <w:b/>
                <w:sz w:val="24"/>
                <w:szCs w:val="32"/>
              </w:rPr>
              <w:t>examnation</w:t>
            </w:r>
            <w:proofErr w:type="spellEnd"/>
            <w:r w:rsidR="000E478E" w:rsidRPr="000E478E">
              <w:rPr>
                <w:rFonts w:ascii="Arial" w:hAnsi="Arial" w:cs="Arial"/>
                <w:b/>
                <w:sz w:val="24"/>
                <w:szCs w:val="32"/>
              </w:rPr>
              <w:t>.</w:t>
            </w:r>
          </w:p>
        </w:tc>
        <w:tc>
          <w:tcPr>
            <w:tcW w:w="5623" w:type="dxa"/>
          </w:tcPr>
          <w:p w:rsidR="00187D1C" w:rsidRDefault="000E478E" w:rsidP="000E478E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Activity</w:t>
            </w:r>
            <w:proofErr w:type="gramStart"/>
            <w:r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b/>
                <w:sz w:val="24"/>
                <w:szCs w:val="32"/>
              </w:rPr>
              <w:t>Not</w:t>
            </w:r>
            <w:proofErr w:type="spellEnd"/>
            <w:proofErr w:type="gramEnd"/>
            <w:r>
              <w:rPr>
                <w:rFonts w:ascii="Arial" w:hAnsi="Arial" w:cs="Arial"/>
                <w:b/>
                <w:sz w:val="24"/>
                <w:szCs w:val="32"/>
              </w:rPr>
              <w:t xml:space="preserve"> seen at presen</w:t>
            </w:r>
            <w:r w:rsidRPr="000E478E">
              <w:rPr>
                <w:rFonts w:ascii="Arial" w:hAnsi="Arial" w:cs="Arial"/>
                <w:b/>
                <w:sz w:val="24"/>
                <w:szCs w:val="32"/>
              </w:rPr>
              <w:t>t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Pr="000E478E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proofErr w:type="spellStart"/>
            <w:r w:rsidRPr="000E478E">
              <w:rPr>
                <w:rFonts w:ascii="Arial" w:hAnsi="Arial" w:cs="Arial"/>
                <w:b/>
                <w:sz w:val="24"/>
                <w:szCs w:val="32"/>
              </w:rPr>
              <w:t>examnation</w:t>
            </w:r>
            <w:proofErr w:type="spellEnd"/>
            <w:r w:rsidRPr="000E478E">
              <w:rPr>
                <w:rFonts w:ascii="Arial" w:hAnsi="Arial" w:cs="Arial"/>
                <w:b/>
                <w:sz w:val="24"/>
                <w:szCs w:val="32"/>
              </w:rPr>
              <w:t>.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="000E478E">
        <w:rPr>
          <w:rFonts w:ascii="Arial" w:hAnsi="Arial" w:cs="Arial"/>
          <w:sz w:val="24"/>
          <w:szCs w:val="32"/>
        </w:rPr>
        <w:t xml:space="preserve">A Twin intrauterine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0E478E">
            <w:rPr>
              <w:rFonts w:ascii="Arial" w:hAnsi="Arial" w:cs="Arial"/>
              <w:b/>
              <w:sz w:val="24"/>
              <w:szCs w:val="32"/>
            </w:rPr>
            <w:t>6-7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proofErr w:type="spellStart"/>
      <w:r w:rsidRPr="001005A8">
        <w:rPr>
          <w:rFonts w:ascii="Arial" w:hAnsi="Arial" w:cs="Arial"/>
          <w:sz w:val="24"/>
          <w:szCs w:val="32"/>
        </w:rPr>
        <w:t>weeks.</w:t>
      </w:r>
      <w:r w:rsidR="000E478E">
        <w:rPr>
          <w:rFonts w:ascii="Arial" w:hAnsi="Arial" w:cs="Arial"/>
          <w:sz w:val="24"/>
          <w:szCs w:val="32"/>
        </w:rPr>
        <w:t>Adv</w:t>
      </w:r>
      <w:proofErr w:type="spellEnd"/>
      <w:r w:rsidR="000E478E">
        <w:rPr>
          <w:rFonts w:ascii="Arial" w:hAnsi="Arial" w:cs="Arial"/>
          <w:sz w:val="24"/>
          <w:szCs w:val="32"/>
        </w:rPr>
        <w:t>-follow up for fetal viability.</w:t>
      </w:r>
    </w:p>
    <w:p w:rsidR="006A25F5" w:rsidRPr="001B45EE" w:rsidRDefault="00E70728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7072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E70728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E70728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0E478E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B45AA"/>
    <w:rsid w:val="007C2393"/>
    <w:rsid w:val="007D7F60"/>
    <w:rsid w:val="007F367C"/>
    <w:rsid w:val="00803556"/>
    <w:rsid w:val="008312BB"/>
    <w:rsid w:val="00866EFD"/>
    <w:rsid w:val="00867118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C4818"/>
    <w:rsid w:val="00BD1400"/>
    <w:rsid w:val="00BF2158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0728"/>
    <w:rsid w:val="00E775BB"/>
    <w:rsid w:val="00E77F0D"/>
    <w:rsid w:val="00EA36FC"/>
    <w:rsid w:val="00EA6CB7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713B5"/>
    <w:rsid w:val="00312187"/>
    <w:rsid w:val="0049577F"/>
    <w:rsid w:val="006678DB"/>
    <w:rsid w:val="0068683F"/>
    <w:rsid w:val="006E6ADE"/>
    <w:rsid w:val="00970154"/>
    <w:rsid w:val="00A94EF9"/>
    <w:rsid w:val="00B61B79"/>
    <w:rsid w:val="00BB16C5"/>
    <w:rsid w:val="00C82264"/>
    <w:rsid w:val="00CF2D36"/>
    <w:rsid w:val="00D05BCB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2019-03-28T13:35:00Z</cp:lastPrinted>
  <dcterms:created xsi:type="dcterms:W3CDTF">2019-03-28T13:36:00Z</dcterms:created>
  <dcterms:modified xsi:type="dcterms:W3CDTF">2019-03-28T13:36:00Z</dcterms:modified>
</cp:coreProperties>
</file>