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1A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25T00:00:00Z">
            <w:dateFormat w:val="d-M-yyyy"/>
            <w:lid w:val="en-US"/>
            <w:storeMappedDataAs w:val="date"/>
            <w:calendar w:val="gregorian"/>
          </w:date>
        </w:sdtPr>
        <w:sdtContent>
          <w:r w:rsidR="00A81912">
            <w:rPr>
              <w:rFonts w:ascii="Arial" w:hAnsi="Arial" w:cs="Arial"/>
              <w:b/>
              <w:sz w:val="24"/>
              <w:szCs w:val="24"/>
            </w:rPr>
            <w:t>25-4-2019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1912">
            <w:rPr>
              <w:rFonts w:ascii="Arial" w:hAnsi="Arial" w:cs="Arial"/>
              <w:b/>
              <w:sz w:val="24"/>
              <w:szCs w:val="24"/>
            </w:rPr>
            <w:t>Autade</w:t>
          </w:r>
          <w:proofErr w:type="spellEnd"/>
          <w:r w:rsidR="00A819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1912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A819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1912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9T00:00:00Z">
            <w:dateFormat w:val="d-M-yyyy"/>
            <w:lid w:val="en-US"/>
            <w:storeMappedDataAs w:val="date"/>
            <w:calendar w:val="gregorian"/>
          </w:date>
        </w:sdtPr>
        <w:sdtContent>
          <w:r w:rsidR="00A81912">
            <w:rPr>
              <w:rFonts w:ascii="Arial" w:hAnsi="Arial" w:cs="Arial"/>
              <w:b/>
              <w:sz w:val="24"/>
              <w:szCs w:val="24"/>
            </w:rPr>
            <w:t>9-2-2019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1912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8191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8191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81912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8191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8191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A81912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81912" w:rsidRPr="00A81912">
        <w:rPr>
          <w:rFonts w:ascii="Arial" w:hAnsi="Arial" w:cs="Arial"/>
          <w:b/>
          <w:sz w:val="24"/>
          <w:szCs w:val="24"/>
        </w:rPr>
        <w:t>Delayed  Conception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1AEA" w:rsidRPr="004E1A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1A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1A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AEA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7381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191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38FD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E4219E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E4219E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E4219E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E4219E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4219E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2019-04-25T13:49:00Z</cp:lastPrinted>
  <dcterms:created xsi:type="dcterms:W3CDTF">2019-04-25T14:02:00Z</dcterms:created>
  <dcterms:modified xsi:type="dcterms:W3CDTF">2019-04-25T14:02:00Z</dcterms:modified>
</cp:coreProperties>
</file>