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820FE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20FE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538D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C317E">
            <w:rPr>
              <w:rFonts w:ascii="Arial" w:hAnsi="Arial" w:cs="Arial"/>
              <w:b/>
              <w:sz w:val="24"/>
              <w:szCs w:val="24"/>
            </w:rPr>
            <w:t>Pawale</w:t>
          </w:r>
          <w:proofErr w:type="spellEnd"/>
          <w:r w:rsidR="009C31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317E">
            <w:rPr>
              <w:rFonts w:ascii="Arial" w:hAnsi="Arial" w:cs="Arial"/>
              <w:b/>
              <w:sz w:val="24"/>
              <w:szCs w:val="24"/>
            </w:rPr>
            <w:t>Priyani</w:t>
          </w:r>
          <w:proofErr w:type="spellEnd"/>
          <w:r w:rsidR="009C31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317E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17E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17E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317E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B538D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C317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AB538D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B538D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B538D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B538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B538D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B538D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B538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B538D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B538D">
            <w:rPr>
              <w:rFonts w:ascii="Arial" w:hAnsi="Arial" w:cs="Arial"/>
              <w:b/>
              <w:sz w:val="24"/>
              <w:szCs w:val="24"/>
            </w:rPr>
            <w:t>2188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B538D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AB538D" w:rsidRPr="00AB538D" w:rsidRDefault="00AB538D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B538D">
        <w:rPr>
          <w:rFonts w:ascii="Arial" w:hAnsi="Arial" w:cs="Arial"/>
          <w:b/>
          <w:sz w:val="24"/>
          <w:szCs w:val="24"/>
        </w:rPr>
        <w:t>Liquor on lower side.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820FE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20F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20FE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20FE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261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0FEC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4BEC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565BD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317E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538D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053AD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053AD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053AD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053AD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053AD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053AD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053AD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053AD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53ADB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8F7A03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AD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EF9E4FA086E04CD88CD5A0C90DE3FD70">
    <w:name w:val="EF9E4FA086E04CD88CD5A0C90DE3FD70"/>
    <w:rsid w:val="00053A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2019-08-03T02:10:00Z</cp:lastPrinted>
  <dcterms:created xsi:type="dcterms:W3CDTF">2019-08-03T02:10:00Z</dcterms:created>
  <dcterms:modified xsi:type="dcterms:W3CDTF">2019-08-03T02:10:00Z</dcterms:modified>
</cp:coreProperties>
</file>