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649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649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3A3D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B55ED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1B55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5E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B55ED">
            <w:rPr>
              <w:rFonts w:ascii="Arial" w:hAnsi="Arial" w:cs="Arial"/>
              <w:b/>
              <w:sz w:val="24"/>
              <w:szCs w:val="24"/>
            </w:rPr>
            <w:t xml:space="preserve"> Shankar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CC3A3D">
        <w:rPr>
          <w:rFonts w:ascii="Arial" w:hAnsi="Arial" w:cs="Arial"/>
          <w:sz w:val="24"/>
          <w:szCs w:val="24"/>
        </w:rPr>
        <w:t xml:space="preserve">  Assessment of liquor </w:t>
      </w:r>
      <w:proofErr w:type="spellStart"/>
      <w:r w:rsidR="00CC3A3D">
        <w:rPr>
          <w:rFonts w:ascii="Arial" w:hAnsi="Arial" w:cs="Arial"/>
          <w:sz w:val="24"/>
          <w:szCs w:val="24"/>
        </w:rPr>
        <w:t>amnil</w:t>
      </w:r>
      <w:proofErr w:type="spellEnd"/>
      <w:r w:rsidR="00886E56" w:rsidRPr="00886E56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ED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5ED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05C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505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 xml:space="preserve"> 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C3A3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CC3A3D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952014">
        <w:rPr>
          <w:rFonts w:ascii="Arial" w:hAnsi="Arial" w:cs="Arial"/>
          <w:sz w:val="24"/>
          <w:szCs w:val="24"/>
        </w:rPr>
        <w:tab/>
      </w:r>
    </w:p>
    <w:p w:rsidR="008C1F66" w:rsidRPr="00B552AA" w:rsidRDefault="00D649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649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6491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649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B55ED"/>
    <w:rsid w:val="001D7272"/>
    <w:rsid w:val="001F4846"/>
    <w:rsid w:val="001F4912"/>
    <w:rsid w:val="00200285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5C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1AB1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3A3D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4918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34E1F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0236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3DE5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E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7C961378E45C4CEBB6244350FEFD2CD1">
    <w:name w:val="7C961378E45C4CEBB6244350FEFD2CD1"/>
    <w:rsid w:val="00CA3D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2019-09-18T01:32:00Z</cp:lastPrinted>
  <dcterms:created xsi:type="dcterms:W3CDTF">2019-09-18T01:32:00Z</dcterms:created>
  <dcterms:modified xsi:type="dcterms:W3CDTF">2019-09-18T01:32:00Z</dcterms:modified>
</cp:coreProperties>
</file>