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2D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52D3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2042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0204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020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204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E020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2042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BA4B01" w:rsidRPr="007945F1">
        <w:rPr>
          <w:rFonts w:ascii="Arial" w:hAnsi="Arial" w:cs="Arial"/>
          <w:sz w:val="24"/>
          <w:szCs w:val="24"/>
        </w:rPr>
        <w:t>C/o PV bleeding</w:t>
      </w:r>
      <w:r w:rsidR="00BA4B01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 xml:space="preserve"> </w:t>
      </w:r>
      <w:r w:rsidR="007945F1">
        <w:rPr>
          <w:rFonts w:ascii="Arial" w:hAnsi="Arial" w:cs="Arial"/>
          <w:sz w:val="24"/>
          <w:szCs w:val="24"/>
        </w:rPr>
        <w:t>H/o MTP pills taken/Follow up -cases of abortion.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2042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BA4B01">
        <w:rPr>
          <w:rFonts w:ascii="Arial" w:hAnsi="Arial" w:cs="Arial"/>
          <w:sz w:val="24"/>
          <w:szCs w:val="24"/>
        </w:rPr>
        <w:t xml:space="preserve"> 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BA4B01">
        <w:rPr>
          <w:rFonts w:ascii="Arial" w:hAnsi="Arial" w:cs="Arial"/>
          <w:sz w:val="24"/>
          <w:szCs w:val="24"/>
        </w:rPr>
        <w:t xml:space="preserve"> not seen Uterine cavity shows thickened </w:t>
      </w:r>
      <w:proofErr w:type="spellStart"/>
      <w:r w:rsidR="00BA4B01">
        <w:rPr>
          <w:rFonts w:ascii="Arial" w:hAnsi="Arial" w:cs="Arial"/>
          <w:sz w:val="24"/>
          <w:szCs w:val="24"/>
        </w:rPr>
        <w:t>endometrium</w:t>
      </w:r>
      <w:proofErr w:type="spellEnd"/>
      <w:r w:rsidR="00BA4B01">
        <w:rPr>
          <w:rFonts w:ascii="Arial" w:hAnsi="Arial" w:cs="Arial"/>
          <w:sz w:val="24"/>
          <w:szCs w:val="24"/>
        </w:rPr>
        <w:t xml:space="preserve"> along with blood clot </w:t>
      </w:r>
      <w:r w:rsidR="008201B0">
        <w:rPr>
          <w:rFonts w:ascii="Arial" w:hAnsi="Arial" w:cs="Arial"/>
          <w:sz w:val="24"/>
          <w:szCs w:val="24"/>
        </w:rPr>
        <w:t>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BA4B01" w:rsidRPr="00BA4B01">
        <w:rPr>
          <w:rFonts w:ascii="Arial" w:hAnsi="Arial" w:cs="Arial"/>
          <w:b/>
          <w:sz w:val="24"/>
          <w:szCs w:val="24"/>
        </w:rPr>
        <w:t>Incomplete Abortion.</w:t>
      </w:r>
      <w:r w:rsidR="00BA4B01">
        <w:rPr>
          <w:rFonts w:ascii="Arial" w:hAnsi="Arial" w:cs="Arial"/>
          <w:sz w:val="24"/>
          <w:szCs w:val="24"/>
        </w:rPr>
        <w:t xml:space="preserve"> 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 xml:space="preserve">Adv- </w:t>
      </w:r>
      <w:r w:rsidR="00BA4B01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BA4B01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BA4B01">
        <w:rPr>
          <w:rFonts w:ascii="Arial" w:hAnsi="Arial" w:cs="Arial"/>
          <w:b/>
          <w:sz w:val="24"/>
          <w:szCs w:val="24"/>
        </w:rPr>
        <w:t>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952D3F" w:rsidRPr="00952D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52D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2D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8D1"/>
    <w:rsid w:val="002F39FE"/>
    <w:rsid w:val="002F4177"/>
    <w:rsid w:val="002F4AF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4471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3559F"/>
    <w:rsid w:val="00441967"/>
    <w:rsid w:val="00443E3B"/>
    <w:rsid w:val="0044540B"/>
    <w:rsid w:val="004456DE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1C0F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45F1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6ED4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2D3F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A4B01"/>
    <w:rsid w:val="00BB661B"/>
    <w:rsid w:val="00BC29D6"/>
    <w:rsid w:val="00BC414B"/>
    <w:rsid w:val="00BC7274"/>
    <w:rsid w:val="00BD1400"/>
    <w:rsid w:val="00BD345F"/>
    <w:rsid w:val="00BE19D9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6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42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51E5D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9789D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81FF4"/>
    <w:rsid w:val="006C7B81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05FB2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2019-10-18T17:32:00Z</cp:lastPrinted>
  <dcterms:created xsi:type="dcterms:W3CDTF">2020-02-10T17:59:00Z</dcterms:created>
  <dcterms:modified xsi:type="dcterms:W3CDTF">2020-02-10T17:59:00Z</dcterms:modified>
</cp:coreProperties>
</file>