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226D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3226D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1BF4">
            <w:rPr>
              <w:rFonts w:ascii="Times New Roman" w:hAnsi="Times New Roman"/>
              <w:b/>
              <w:sz w:val="28"/>
              <w:szCs w:val="32"/>
              <w:lang w:val="en-IN"/>
            </w:rPr>
            <w:t>18-02-2020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FE1BF4">
            <w:rPr>
              <w:rFonts w:ascii="Times New Roman" w:hAnsi="Times New Roman"/>
              <w:b/>
              <w:sz w:val="28"/>
              <w:szCs w:val="32"/>
            </w:rPr>
            <w:t>Hande</w:t>
          </w:r>
          <w:proofErr w:type="spellEnd"/>
          <w:r w:rsidR="00FE1BF4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FE1BF4">
            <w:rPr>
              <w:rFonts w:ascii="Times New Roman" w:hAnsi="Times New Roman"/>
              <w:b/>
              <w:sz w:val="28"/>
              <w:szCs w:val="32"/>
            </w:rPr>
            <w:t>Sarika</w:t>
          </w:r>
          <w:proofErr w:type="spellEnd"/>
          <w:r w:rsidR="00FE1BF4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FE1BF4">
            <w:rPr>
              <w:rFonts w:ascii="Times New Roman" w:hAnsi="Times New Roman"/>
              <w:b/>
              <w:sz w:val="28"/>
              <w:szCs w:val="32"/>
            </w:rPr>
            <w:t>Ganesh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6F66FF" w:rsidRPr="003370CF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6"/>
          <w:szCs w:val="26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>/</w:t>
      </w:r>
      <w:r w:rsidR="009474A3" w:rsidRPr="003370CF">
        <w:rPr>
          <w:rFonts w:ascii="Times New Roman" w:hAnsi="Times New Roman"/>
          <w:sz w:val="26"/>
          <w:szCs w:val="26"/>
        </w:rPr>
        <w:t>To diagnose intra-uterine and/or ectopic pregnancy and confirm</w:t>
      </w:r>
      <w:r w:rsidR="003370CF" w:rsidRPr="003370CF">
        <w:rPr>
          <w:rFonts w:ascii="Times New Roman" w:hAnsi="Times New Roman"/>
          <w:sz w:val="26"/>
          <w:szCs w:val="26"/>
        </w:rPr>
        <w:t xml:space="preserve"> viability.</w:t>
      </w:r>
      <w:r w:rsidR="008C79B5" w:rsidRPr="003370CF">
        <w:rPr>
          <w:rFonts w:ascii="Times New Roman" w:hAnsi="Times New Roman"/>
          <w:sz w:val="26"/>
          <w:szCs w:val="26"/>
        </w:rPr>
        <w:t xml:space="preserve">              </w:t>
      </w:r>
      <w:r w:rsidR="003370CF" w:rsidRPr="003370CF">
        <w:rPr>
          <w:rFonts w:ascii="Times New Roman" w:hAnsi="Times New Roman"/>
          <w:sz w:val="26"/>
          <w:szCs w:val="26"/>
        </w:rPr>
        <w:t xml:space="preserve">                               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1BF4">
            <w:rPr>
              <w:rFonts w:ascii="Times New Roman" w:hAnsi="Times New Roman"/>
              <w:b/>
              <w:sz w:val="28"/>
              <w:szCs w:val="32"/>
              <w:lang w:val="en-IN"/>
            </w:rPr>
            <w:t>06-01-2020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1BF4">
            <w:rPr>
              <w:rFonts w:ascii="Times New Roman" w:hAnsi="Times New Roman"/>
              <w:b/>
              <w:sz w:val="28"/>
              <w:szCs w:val="32"/>
              <w:lang w:val="en-IN"/>
            </w:rPr>
            <w:t>13-10-2020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1BF4">
            <w:rPr>
              <w:rFonts w:ascii="Times New Roman" w:hAnsi="Times New Roman"/>
              <w:b/>
              <w:sz w:val="28"/>
              <w:szCs w:val="32"/>
              <w:lang w:val="en-IN"/>
            </w:rPr>
            <w:t>13-10-2020</w:t>
          </w:r>
        </w:sdtContent>
      </w:sdt>
    </w:p>
    <w:p w:rsidR="00186EDF" w:rsidRDefault="00186EDF" w:rsidP="003E3AD8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Uterine cavity shows two </w:t>
      </w:r>
      <w:proofErr w:type="spellStart"/>
      <w:r>
        <w:rPr>
          <w:rFonts w:ascii="Times New Roman" w:hAnsi="Times New Roman"/>
          <w:b/>
          <w:sz w:val="28"/>
          <w:szCs w:val="32"/>
        </w:rPr>
        <w:t>sep</w:t>
      </w:r>
      <w:r w:rsidR="00FB107D">
        <w:rPr>
          <w:rFonts w:ascii="Times New Roman" w:hAnsi="Times New Roman"/>
          <w:b/>
          <w:sz w:val="28"/>
          <w:szCs w:val="32"/>
        </w:rPr>
        <w:t>e</w:t>
      </w:r>
      <w:r>
        <w:rPr>
          <w:rFonts w:ascii="Times New Roman" w:hAnsi="Times New Roman"/>
          <w:b/>
          <w:sz w:val="28"/>
          <w:szCs w:val="32"/>
        </w:rPr>
        <w:t>rate</w:t>
      </w:r>
      <w:proofErr w:type="spellEnd"/>
      <w:r>
        <w:rPr>
          <w:rFonts w:ascii="Times New Roman" w:hAnsi="Times New Roman"/>
          <w:b/>
          <w:sz w:val="28"/>
          <w:szCs w:val="32"/>
        </w:rPr>
        <w:t xml:space="preserve"> gestational sac along with fetal pole .</w:t>
      </w:r>
    </w:p>
    <w:p w:rsidR="00186EDF" w:rsidRDefault="00186ED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Cardiac activity not seen at present examination.</w:t>
      </w:r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FE1BF4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text/>
              </w:sdtPr>
              <w:sdtContent>
                <w:r w:rsidR="00FE1BF4">
                  <w:rPr>
                    <w:rFonts w:ascii="Arial" w:hAnsi="Arial" w:cs="Arial"/>
                    <w:b/>
                    <w:sz w:val="24"/>
                    <w:szCs w:val="32"/>
                  </w:rPr>
                  <w:t>0.4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FE1BF4">
                  <w:rPr>
                    <w:rFonts w:ascii="Arial" w:hAnsi="Arial" w:cs="Arial"/>
                    <w:b/>
                    <w:sz w:val="24"/>
                    <w:szCs w:val="32"/>
                  </w:rPr>
                  <w:t>6.1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FE1BF4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FE1BF4">
                  <w:rPr>
                    <w:rFonts w:ascii="Arial" w:hAnsi="Arial" w:cs="Arial"/>
                    <w:b/>
                    <w:sz w:val="24"/>
                    <w:szCs w:val="32"/>
                  </w:rPr>
                  <w:t>0.1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FE1BF4">
                  <w:rPr>
                    <w:rFonts w:ascii="Arial" w:hAnsi="Arial" w:cs="Arial"/>
                    <w:b/>
                    <w:sz w:val="24"/>
                    <w:szCs w:val="32"/>
                  </w:rPr>
                  <w:t>5.4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FE1BF4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FE1BF4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FE1BF4">
                  <w:rPr>
                    <w:rFonts w:ascii="Arial" w:hAnsi="Arial" w:cs="Arial"/>
                    <w:b/>
                    <w:sz w:val="24"/>
                    <w:szCs w:val="32"/>
                  </w:rPr>
                  <w:t>1.0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FE1BF4">
                  <w:rPr>
                    <w:rFonts w:ascii="Arial" w:hAnsi="Arial" w:cs="Arial"/>
                    <w:b/>
                    <w:sz w:val="24"/>
                    <w:szCs w:val="32"/>
                  </w:rPr>
                  <w:t>6.1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FE1BF4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text/>
              </w:sdtPr>
              <w:sdtContent>
                <w:r w:rsidR="00FE1BF4">
                  <w:rPr>
                    <w:rFonts w:ascii="Arial" w:hAnsi="Arial" w:cs="Arial"/>
                    <w:b/>
                    <w:sz w:val="24"/>
                    <w:szCs w:val="32"/>
                  </w:rPr>
                  <w:t xml:space="preserve">0.9   </w:t>
                </w:r>
              </w:sdtContent>
            </w:sdt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FE1BF4">
                  <w:rPr>
                    <w:rFonts w:ascii="Arial" w:hAnsi="Arial" w:cs="Arial"/>
                    <w:b/>
                    <w:sz w:val="24"/>
                    <w:szCs w:val="32"/>
                  </w:rPr>
                  <w:t xml:space="preserve">5.6 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</w:tbl>
    <w:p w:rsidR="00FB107D" w:rsidRPr="003370CF" w:rsidRDefault="00003E1D" w:rsidP="003370CF">
      <w:pPr>
        <w:spacing w:before="240" w:line="240" w:lineRule="auto"/>
        <w:ind w:left="270"/>
        <w:rPr>
          <w:rFonts w:ascii="Arial" w:hAnsi="Arial" w:cs="Arial"/>
          <w:b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intrauterine </w:t>
      </w:r>
      <w:r w:rsidR="00186EDF" w:rsidRPr="001005A8">
        <w:rPr>
          <w:rFonts w:ascii="Arial" w:hAnsi="Arial" w:cs="Arial"/>
          <w:sz w:val="24"/>
          <w:szCs w:val="32"/>
        </w:rPr>
        <w:t>Twin</w:t>
      </w:r>
      <w:r w:rsidR="00186EDF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EF2537">
            <w:rPr>
              <w:rFonts w:ascii="Arial" w:hAnsi="Arial" w:cs="Arial"/>
              <w:b/>
              <w:sz w:val="24"/>
              <w:szCs w:val="32"/>
            </w:rPr>
            <w:t>6-7</w:t>
          </w:r>
          <w:r w:rsidR="00186EDF">
            <w:rPr>
              <w:rFonts w:ascii="Arial" w:hAnsi="Arial" w:cs="Arial"/>
              <w:b/>
              <w:sz w:val="24"/>
              <w:szCs w:val="32"/>
            </w:rPr>
            <w:t xml:space="preserve"> </w:t>
          </w:r>
        </w:sdtContent>
      </w:sdt>
      <w:proofErr w:type="spellStart"/>
      <w:r w:rsidRPr="001005A8">
        <w:rPr>
          <w:rFonts w:ascii="Arial" w:hAnsi="Arial" w:cs="Arial"/>
          <w:sz w:val="24"/>
          <w:szCs w:val="32"/>
        </w:rPr>
        <w:t>weeks.</w:t>
      </w:r>
      <w:r w:rsidR="00186EDF" w:rsidRPr="00FB107D">
        <w:rPr>
          <w:rFonts w:ascii="Arial" w:hAnsi="Arial" w:cs="Arial"/>
          <w:b/>
          <w:sz w:val="24"/>
          <w:szCs w:val="32"/>
        </w:rPr>
        <w:t>Adv</w:t>
      </w:r>
      <w:proofErr w:type="spellEnd"/>
      <w:r w:rsidR="00186EDF" w:rsidRPr="00FB107D">
        <w:rPr>
          <w:rFonts w:ascii="Arial" w:hAnsi="Arial" w:cs="Arial"/>
          <w:b/>
          <w:sz w:val="24"/>
          <w:szCs w:val="32"/>
        </w:rPr>
        <w:t xml:space="preserve"> follow up for fetal viability.</w:t>
      </w:r>
    </w:p>
    <w:p w:rsidR="006A25F5" w:rsidRPr="001B45EE" w:rsidRDefault="003226D3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226D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3370CF">
        <w:rPr>
          <w:rFonts w:ascii="Arial" w:hAnsi="Arial" w:cs="Arial"/>
          <w:i/>
          <w:sz w:val="18"/>
          <w:szCs w:val="32"/>
        </w:rPr>
        <w:t xml:space="preserve">   </w:t>
      </w:r>
      <w:r w:rsidR="00C75509">
        <w:rPr>
          <w:rFonts w:ascii="Arial" w:hAnsi="Arial" w:cs="Arial"/>
          <w:i/>
          <w:sz w:val="18"/>
          <w:szCs w:val="32"/>
        </w:rPr>
        <w:t xml:space="preserve">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79526A" w:rsidRPr="003370CF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3226D3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3226D3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6EDF"/>
    <w:rsid w:val="00187143"/>
    <w:rsid w:val="00187D1C"/>
    <w:rsid w:val="001A038C"/>
    <w:rsid w:val="001A0921"/>
    <w:rsid w:val="001B45EE"/>
    <w:rsid w:val="00206927"/>
    <w:rsid w:val="00210D20"/>
    <w:rsid w:val="002216D7"/>
    <w:rsid w:val="00222023"/>
    <w:rsid w:val="0023728A"/>
    <w:rsid w:val="00241969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226D3"/>
    <w:rsid w:val="003370CF"/>
    <w:rsid w:val="003479DD"/>
    <w:rsid w:val="003A3684"/>
    <w:rsid w:val="003B43F6"/>
    <w:rsid w:val="003B54B2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96B8C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5D2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EF2537"/>
    <w:rsid w:val="00F130C2"/>
    <w:rsid w:val="00F41792"/>
    <w:rsid w:val="00F552C7"/>
    <w:rsid w:val="00F74FA4"/>
    <w:rsid w:val="00F82341"/>
    <w:rsid w:val="00FB107D"/>
    <w:rsid w:val="00FB2B05"/>
    <w:rsid w:val="00FE1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6B52F6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6B52F6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6B52F6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6B52F6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6B52F6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6B52F6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6B52F6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6B52F6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3D0753"/>
    <w:rsid w:val="0049577F"/>
    <w:rsid w:val="006678DB"/>
    <w:rsid w:val="0068683F"/>
    <w:rsid w:val="006B52F6"/>
    <w:rsid w:val="006E6ADE"/>
    <w:rsid w:val="00714E0C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2020-02-18T17:41:00Z</cp:lastPrinted>
  <dcterms:created xsi:type="dcterms:W3CDTF">2020-02-18T17:43:00Z</dcterms:created>
  <dcterms:modified xsi:type="dcterms:W3CDTF">2020-02-18T17:43:00Z</dcterms:modified>
</cp:coreProperties>
</file>