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33F7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33F7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A44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27A44">
            <w:rPr>
              <w:rFonts w:ascii="Arial" w:hAnsi="Arial" w:cs="Arial"/>
              <w:b/>
              <w:sz w:val="24"/>
              <w:szCs w:val="24"/>
            </w:rPr>
            <w:t>Shingate</w:t>
          </w:r>
          <w:proofErr w:type="spellEnd"/>
          <w:r w:rsidR="00627A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7A44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627A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7A44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627A44" w:rsidRDefault="0029776C" w:rsidP="00627A4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627A44">
        <w:rPr>
          <w:rFonts w:ascii="Arial" w:hAnsi="Arial" w:cs="Arial"/>
          <w:sz w:val="24"/>
          <w:szCs w:val="24"/>
        </w:rPr>
        <w:t xml:space="preserve">To diagnose intra-uterine  and/or ectopic pregnancy and                         </w:t>
      </w:r>
    </w:p>
    <w:p w:rsidR="00627A44" w:rsidRDefault="00627A44" w:rsidP="00627A4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confirm viability.</w:t>
      </w:r>
    </w:p>
    <w:p w:rsidR="000403A9" w:rsidRDefault="00886E56" w:rsidP="00627A44">
      <w:pPr>
        <w:spacing w:after="0" w:line="240" w:lineRule="auto"/>
        <w:ind w:left="-993" w:firstLine="4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A44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A44">
            <w:rPr>
              <w:rFonts w:ascii="Arial" w:hAnsi="Arial" w:cs="Arial"/>
              <w:b/>
              <w:sz w:val="24"/>
              <w:szCs w:val="24"/>
              <w:lang w:val="en-IN"/>
            </w:rPr>
            <w:t>07-07-2020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A44">
            <w:rPr>
              <w:rFonts w:ascii="Arial" w:hAnsi="Arial" w:cs="Arial"/>
              <w:b/>
              <w:sz w:val="24"/>
              <w:szCs w:val="24"/>
              <w:lang w:val="en-IN"/>
            </w:rPr>
            <w:t>07-07-2020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27A4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27A44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27A44">
            <w:rPr>
              <w:rFonts w:ascii="Arial" w:hAnsi="Arial" w:cs="Arial"/>
              <w:b/>
              <w:sz w:val="24"/>
              <w:szCs w:val="24"/>
            </w:rPr>
            <w:t>16.0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27A44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27A44">
            <w:rPr>
              <w:rFonts w:ascii="Arial" w:hAnsi="Arial" w:cs="Arial"/>
              <w:b/>
              <w:sz w:val="24"/>
              <w:szCs w:val="24"/>
            </w:rPr>
            <w:t>16.0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27A44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627A4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27A44">
            <w:rPr>
              <w:rFonts w:ascii="Arial" w:hAnsi="Arial" w:cs="Arial"/>
              <w:b/>
              <w:sz w:val="24"/>
              <w:szCs w:val="24"/>
            </w:rPr>
            <w:t>16.0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27A44">
            <w:rPr>
              <w:rFonts w:ascii="Arial" w:hAnsi="Arial" w:cs="Arial"/>
              <w:b/>
              <w:sz w:val="24"/>
              <w:szCs w:val="24"/>
            </w:rPr>
            <w:t>140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27A44">
            <w:rPr>
              <w:rFonts w:ascii="Arial" w:hAnsi="Arial" w:cs="Arial"/>
              <w:b/>
              <w:sz w:val="24"/>
              <w:szCs w:val="24"/>
            </w:rPr>
            <w:t xml:space="preserve">16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33F7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33F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33F7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33F7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7A44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33F72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0BB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3676B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2020-01-21T15:38:00Z</cp:lastPrinted>
  <dcterms:created xsi:type="dcterms:W3CDTF">2020-01-21T15:45:00Z</dcterms:created>
  <dcterms:modified xsi:type="dcterms:W3CDTF">2020-01-21T15:45:00Z</dcterms:modified>
</cp:coreProperties>
</file>