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5085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1-25T00:00:00Z">
            <w:dateFormat w:val="d-M-yyyy"/>
            <w:lid w:val="en-US"/>
            <w:storeMappedDataAs w:val="date"/>
            <w:calendar w:val="gregorian"/>
          </w:date>
        </w:sdtPr>
        <w:sdtContent>
          <w:r w:rsidR="001B6A95">
            <w:rPr>
              <w:rFonts w:ascii="Arial" w:hAnsi="Arial" w:cs="Arial"/>
              <w:b/>
              <w:sz w:val="24"/>
              <w:szCs w:val="24"/>
            </w:rPr>
            <w:t>25-1-2020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B6A95">
            <w:rPr>
              <w:rFonts w:ascii="Arial" w:hAnsi="Arial" w:cs="Arial"/>
              <w:b/>
              <w:sz w:val="24"/>
              <w:szCs w:val="24"/>
            </w:rPr>
            <w:t xml:space="preserve">Singh </w:t>
          </w:r>
          <w:proofErr w:type="spellStart"/>
          <w:r w:rsidR="001B6A95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1B6A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6A95">
            <w:rPr>
              <w:rFonts w:ascii="Arial" w:hAnsi="Arial" w:cs="Arial"/>
              <w:b/>
              <w:sz w:val="24"/>
              <w:szCs w:val="24"/>
            </w:rPr>
            <w:t>Rajnishkumar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17891" w:rsidRPr="00C17891">
        <w:rPr>
          <w:rFonts w:ascii="Arial" w:hAnsi="Arial" w:cs="Arial"/>
          <w:b/>
          <w:sz w:val="24"/>
          <w:szCs w:val="24"/>
        </w:rPr>
        <w:t>C</w:t>
      </w:r>
      <w:proofErr w:type="gramEnd"/>
      <w:r w:rsidR="00C17891" w:rsidRPr="00C17891">
        <w:rPr>
          <w:rFonts w:ascii="Arial" w:hAnsi="Arial" w:cs="Arial"/>
          <w:b/>
          <w:sz w:val="24"/>
          <w:szCs w:val="24"/>
        </w:rPr>
        <w:t>/o PV bleeding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C17891">
        <w:rPr>
          <w:rFonts w:ascii="Arial" w:hAnsi="Arial" w:cs="Arial"/>
          <w:sz w:val="24"/>
          <w:szCs w:val="24"/>
        </w:rPr>
        <w:t>and</w:t>
      </w:r>
      <w:proofErr w:type="gramEnd"/>
      <w:r w:rsidR="00C17891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871975"/>
          <w:placeholder>
            <w:docPart w:val="E9AB31163DBE4F4EBC4C5BE91FBAE490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A95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4871976"/>
          <w:placeholder>
            <w:docPart w:val="A7FC6D0BC2964D39A6491405345226A7"/>
          </w:placeholder>
          <w:date w:fullDate="2020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A95">
            <w:rPr>
              <w:rFonts w:ascii="Arial" w:hAnsi="Arial" w:cs="Arial"/>
              <w:b/>
              <w:sz w:val="24"/>
              <w:szCs w:val="24"/>
              <w:lang w:val="en-IN"/>
            </w:rPr>
            <w:t>29-08-2020</w:t>
          </w:r>
        </w:sdtContent>
      </w:sdt>
      <w:r w:rsidR="001B6A95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7891">
            <w:rPr>
              <w:rFonts w:ascii="Arial" w:hAnsi="Arial" w:cs="Arial"/>
              <w:b/>
              <w:sz w:val="24"/>
              <w:szCs w:val="24"/>
              <w:lang w:val="en-IN"/>
            </w:rPr>
            <w:t>25-08-2020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C17891" w:rsidRDefault="00041EBA" w:rsidP="00C1789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Fetal movement good</w:t>
      </w:r>
      <w:r w:rsidR="00C17891">
        <w:rPr>
          <w:rFonts w:ascii="Arial" w:hAnsi="Arial" w:cs="Arial"/>
          <w:sz w:val="24"/>
          <w:szCs w:val="24"/>
        </w:rPr>
        <w:t>.</w:t>
      </w:r>
      <w:proofErr w:type="gramEnd"/>
    </w:p>
    <w:p w:rsidR="00C17891" w:rsidRDefault="00C17891" w:rsidP="00C17891">
      <w:pPr>
        <w:spacing w:line="240" w:lineRule="auto"/>
        <w:ind w:firstLine="720"/>
        <w:rPr>
          <w:b/>
          <w:sz w:val="24"/>
          <w:szCs w:val="24"/>
        </w:rPr>
      </w:pPr>
      <w:proofErr w:type="gramStart"/>
      <w:r w:rsidRPr="00C17891">
        <w:rPr>
          <w:b/>
          <w:sz w:val="24"/>
          <w:szCs w:val="24"/>
        </w:rPr>
        <w:t>A second gestational like structure seen along with fetal pole seen.</w:t>
      </w:r>
      <w:proofErr w:type="gramEnd"/>
      <w:r w:rsidRPr="00C17891">
        <w:rPr>
          <w:b/>
          <w:sz w:val="24"/>
          <w:szCs w:val="24"/>
        </w:rPr>
        <w:t xml:space="preserve"> </w:t>
      </w:r>
      <w:proofErr w:type="gramStart"/>
      <w:r w:rsidRPr="00C17891">
        <w:rPr>
          <w:b/>
          <w:sz w:val="24"/>
          <w:szCs w:val="24"/>
        </w:rPr>
        <w:t>Cardiac activity not seen.</w:t>
      </w:r>
      <w:proofErr w:type="gramEnd"/>
      <w:r w:rsidR="00365059" w:rsidRPr="00C17891">
        <w:rPr>
          <w:b/>
          <w:sz w:val="24"/>
          <w:szCs w:val="24"/>
        </w:rPr>
        <w:tab/>
      </w:r>
      <w:r w:rsidR="00365059" w:rsidRPr="00C17891">
        <w:rPr>
          <w:b/>
          <w:sz w:val="24"/>
          <w:szCs w:val="24"/>
        </w:rPr>
        <w:tab/>
      </w:r>
      <w:r w:rsidR="00365059" w:rsidRPr="00C17891">
        <w:rPr>
          <w:b/>
          <w:sz w:val="24"/>
          <w:szCs w:val="24"/>
        </w:rPr>
        <w:tab/>
      </w:r>
      <w:r w:rsidR="00365059" w:rsidRPr="00C17891">
        <w:rPr>
          <w:b/>
          <w:sz w:val="24"/>
          <w:szCs w:val="24"/>
        </w:rPr>
        <w:tab/>
      </w:r>
    </w:p>
    <w:p w:rsidR="00A571DB" w:rsidRPr="00C17891" w:rsidRDefault="00A571DB" w:rsidP="00C17891">
      <w:pPr>
        <w:spacing w:line="240" w:lineRule="auto"/>
        <w:ind w:firstLine="720"/>
        <w:rPr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17891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17891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17891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17891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proofErr w:type="gramStart"/>
      <w:r w:rsidR="00C17891">
        <w:rPr>
          <w:rFonts w:ascii="Arial" w:hAnsi="Arial" w:cs="Arial"/>
          <w:sz w:val="24"/>
          <w:szCs w:val="24"/>
        </w:rPr>
        <w:t>A</w:t>
      </w:r>
      <w:proofErr w:type="gramEnd"/>
      <w:r w:rsidR="00C17891">
        <w:rPr>
          <w:rFonts w:ascii="Arial" w:hAnsi="Arial" w:cs="Arial"/>
          <w:sz w:val="24"/>
          <w:szCs w:val="24"/>
        </w:rPr>
        <w:t xml:space="preserve"> </w:t>
      </w:r>
      <w:r w:rsidR="009241AF" w:rsidRPr="0021095C">
        <w:rPr>
          <w:rFonts w:ascii="Arial" w:hAnsi="Arial" w:cs="Arial"/>
          <w:sz w:val="24"/>
          <w:szCs w:val="24"/>
        </w:rPr>
        <w:t xml:space="preserve">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C17891">
            <w:rPr>
              <w:b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C17891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</w:t>
      </w:r>
      <w:r w:rsidR="00365059" w:rsidRPr="00365059">
        <w:rPr>
          <w:rFonts w:ascii="Arial" w:hAnsi="Arial" w:cs="Arial"/>
          <w:b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>
        <w:rPr>
          <w:rFonts w:ascii="Arial" w:hAnsi="Arial" w:cs="Arial"/>
          <w:b/>
          <w:sz w:val="24"/>
          <w:szCs w:val="24"/>
        </w:rPr>
        <w:t>Twins Pregnancy.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Adv follow up for confirmation.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50856" w:rsidRPr="0065085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5085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5085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6A95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0856"/>
    <w:rsid w:val="00654F91"/>
    <w:rsid w:val="00656ECB"/>
    <w:rsid w:val="00664D60"/>
    <w:rsid w:val="0068231B"/>
    <w:rsid w:val="0068591A"/>
    <w:rsid w:val="006863F9"/>
    <w:rsid w:val="00686A45"/>
    <w:rsid w:val="00691438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A6C17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65F7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17891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9AB31163DBE4F4EBC4C5BE91FBA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593E-FD8B-4364-93B0-68AF3B6B86B3}"/>
      </w:docPartPr>
      <w:docPartBody>
        <w:p w:rsidR="00000000" w:rsidRDefault="00C205F1" w:rsidP="00C205F1">
          <w:pPr>
            <w:pStyle w:val="E9AB31163DBE4F4EBC4C5BE91FBAE490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7FC6D0BC2964D39A649140534522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022D-DA38-4C8A-8B22-F17223D3943D}"/>
      </w:docPartPr>
      <w:docPartBody>
        <w:p w:rsidR="00000000" w:rsidRDefault="00C205F1" w:rsidP="00C205F1">
          <w:pPr>
            <w:pStyle w:val="A7FC6D0BC2964D39A6491405345226A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05F1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5F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E9AB31163DBE4F4EBC4C5BE91FBAE490">
    <w:name w:val="E9AB31163DBE4F4EBC4C5BE91FBAE490"/>
    <w:rsid w:val="00C205F1"/>
  </w:style>
  <w:style w:type="paragraph" w:customStyle="1" w:styleId="A7FC6D0BC2964D39A6491405345226A7">
    <w:name w:val="A7FC6D0BC2964D39A6491405345226A7"/>
    <w:rsid w:val="00C205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2020-01-25T06:19:00Z</cp:lastPrinted>
  <dcterms:created xsi:type="dcterms:W3CDTF">2020-01-25T06:24:00Z</dcterms:created>
  <dcterms:modified xsi:type="dcterms:W3CDTF">2020-01-25T06:24:00Z</dcterms:modified>
</cp:coreProperties>
</file>