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6AE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76AE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6394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664C2">
            <w:rPr>
              <w:rFonts w:ascii="Arial" w:hAnsi="Arial" w:cs="Arial"/>
              <w:b/>
              <w:sz w:val="24"/>
              <w:szCs w:val="24"/>
            </w:rPr>
            <w:t>Khairaje</w:t>
          </w:r>
          <w:proofErr w:type="spellEnd"/>
          <w:r w:rsidR="003664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64C2">
            <w:rPr>
              <w:rFonts w:ascii="Arial" w:hAnsi="Arial" w:cs="Arial"/>
              <w:b/>
              <w:sz w:val="24"/>
              <w:szCs w:val="24"/>
            </w:rPr>
            <w:t>Namrata</w:t>
          </w:r>
          <w:proofErr w:type="spellEnd"/>
          <w:r w:rsidR="003664C2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225A49">
        <w:rPr>
          <w:rFonts w:ascii="Arial" w:hAnsi="Arial" w:cs="Arial"/>
          <w:sz w:val="24"/>
          <w:szCs w:val="24"/>
        </w:rPr>
        <w:t>Estimation of gestational age (Dating)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22-12-2020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22-12-2020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7639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76394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76394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C7639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76394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76394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6AE6" w:rsidRPr="00C76AE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76AE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0CD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25A49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7758"/>
    <w:rsid w:val="00281990"/>
    <w:rsid w:val="00296B89"/>
    <w:rsid w:val="002A1B85"/>
    <w:rsid w:val="002A6E4E"/>
    <w:rsid w:val="002B0021"/>
    <w:rsid w:val="002B331B"/>
    <w:rsid w:val="002B6759"/>
    <w:rsid w:val="002C14B8"/>
    <w:rsid w:val="002C183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4C2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2DE0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97F54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068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094C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394"/>
    <w:rsid w:val="00C76413"/>
    <w:rsid w:val="00C76AE6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4970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862EB"/>
    <w:rsid w:val="002E4A46"/>
    <w:rsid w:val="003434AC"/>
    <w:rsid w:val="003509AC"/>
    <w:rsid w:val="003C448A"/>
    <w:rsid w:val="003E42AD"/>
    <w:rsid w:val="003F68DA"/>
    <w:rsid w:val="00434A96"/>
    <w:rsid w:val="00481FDA"/>
    <w:rsid w:val="004928A9"/>
    <w:rsid w:val="00496DB3"/>
    <w:rsid w:val="00496E37"/>
    <w:rsid w:val="004B1031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2020-06-25T05:46:00Z</cp:lastPrinted>
  <dcterms:created xsi:type="dcterms:W3CDTF">2020-06-25T05:41:00Z</dcterms:created>
  <dcterms:modified xsi:type="dcterms:W3CDTF">2020-06-25T05:46:00Z</dcterms:modified>
</cp:coreProperties>
</file>