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835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35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2E0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5461E">
            <w:rPr>
              <w:rFonts w:ascii="Arial" w:hAnsi="Arial" w:cs="Arial"/>
              <w:b/>
              <w:sz w:val="24"/>
              <w:szCs w:val="24"/>
            </w:rPr>
            <w:t>Hande</w:t>
          </w:r>
          <w:proofErr w:type="spellEnd"/>
          <w:r w:rsidR="001546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61E">
            <w:rPr>
              <w:rFonts w:ascii="Arial" w:hAnsi="Arial" w:cs="Arial"/>
              <w:b/>
              <w:sz w:val="24"/>
              <w:szCs w:val="24"/>
            </w:rPr>
            <w:t>Samita</w:t>
          </w:r>
          <w:proofErr w:type="spellEnd"/>
          <w:r w:rsidR="001546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61E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B22E0">
        <w:rPr>
          <w:sz w:val="28"/>
          <w:szCs w:val="28"/>
          <w:lang w:val="en-GB"/>
        </w:rPr>
        <w:t>Assessment of liquor amnii.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3015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B22E0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C1F66" w:rsidRPr="00B552AA" w:rsidRDefault="00E835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35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8355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835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5461E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439C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6487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0BC8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0981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8355C"/>
    <w:rsid w:val="00E9682D"/>
    <w:rsid w:val="00E971E7"/>
    <w:rsid w:val="00EA4191"/>
    <w:rsid w:val="00EA6AB6"/>
    <w:rsid w:val="00EB22E0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83AAE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46B2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AA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DAF01A9BBFC414BBD4596FB121CA861">
    <w:name w:val="EDAF01A9BBFC414BBD4596FB121CA861"/>
    <w:rsid w:val="00283A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2020-03-11T00:14:00Z</cp:lastPrinted>
  <dcterms:created xsi:type="dcterms:W3CDTF">2020-03-11T00:14:00Z</dcterms:created>
  <dcterms:modified xsi:type="dcterms:W3CDTF">2020-03-11T00:14:00Z</dcterms:modified>
</cp:coreProperties>
</file>