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8247C9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20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02C6">
            <w:rPr>
              <w:rFonts w:ascii="Arial" w:hAnsi="Arial" w:cs="Arial"/>
              <w:b/>
              <w:sz w:val="26"/>
              <w:szCs w:val="26"/>
              <w:lang w:val="en-IN"/>
            </w:rPr>
            <w:t>02-03-2020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E902C6">
            <w:rPr>
              <w:rFonts w:ascii="Arial" w:hAnsi="Arial" w:cs="Arial"/>
              <w:b/>
              <w:sz w:val="26"/>
              <w:szCs w:val="26"/>
            </w:rPr>
            <w:t>Ghegate</w:t>
          </w:r>
          <w:proofErr w:type="spellEnd"/>
          <w:r w:rsidR="00E902C6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E902C6">
            <w:rPr>
              <w:rFonts w:ascii="Arial" w:hAnsi="Arial" w:cs="Arial"/>
              <w:b/>
              <w:sz w:val="26"/>
              <w:szCs w:val="26"/>
            </w:rPr>
            <w:t>Anuradha</w:t>
          </w:r>
          <w:proofErr w:type="spellEnd"/>
          <w:r w:rsidR="00E902C6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E902C6">
            <w:rPr>
              <w:rFonts w:ascii="Arial" w:hAnsi="Arial" w:cs="Arial"/>
              <w:b/>
              <w:sz w:val="26"/>
              <w:szCs w:val="26"/>
            </w:rPr>
            <w:t>Satosh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20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02C6">
            <w:rPr>
              <w:rFonts w:ascii="Arial" w:hAnsi="Arial" w:cs="Arial"/>
              <w:b/>
              <w:sz w:val="26"/>
              <w:szCs w:val="26"/>
              <w:lang w:val="en-IN"/>
            </w:rPr>
            <w:t>11-02-2020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DE28CD">
      <w:pPr>
        <w:tabs>
          <w:tab w:val="left" w:pos="3366"/>
        </w:tabs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E902C6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Right ovary shows hemorrhagic cyst measuring 5.2 cm x4.9 cm</w:t>
      </w:r>
      <w:r w:rsidR="00B22215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E902C6" w:rsidRDefault="00E902C6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left ovary normal 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E902C6" w:rsidRDefault="00E902C6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Adv </w:t>
      </w:r>
      <w:proofErr w:type="spellStart"/>
      <w:r>
        <w:rPr>
          <w:rFonts w:ascii="Arial" w:hAnsi="Arial" w:cs="Arial"/>
          <w:sz w:val="26"/>
          <w:szCs w:val="26"/>
        </w:rPr>
        <w:t>transvaginal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sonography</w:t>
      </w:r>
      <w:proofErr w:type="spellEnd"/>
      <w:r>
        <w:rPr>
          <w:rFonts w:ascii="Arial" w:hAnsi="Arial" w:cs="Arial"/>
          <w:sz w:val="26"/>
          <w:szCs w:val="26"/>
        </w:rPr>
        <w:t xml:space="preserve"> to r./o  ectopic </w:t>
      </w:r>
      <w:proofErr w:type="spellStart"/>
      <w:r>
        <w:rPr>
          <w:rFonts w:ascii="Arial" w:hAnsi="Arial" w:cs="Arial"/>
          <w:sz w:val="26"/>
          <w:szCs w:val="26"/>
        </w:rPr>
        <w:t>pregnacy</w:t>
      </w:r>
      <w:proofErr w:type="spellEnd"/>
    </w:p>
    <w:p w:rsidR="00B22215" w:rsidRPr="008165B0" w:rsidRDefault="00B22215" w:rsidP="00DE28CD">
      <w:pPr>
        <w:spacing w:after="12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</w:t>
      </w:r>
      <w:r w:rsidR="00E902C6">
        <w:rPr>
          <w:rFonts w:ascii="Arial" w:hAnsi="Arial" w:cs="Arial"/>
          <w:sz w:val="26"/>
          <w:szCs w:val="26"/>
        </w:rPr>
        <w:t xml:space="preserve">           </w:t>
      </w:r>
      <w:r>
        <w:rPr>
          <w:rFonts w:ascii="Arial" w:hAnsi="Arial" w:cs="Arial"/>
          <w:sz w:val="26"/>
          <w:szCs w:val="26"/>
        </w:rPr>
        <w:t>. ..</w:t>
      </w:r>
    </w:p>
    <w:p w:rsidR="00B22215" w:rsidRDefault="008247C9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8247C9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8247C9" w:rsidP="00B22215">
      <w:pPr>
        <w:tabs>
          <w:tab w:val="left" w:pos="6675"/>
        </w:tabs>
      </w:pPr>
      <w:r w:rsidRPr="008247C9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887752">
        <w:rPr>
          <w:rFonts w:ascii="Mangal" w:hAnsi="Mangal" w:cs="Mangal" w:hint="cs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8247C9"/>
    <w:rsid w:val="0098451A"/>
    <w:rsid w:val="009F7AB1"/>
    <w:rsid w:val="00A3765F"/>
    <w:rsid w:val="00B22215"/>
    <w:rsid w:val="00DE28CD"/>
    <w:rsid w:val="00E90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3738CE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3738CE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3738CE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3738CE"/>
    <w:rsid w:val="009F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2020-03-03T02:25:00Z</cp:lastPrinted>
  <dcterms:created xsi:type="dcterms:W3CDTF">2020-03-03T02:28:00Z</dcterms:created>
  <dcterms:modified xsi:type="dcterms:W3CDTF">2020-03-03T02:28:00Z</dcterms:modified>
</cp:coreProperties>
</file>