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5590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5590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654A">
            <w:rPr>
              <w:rFonts w:ascii="Arial" w:hAnsi="Arial" w:cs="Arial"/>
              <w:b/>
              <w:sz w:val="24"/>
              <w:szCs w:val="24"/>
              <w:lang w:val="en-IN"/>
            </w:rPr>
            <w:t>22-03-2020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C0654A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C0654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0654A">
            <w:rPr>
              <w:rFonts w:ascii="Arial" w:hAnsi="Arial" w:cs="Arial"/>
              <w:b/>
              <w:sz w:val="24"/>
              <w:szCs w:val="24"/>
            </w:rPr>
            <w:t>Trupti</w:t>
          </w:r>
          <w:proofErr w:type="spellEnd"/>
          <w:r w:rsidR="00C0654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0654A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654A">
            <w:rPr>
              <w:rFonts w:ascii="Arial" w:hAnsi="Arial" w:cs="Arial"/>
              <w:b/>
              <w:sz w:val="24"/>
              <w:szCs w:val="24"/>
              <w:lang w:val="en-IN"/>
            </w:rPr>
            <w:t>12-01-2020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0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654A">
            <w:rPr>
              <w:rFonts w:ascii="Arial" w:hAnsi="Arial" w:cs="Arial"/>
              <w:b/>
              <w:sz w:val="24"/>
              <w:szCs w:val="24"/>
              <w:lang w:val="en-IN"/>
            </w:rPr>
            <w:t>19-10-2020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654A">
            <w:rPr>
              <w:rFonts w:ascii="Arial" w:hAnsi="Arial" w:cs="Arial"/>
              <w:b/>
              <w:sz w:val="24"/>
              <w:szCs w:val="24"/>
              <w:lang w:val="en-IN"/>
            </w:rPr>
            <w:t>30-10-2020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0654A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0654A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0654A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0654A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C0654A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C0654A">
        <w:rPr>
          <w:rFonts w:ascii="Arial" w:hAnsi="Arial" w:cs="Arial"/>
          <w:b/>
          <w:sz w:val="24"/>
          <w:szCs w:val="24"/>
        </w:rPr>
        <w:t>Delayed Conception.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55909" w:rsidRPr="0015590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15590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55909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B3D4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654A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068C8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2020-03-22T04:43:00Z</cp:lastPrinted>
  <dcterms:created xsi:type="dcterms:W3CDTF">2020-03-22T04:44:00Z</dcterms:created>
  <dcterms:modified xsi:type="dcterms:W3CDTF">2020-03-22T04:44:00Z</dcterms:modified>
</cp:coreProperties>
</file>