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A6A3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6A3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0EE3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3008E">
            <w:rPr>
              <w:rFonts w:ascii="Arial" w:hAnsi="Arial" w:cs="Arial"/>
              <w:b/>
              <w:sz w:val="24"/>
              <w:szCs w:val="24"/>
            </w:rPr>
            <w:t>Pangare</w:t>
          </w:r>
          <w:proofErr w:type="spellEnd"/>
          <w:r w:rsidR="00B300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08E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300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08E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A50EE3">
        <w:rPr>
          <w:rFonts w:ascii="Arial" w:hAnsi="Arial" w:cs="Arial"/>
          <w:sz w:val="24"/>
          <w:szCs w:val="24"/>
        </w:rPr>
        <w:t xml:space="preserve">Assessment of liquor </w:t>
      </w:r>
      <w:proofErr w:type="spellStart"/>
      <w:r w:rsidR="00A50EE3">
        <w:rPr>
          <w:rFonts w:ascii="Arial" w:hAnsi="Arial" w:cs="Arial"/>
          <w:sz w:val="24"/>
          <w:szCs w:val="24"/>
        </w:rPr>
        <w:t>amnii</w:t>
      </w:r>
      <w:proofErr w:type="spellEnd"/>
      <w:r w:rsidR="00A50EE3">
        <w:rPr>
          <w:rFonts w:ascii="Arial" w:hAnsi="Arial" w:cs="Arial"/>
          <w:sz w:val="24"/>
          <w:szCs w:val="24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8E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8E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8E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50EE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50EE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50EE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76E5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50EE3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50EE3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50EE3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50EE3">
            <w:rPr>
              <w:rFonts w:ascii="Arial" w:hAnsi="Arial" w:cs="Arial"/>
              <w:b/>
              <w:sz w:val="24"/>
              <w:szCs w:val="24"/>
            </w:rPr>
            <w:t>2472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50EE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A6A3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6A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A6A3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A6A3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51AE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4F5B47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96E3C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37CB0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0EE3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76E5F"/>
    <w:rsid w:val="00A96174"/>
    <w:rsid w:val="00AA4343"/>
    <w:rsid w:val="00AA6A3A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08E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73CAD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64E23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2020-03-30T13:28:00Z</cp:lastPrinted>
  <dcterms:created xsi:type="dcterms:W3CDTF">2020-03-30T13:28:00Z</dcterms:created>
  <dcterms:modified xsi:type="dcterms:W3CDTF">2020-03-30T13:28:00Z</dcterms:modified>
</cp:coreProperties>
</file>