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23AE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823AE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4E33">
            <w:rPr>
              <w:rFonts w:ascii="Times New Roman" w:hAnsi="Times New Roman"/>
              <w:b/>
              <w:sz w:val="28"/>
              <w:szCs w:val="32"/>
              <w:lang w:val="en-IN"/>
            </w:rPr>
            <w:t>30-03-2020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0C2EC9">
            <w:rPr>
              <w:rFonts w:ascii="Times New Roman" w:hAnsi="Times New Roman"/>
              <w:b/>
              <w:sz w:val="28"/>
              <w:szCs w:val="32"/>
            </w:rPr>
            <w:t>Hande</w:t>
          </w:r>
          <w:proofErr w:type="spellEnd"/>
          <w:r w:rsidR="000C2EC9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0C2EC9">
            <w:rPr>
              <w:rFonts w:ascii="Times New Roman" w:hAnsi="Times New Roman"/>
              <w:b/>
              <w:sz w:val="28"/>
              <w:szCs w:val="32"/>
            </w:rPr>
            <w:t>Sarika</w:t>
          </w:r>
          <w:proofErr w:type="spellEnd"/>
          <w:r w:rsidR="000C2EC9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0C2EC9">
            <w:rPr>
              <w:rFonts w:ascii="Times New Roman" w:hAnsi="Times New Roman"/>
              <w:b/>
              <w:sz w:val="28"/>
              <w:szCs w:val="32"/>
            </w:rPr>
            <w:t>Ganesh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234E33">
      <w:pPr>
        <w:tabs>
          <w:tab w:val="left" w:pos="10348"/>
        </w:tabs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EC9">
            <w:rPr>
              <w:rFonts w:ascii="Times New Roman" w:hAnsi="Times New Roman"/>
              <w:b/>
              <w:sz w:val="28"/>
              <w:szCs w:val="32"/>
              <w:lang w:val="en-IN"/>
            </w:rPr>
            <w:t>06-01-2020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EC9">
            <w:rPr>
              <w:rFonts w:ascii="Times New Roman" w:hAnsi="Times New Roman"/>
              <w:b/>
              <w:sz w:val="28"/>
              <w:szCs w:val="32"/>
              <w:lang w:val="en-IN"/>
            </w:rPr>
            <w:t>13-10-2020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EC9">
            <w:rPr>
              <w:rFonts w:ascii="Times New Roman" w:hAnsi="Times New Roman"/>
              <w:b/>
              <w:sz w:val="28"/>
              <w:szCs w:val="32"/>
              <w:lang w:val="en-IN"/>
            </w:rPr>
            <w:t>13-10-2020</w:t>
          </w:r>
        </w:sdtContent>
      </w:sdt>
      <w:r w:rsidR="00234E33">
        <w:rPr>
          <w:rFonts w:ascii="Times New Roman" w:hAnsi="Times New Roman"/>
          <w:b/>
          <w:sz w:val="28"/>
          <w:szCs w:val="32"/>
        </w:rPr>
        <w:tab/>
      </w:r>
    </w:p>
    <w:p w:rsidR="00234E33" w:rsidRDefault="00234E33" w:rsidP="00234E33">
      <w:pPr>
        <w:tabs>
          <w:tab w:val="left" w:pos="10348"/>
        </w:tabs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Uterine cavity shows two separate gestational sac along with fetal pole</w:t>
      </w:r>
    </w:p>
    <w:p w:rsidR="00234E33" w:rsidRDefault="00234E33" w:rsidP="00234E33">
      <w:pPr>
        <w:tabs>
          <w:tab w:val="left" w:pos="10348"/>
        </w:tabs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Cardiac activity good.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234E33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234E33">
                  <w:rPr>
                    <w:rFonts w:ascii="Arial" w:hAnsi="Arial" w:cs="Arial"/>
                    <w:b/>
                    <w:sz w:val="24"/>
                    <w:szCs w:val="32"/>
                  </w:rPr>
                  <w:t>5.4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234E33">
                  <w:rPr>
                    <w:rFonts w:ascii="Arial" w:hAnsi="Arial" w:cs="Arial"/>
                    <w:b/>
                    <w:sz w:val="24"/>
                    <w:szCs w:val="32"/>
                  </w:rPr>
                  <w:t>12.1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234E33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234E33">
                  <w:rPr>
                    <w:rFonts w:ascii="Arial" w:hAnsi="Arial" w:cs="Arial"/>
                    <w:b/>
                    <w:sz w:val="24"/>
                    <w:szCs w:val="32"/>
                  </w:rPr>
                  <w:t>5.4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234E33">
                  <w:rPr>
                    <w:rFonts w:ascii="Arial" w:hAnsi="Arial" w:cs="Arial"/>
                    <w:b/>
                    <w:sz w:val="24"/>
                    <w:szCs w:val="32"/>
                  </w:rPr>
                  <w:t>12.0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234E33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234E33">
                  <w:rPr>
                    <w:rFonts w:ascii="Arial" w:hAnsi="Arial" w:cs="Arial"/>
                    <w:b/>
                    <w:sz w:val="24"/>
                    <w:szCs w:val="32"/>
                  </w:rPr>
                  <w:t>7.9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234E33">
                  <w:rPr>
                    <w:rFonts w:ascii="Arial" w:hAnsi="Arial" w:cs="Arial"/>
                    <w:b/>
                    <w:sz w:val="24"/>
                    <w:szCs w:val="32"/>
                  </w:rPr>
                  <w:t>12.0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234E33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234E33">
                  <w:rPr>
                    <w:rFonts w:ascii="Arial" w:hAnsi="Arial" w:cs="Arial"/>
                    <w:b/>
                    <w:sz w:val="24"/>
                    <w:szCs w:val="32"/>
                  </w:rPr>
                  <w:t>7.7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234E33">
                  <w:rPr>
                    <w:rFonts w:ascii="Arial" w:hAnsi="Arial" w:cs="Arial"/>
                    <w:b/>
                    <w:sz w:val="24"/>
                    <w:szCs w:val="32"/>
                  </w:rPr>
                  <w:t>12.0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C2EC9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0C2EC9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234E33">
            <w:rPr>
              <w:rFonts w:ascii="Arial" w:hAnsi="Arial" w:cs="Arial"/>
              <w:b/>
              <w:sz w:val="24"/>
              <w:szCs w:val="32"/>
            </w:rPr>
            <w:t>12-13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823AEC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23A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823AEC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823AEC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0C2EC9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4E33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2419A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23AEC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16487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47B16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BC108F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BC108F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BC108F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BC108F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BC108F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BC108F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BC108F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BC108F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E6ADE"/>
    <w:rsid w:val="00714E0C"/>
    <w:rsid w:val="00970154"/>
    <w:rsid w:val="00A77988"/>
    <w:rsid w:val="00A94EF9"/>
    <w:rsid w:val="00B61B79"/>
    <w:rsid w:val="00BC108F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2020-03-30T05:42:00Z</cp:lastPrinted>
  <dcterms:created xsi:type="dcterms:W3CDTF">2020-03-30T05:43:00Z</dcterms:created>
  <dcterms:modified xsi:type="dcterms:W3CDTF">2020-03-30T05:43:00Z</dcterms:modified>
</cp:coreProperties>
</file>